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50" w:rsidRDefault="00790750" w:rsidP="00790750">
      <w:r>
        <w:rPr>
          <w:rFonts w:ascii="Times New Roman" w:hAnsi="Times New Roman" w:cs="Times New Roman"/>
          <w:sz w:val="28"/>
          <w:szCs w:val="28"/>
        </w:rPr>
        <w:t>Задание.</w:t>
      </w:r>
      <w:r w:rsidRPr="006A4A9B">
        <w:t xml:space="preserve"> </w:t>
      </w:r>
    </w:p>
    <w:p w:rsidR="00790750" w:rsidRDefault="00790750" w:rsidP="00790750">
      <w:pPr>
        <w:rPr>
          <w:rFonts w:ascii="Times New Roman" w:hAnsi="Times New Roman" w:cs="Times New Roman"/>
          <w:sz w:val="28"/>
          <w:szCs w:val="28"/>
        </w:rPr>
      </w:pPr>
      <w:r w:rsidRPr="006A4A9B">
        <w:rPr>
          <w:rFonts w:ascii="Times New Roman" w:hAnsi="Times New Roman" w:cs="Times New Roman"/>
          <w:sz w:val="28"/>
          <w:szCs w:val="28"/>
        </w:rPr>
        <w:t>Основы аэродинамики и конструкции ВС, авиационных двигателей ГТД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750" w:rsidRDefault="00790750" w:rsidP="0079075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3.8. </w:t>
      </w:r>
      <w:r w:rsidRPr="007907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Противопожарная, противообледенительная системы самолета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0750" w:rsidRPr="00790750" w:rsidRDefault="00790750" w:rsidP="00790750">
      <w:pPr>
        <w:widowControl w:val="0"/>
        <w:tabs>
          <w:tab w:val="left" w:pos="11597"/>
          <w:tab w:val="left" w:leader="underscore" w:pos="12869"/>
          <w:tab w:val="left" w:leader="underscore" w:pos="143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750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Причины возникновения пожара.</w:t>
      </w:r>
    </w:p>
    <w:p w:rsidR="00790750" w:rsidRPr="00790750" w:rsidRDefault="00790750" w:rsidP="00790750">
      <w:pPr>
        <w:widowControl w:val="0"/>
        <w:tabs>
          <w:tab w:val="left" w:pos="11597"/>
          <w:tab w:val="left" w:leader="underscore" w:pos="12869"/>
          <w:tab w:val="left" w:leader="underscore" w:pos="143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75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Противопожарная система самолета и ее агрегаты.</w:t>
      </w:r>
    </w:p>
    <w:p w:rsidR="00790750" w:rsidRPr="00790750" w:rsidRDefault="00790750" w:rsidP="00790750">
      <w:pPr>
        <w:widowControl w:val="0"/>
        <w:tabs>
          <w:tab w:val="left" w:pos="11597"/>
          <w:tab w:val="left" w:leader="underscore" w:pos="12869"/>
          <w:tab w:val="left" w:leader="underscore" w:pos="143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750">
        <w:rPr>
          <w:rFonts w:ascii="Times New Roman" w:eastAsia="Times New Roman" w:hAnsi="Times New Roman" w:cs="Times New Roman"/>
          <w:sz w:val="28"/>
          <w:szCs w:val="20"/>
          <w:lang w:eastAsia="ru-RU"/>
        </w:rPr>
        <w:t>3. Причины обледенения самолета.</w:t>
      </w:r>
    </w:p>
    <w:p w:rsidR="00790750" w:rsidRDefault="00790750" w:rsidP="00790750">
      <w:pPr>
        <w:widowControl w:val="0"/>
        <w:tabs>
          <w:tab w:val="left" w:pos="11597"/>
          <w:tab w:val="left" w:leader="underscore" w:pos="12869"/>
          <w:tab w:val="left" w:leader="underscore" w:pos="143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750">
        <w:rPr>
          <w:rFonts w:ascii="Times New Roman" w:eastAsia="Times New Roman" w:hAnsi="Times New Roman" w:cs="Times New Roman"/>
          <w:sz w:val="28"/>
          <w:szCs w:val="20"/>
          <w:lang w:eastAsia="ru-RU"/>
        </w:rPr>
        <w:t>4. Виды противообледенительных систем.</w:t>
      </w:r>
    </w:p>
    <w:p w:rsidR="00790750" w:rsidRPr="006A4A9B" w:rsidRDefault="00790750" w:rsidP="00790750">
      <w:pPr>
        <w:widowControl w:val="0"/>
        <w:tabs>
          <w:tab w:val="left" w:pos="11597"/>
          <w:tab w:val="left" w:leader="underscore" w:pos="12869"/>
          <w:tab w:val="left" w:leader="underscore" w:pos="143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0750" w:rsidRDefault="000F0725" w:rsidP="0079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(1) стр. 209-212;175-182.</w:t>
      </w:r>
      <w:r w:rsidR="007D4482">
        <w:rPr>
          <w:rFonts w:ascii="Times New Roman" w:hAnsi="Times New Roman" w:cs="Times New Roman"/>
          <w:sz w:val="28"/>
          <w:szCs w:val="28"/>
        </w:rPr>
        <w:t xml:space="preserve"> (2) стр.285-293.</w:t>
      </w:r>
    </w:p>
    <w:p w:rsidR="00790750" w:rsidRDefault="00790750" w:rsidP="0079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представленный материал и прислать ответы на вопросы:</w:t>
      </w:r>
    </w:p>
    <w:p w:rsidR="005650C8" w:rsidRDefault="007D4482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возникновения пожаров?</w:t>
      </w:r>
    </w:p>
    <w:p w:rsidR="007D4482" w:rsidRDefault="007D4482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предусмотрены для предотвращения пожаров и в чем они заключаются?</w:t>
      </w:r>
    </w:p>
    <w:p w:rsidR="007D4482" w:rsidRDefault="007D4482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способы тушения очагов </w:t>
      </w:r>
      <w:r w:rsidR="005B1150">
        <w:rPr>
          <w:rFonts w:ascii="Times New Roman" w:hAnsi="Times New Roman" w:cs="Times New Roman"/>
          <w:sz w:val="28"/>
          <w:szCs w:val="28"/>
        </w:rPr>
        <w:t>возгорания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1150" w:rsidRDefault="005B1150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обледенения существуют и при каких условиях они возникают?</w:t>
      </w:r>
    </w:p>
    <w:p w:rsidR="005B1150" w:rsidRDefault="005B1150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последствиям приводит обледенение самолета?</w:t>
      </w:r>
    </w:p>
    <w:p w:rsidR="007D4482" w:rsidRDefault="005B1150" w:rsidP="007D4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A5123">
        <w:rPr>
          <w:rFonts w:ascii="Times New Roman" w:hAnsi="Times New Roman" w:cs="Times New Roman"/>
          <w:sz w:val="28"/>
          <w:szCs w:val="28"/>
        </w:rPr>
        <w:t>принципы используются в сигнализаторах обледенения?</w:t>
      </w:r>
    </w:p>
    <w:p w:rsidR="005A5123" w:rsidRDefault="005A5123" w:rsidP="005A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воздушно-тепловых систем ПОС?</w:t>
      </w:r>
    </w:p>
    <w:p w:rsidR="005A5123" w:rsidRPr="005A5123" w:rsidRDefault="005A5123" w:rsidP="005A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123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ем особенности э</w:t>
      </w:r>
      <w:r w:rsidRPr="005A5123">
        <w:rPr>
          <w:rFonts w:ascii="Times New Roman" w:hAnsi="Times New Roman" w:cs="Times New Roman"/>
          <w:sz w:val="28"/>
          <w:szCs w:val="28"/>
        </w:rPr>
        <w:t>лектротепловые систем ПОС?</w:t>
      </w:r>
    </w:p>
    <w:p w:rsidR="005A5123" w:rsidRPr="005A5123" w:rsidRDefault="005A5123" w:rsidP="005A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123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 xml:space="preserve">ем особенности </w:t>
      </w:r>
      <w:r w:rsidRPr="005A5123">
        <w:rPr>
          <w:rFonts w:ascii="Times New Roman" w:hAnsi="Times New Roman" w:cs="Times New Roman"/>
          <w:sz w:val="28"/>
          <w:szCs w:val="28"/>
        </w:rPr>
        <w:t>механических систем ПОС?</w:t>
      </w:r>
    </w:p>
    <w:p w:rsidR="005A5123" w:rsidRDefault="005A5123" w:rsidP="005A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жидкостных</w:t>
      </w:r>
      <w:r w:rsidRPr="005A5123">
        <w:rPr>
          <w:rFonts w:ascii="Times New Roman" w:hAnsi="Times New Roman" w:cs="Times New Roman"/>
          <w:sz w:val="28"/>
          <w:szCs w:val="28"/>
        </w:rPr>
        <w:t xml:space="preserve"> систем ПОС?</w:t>
      </w:r>
    </w:p>
    <w:p w:rsidR="005A5123" w:rsidRPr="005A5123" w:rsidRDefault="005A5123" w:rsidP="005A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с обледенением применяются на стоянке самолета?</w:t>
      </w:r>
      <w:bookmarkStart w:id="0" w:name="_GoBack"/>
      <w:bookmarkEnd w:id="0"/>
    </w:p>
    <w:p w:rsidR="005A5123" w:rsidRPr="007D4482" w:rsidRDefault="005A5123" w:rsidP="005A51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5123" w:rsidRPr="007D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4022"/>
    <w:multiLevelType w:val="hybridMultilevel"/>
    <w:tmpl w:val="B8A4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5157"/>
    <w:multiLevelType w:val="hybridMultilevel"/>
    <w:tmpl w:val="933C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0"/>
    <w:rsid w:val="00066BFF"/>
    <w:rsid w:val="000F0725"/>
    <w:rsid w:val="005650C8"/>
    <w:rsid w:val="005A5123"/>
    <w:rsid w:val="005B1150"/>
    <w:rsid w:val="00790750"/>
    <w:rsid w:val="007D4482"/>
    <w:rsid w:val="008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66A9-D163-4E70-B1CB-CE51FFBF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2020-04-15T16:01:00Z</dcterms:created>
  <dcterms:modified xsi:type="dcterms:W3CDTF">2020-04-16T04:13:00Z</dcterms:modified>
</cp:coreProperties>
</file>