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tabs>
          <w:tab w:pos="8933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 xml:space="preserve">Код 852 Подразделение АТК </w:t>
        <w:tab/>
        <w:t>Форма утверждена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86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Участок (смена)</w:t>
        <w:tab/>
        <w:t xml:space="preserve"> Начальником ГУЭРАТ МГА 29.03.84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86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Бригады</w:t>
        <w:tab/>
        <w:t xml:space="preserve"> Дополнено письмом ФАВТ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8380" w:right="0" w:firstLine="0"/>
        <w:jc w:val="right"/>
      </w:pPr>
      <w:r>
        <w:rPr>
          <w:color w:val="000000"/>
          <w:spacing w:val="0"/>
          <w:w w:val="100"/>
          <w:position w:val="0"/>
        </w:rPr>
        <w:t>(РОСАВИАЦИЯ) № 03.10-43 от 20.10.2011г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КАРТА - НАРЯД №</w:t>
        <w:br/>
        <w:t>на периодическое техническое обслуживание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8080" w:right="0" w:hanging="808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 xml:space="preserve">По форме  воздушного судна  </w:t>
      </w:r>
      <w:r>
        <w:rPr>
          <w:color w:val="000000"/>
          <w:spacing w:val="0"/>
          <w:w w:val="100"/>
          <w:position w:val="0"/>
          <w:sz w:val="16"/>
          <w:szCs w:val="16"/>
        </w:rPr>
        <w:t>(тип, опознавательный знак)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8080" w:right="0" w:hanging="8080"/>
        <w:jc w:val="both"/>
      </w:pPr>
      <w:r>
        <w:rPr>
          <w:color w:val="000000"/>
          <w:spacing w:val="0"/>
          <w:w w:val="100"/>
          <w:position w:val="0"/>
        </w:rPr>
        <w:t xml:space="preserve">принадлежащего  авиапредприятию 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575" w:val="left"/>
        </w:tabs>
        <w:bidi w:val="0"/>
        <w:spacing w:before="0" w:after="0" w:line="233" w:lineRule="auto"/>
        <w:ind w:left="3600" w:right="0" w:hanging="360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 xml:space="preserve">Начало обслуживания  Диспетчер выдал  </w:t>
      </w:r>
      <w:r>
        <w:rPr>
          <w:color w:val="000000"/>
          <w:spacing w:val="0"/>
          <w:w w:val="100"/>
          <w:position w:val="0"/>
          <w:sz w:val="16"/>
          <w:szCs w:val="16"/>
        </w:rPr>
        <w:t>(дата, время)</w:t>
        <w:tab/>
        <w:t>(дата, подпись)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575" w:val="left"/>
        </w:tabs>
        <w:bidi w:val="0"/>
        <w:spacing w:before="0" w:after="100" w:line="233" w:lineRule="auto"/>
        <w:ind w:left="3600" w:right="0" w:hanging="360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 xml:space="preserve">Обслуживание окончено  Диспетчер принял  </w:t>
      </w:r>
      <w:r>
        <w:rPr>
          <w:color w:val="000000"/>
          <w:spacing w:val="0"/>
          <w:w w:val="100"/>
          <w:position w:val="0"/>
          <w:sz w:val="16"/>
          <w:szCs w:val="16"/>
        </w:rPr>
        <w:t>(дата, время)</w:t>
        <w:tab/>
        <w:t>(дата, подпись)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1. Указанное в карте - наряде обслуживание в объеме, установленном регламентом/программой ТО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10675" w:val="left"/>
        </w:tabs>
        <w:bidi w:val="0"/>
        <w:spacing w:before="0" w:after="0" w:line="21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</w:rPr>
        <w:t>эксплуатанта, в соответствии с технологическими указаниями выполнили:</w:t>
      </w:r>
      <w:r>
        <w:rPr>
          <w:color w:val="000000"/>
          <w:spacing w:val="0"/>
          <w:w w:val="100"/>
          <w:position w:val="0"/>
        </w:rPr>
        <w:tab/>
      </w:r>
    </w:p>
    <w:tbl>
      <w:tblPr>
        <w:tblOverlap w:val="never"/>
        <w:jc w:val="center"/>
        <w:tblLayout w:type="fixed"/>
      </w:tblPr>
      <w:tblGrid>
        <w:gridCol w:w="2141"/>
        <w:gridCol w:w="1090"/>
        <w:gridCol w:w="1138"/>
        <w:gridCol w:w="1138"/>
        <w:gridCol w:w="3014"/>
        <w:gridCol w:w="1133"/>
        <w:gridCol w:w="1142"/>
      </w:tblGrid>
      <w:tr>
        <w:trPr>
          <w:trHeight w:val="259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Объект обслуживания (работы)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Исполнитель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Контролёр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Объект обслуживания (работы)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Исполнитель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Контролёр</w:t>
            </w:r>
          </w:p>
        </w:tc>
      </w:tr>
      <w:tr>
        <w:trPr>
          <w:trHeight w:val="946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Фамилия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Фами - лия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Фамилия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Фами - лия</w:t>
            </w:r>
          </w:p>
        </w:tc>
      </w:tr>
      <w:tr>
        <w:trPr>
          <w:trHeight w:val="240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Подпись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Подпись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Подпись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Подпись</w:t>
            </w:r>
          </w:p>
        </w:tc>
      </w:tr>
      <w:tr>
        <w:trPr>
          <w:trHeight w:val="55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Предварительные работы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Пневматическая система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Основные силовые установки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Система кондиционирования воздуха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Аварийно-спасательное оборудование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Электрооборудование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Приборное оборудование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Главный редуктор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Пилотажно-навигационное оборудование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Вспомогательная силовая установка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Радиоэлектронное оборудование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Крыло, фюзеляж, оперение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Пожарное оборудование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Поверхность управления и механизации крыла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613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Система</w:t>
              <w:tab/>
              <w:t>регистрации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полетной информации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Управление судном и двигателями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Кислородное оборудование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Шасси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Система водоснабжения и удаление отбросов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Трансмиссия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Диагностирование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Несущий винт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Бытовое оборудование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Рулевой винт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Уборка кабин и салонов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Топливная система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Мойка судна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Масляная система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Заключительные работы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Гидравлическая система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390"/>
        <w:gridCol w:w="1171"/>
        <w:gridCol w:w="1166"/>
        <w:gridCol w:w="1171"/>
        <w:gridCol w:w="1013"/>
        <w:gridCol w:w="859"/>
      </w:tblGrid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Дополнительные работы (замечания экипажа)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Исполнитель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Контролёр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Трудоза</w:t>
              <w:softHyphen/>
              <w:t>траты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фамилия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подпись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фамилия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подпись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/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1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i w:val="0"/>
          <w:iCs w:val="0"/>
          <w:color w:val="000000"/>
          <w:spacing w:val="0"/>
          <w:w w:val="100"/>
          <w:position w:val="0"/>
        </w:rPr>
        <w:t>Приложение к карте - наряду</w:t>
      </w:r>
    </w:p>
    <w:tbl>
      <w:tblPr>
        <w:tblOverlap w:val="never"/>
        <w:jc w:val="center"/>
        <w:tblLayout w:type="fixed"/>
      </w:tblPr>
      <w:tblGrid>
        <w:gridCol w:w="4243"/>
        <w:gridCol w:w="1219"/>
        <w:gridCol w:w="4037"/>
        <w:gridCol w:w="1286"/>
      </w:tblGrid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Количест</w:t>
              <w:softHyphen/>
              <w:t>во листов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Количество листов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Сведения о наработке авиационной техники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Наряд на работы по указаниям, бюллетеням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Пооперационные ведомости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Список изделий, подлежащих снятию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Наряд на дефектацию и устранение дефектов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Карта замены изделий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Наряд на дополнительные работы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Карта контрольного полёта (облёта)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ВСЕГО: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9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25" w:val="left"/>
        </w:tabs>
        <w:bidi w:val="0"/>
        <w:spacing w:before="0" w:after="0" w:line="240" w:lineRule="auto"/>
        <w:ind w:left="0" w:right="0" w:firstLine="700"/>
        <w:jc w:val="left"/>
      </w:pPr>
      <w:bookmarkStart w:id="3" w:name="bookmark3"/>
      <w:bookmarkEnd w:id="3"/>
      <w:r>
        <w:rPr>
          <w:b/>
          <w:bCs/>
          <w:i/>
          <w:iCs/>
          <w:color w:val="000000"/>
          <w:spacing w:val="0"/>
          <w:w w:val="100"/>
          <w:position w:val="0"/>
        </w:rPr>
        <w:t>Техническое обслуживание воздушного судна и дополнительные работы в полном объеме, в соответствии с регламентом/программой ТО эксплуатанта, технологическими указаниями и другими руководящими документами, выполнены.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68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Документация оформлена.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0736" w:val="left"/>
        </w:tabs>
        <w:bidi w:val="0"/>
        <w:spacing w:before="0" w:after="0" w:line="240" w:lineRule="auto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Инженер смены АиРЭО </w:t>
        <w:tab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(подпись, фамилия, дата)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0736" w:val="left"/>
        </w:tabs>
        <w:bidi w:val="0"/>
        <w:spacing w:before="0" w:after="0" w:line="240" w:lineRule="auto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Инженер смены эксплуатации </w:t>
        <w:tab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(подпись, фамилия, дата)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0" w:val="left"/>
        </w:tabs>
        <w:bidi w:val="0"/>
        <w:spacing w:before="0" w:after="0" w:line="240" w:lineRule="auto"/>
        <w:ind w:left="0" w:right="0" w:firstLine="680"/>
        <w:jc w:val="left"/>
      </w:pPr>
      <w:bookmarkStart w:id="4" w:name="bookmark4"/>
      <w:bookmarkEnd w:id="4"/>
      <w:r>
        <w:rPr>
          <w:b/>
          <w:bCs/>
          <w:i/>
          <w:iCs/>
          <w:color w:val="000000"/>
          <w:spacing w:val="0"/>
          <w:w w:val="100"/>
          <w:position w:val="0"/>
        </w:rPr>
        <w:t>Воздушное судно исправно.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0736" w:val="left"/>
        </w:tabs>
        <w:bidi w:val="0"/>
        <w:spacing w:before="0" w:after="0" w:line="240" w:lineRule="auto"/>
        <w:ind w:left="0" w:right="0" w:firstLine="68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Инженер ОТК по АиРЭО </w:t>
        <w:tab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(подпись, фамилия, дата)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0736" w:val="left"/>
        </w:tabs>
        <w:bidi w:val="0"/>
        <w:spacing w:before="0" w:after="0" w:line="240" w:lineRule="auto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Инженер ОТК по эксплуатации </w:t>
        <w:tab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(подпись, фамилия, дата)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0736" w:val="left"/>
        </w:tabs>
        <w:bidi w:val="0"/>
        <w:spacing w:before="0" w:after="0" w:line="240" w:lineRule="auto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Начальник смены </w:t>
        <w:tab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(подпись, фамилия, дата)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284" w:right="533" w:bottom="646" w:left="552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368935</wp:posOffset>
              </wp:positionH>
              <wp:positionV relativeFrom="page">
                <wp:posOffset>10415270</wp:posOffset>
              </wp:positionV>
              <wp:extent cx="6827520" cy="9461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82752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7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Карта-наряд на ПТО</w:t>
                            <w:tab/>
                            <w:t>12.04.2013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.050000000000001pt;margin-top:820.10000000000002pt;width:537.60000000000002pt;height:7.45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7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8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Карта-наряд на ПТО</w:t>
                      <w:tab/>
                      <w:t>12.04.2013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5">
    <w:name w:val="Колонтитул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8">
    <w:name w:val="Заголовок №1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1">
    <w:name w:val="Подпись к таблице_"/>
    <w:basedOn w:val="DefaultParagraphFont"/>
    <w:link w:val="Style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4">
    <w:name w:val="Другое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0">
    <w:name w:val="Основной текст (2)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4">
    <w:name w:val="Колонтитул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auto"/>
      <w:spacing w:after="26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auto"/>
      <w:spacing w:line="226" w:lineRule="auto"/>
      <w:jc w:val="center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3">
    <w:name w:val="Другое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9">
    <w:name w:val="Основной текст (2)"/>
    <w:basedOn w:val="Normal"/>
    <w:link w:val="CharStyle20"/>
    <w:pPr>
      <w:widowControl w:val="0"/>
      <w:shd w:val="clear" w:color="auto" w:fill="auto"/>
      <w:ind w:left="66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Microsoft Word - 20130412_К-Н на ПТО.doc</dc:title>
  <dc:subject/>
  <dc:creator>R.Alekseev</dc:creator>
  <cp:keywords/>
</cp:coreProperties>
</file>