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36" w:rsidRDefault="000C1B36" w:rsidP="000C1B36">
      <w:pPr>
        <w:spacing w:before="340" w:after="340" w:line="600" w:lineRule="auto"/>
        <w:ind w:left="0"/>
        <w:jc w:val="center"/>
        <w:rPr>
          <w:b/>
        </w:rPr>
      </w:pPr>
      <w:r>
        <w:rPr>
          <w:b/>
        </w:rPr>
        <w:t>Занятие № 2.</w:t>
      </w:r>
    </w:p>
    <w:p w:rsidR="000C1B36" w:rsidRDefault="000C1B36" w:rsidP="000C1B36">
      <w:pPr>
        <w:spacing w:after="340" w:line="480" w:lineRule="auto"/>
        <w:ind w:left="0"/>
        <w:jc w:val="center"/>
        <w:rPr>
          <w:szCs w:val="24"/>
        </w:rPr>
      </w:pPr>
      <w:r>
        <w:rPr>
          <w:b/>
          <w:bCs/>
          <w:szCs w:val="24"/>
        </w:rPr>
        <w:t>1. Посадка самолета. Этапы посадки</w:t>
      </w:r>
      <w:r>
        <w:rPr>
          <w:szCs w:val="24"/>
        </w:rPr>
        <w:t>.</w:t>
      </w:r>
    </w:p>
    <w:p w:rsidR="000C1B36" w:rsidRDefault="000C1B36" w:rsidP="000C1B36">
      <w:pPr>
        <w:pStyle w:val="3"/>
        <w:spacing w:line="240" w:lineRule="auto"/>
        <w:ind w:left="0" w:firstLine="709"/>
        <w:jc w:val="both"/>
        <w:rPr>
          <w:bCs/>
          <w:szCs w:val="24"/>
        </w:rPr>
      </w:pPr>
      <w:r>
        <w:rPr>
          <w:bCs/>
          <w:szCs w:val="24"/>
        </w:rPr>
        <w:t>Завершающий этап каждого полёта самолёта состоит из захода на посадку и собственно посадки.</w:t>
      </w:r>
    </w:p>
    <w:p w:rsidR="000C1B36" w:rsidRDefault="000C1B36" w:rsidP="000C1B36">
      <w:pPr>
        <w:pStyle w:val="3"/>
        <w:spacing w:line="240" w:lineRule="auto"/>
        <w:ind w:left="0" w:firstLine="709"/>
        <w:jc w:val="both"/>
        <w:rPr>
          <w:szCs w:val="24"/>
        </w:rPr>
      </w:pPr>
      <w:r w:rsidRPr="00056947">
        <w:rPr>
          <w:bCs/>
          <w:i/>
          <w:szCs w:val="24"/>
          <w:u w:val="single"/>
        </w:rPr>
        <w:t>Посадкой</w:t>
      </w:r>
      <w:r w:rsidRPr="00056947">
        <w:rPr>
          <w:bCs/>
          <w:szCs w:val="24"/>
        </w:rPr>
        <w:t xml:space="preserve"> </w:t>
      </w:r>
      <w:r>
        <w:rPr>
          <w:szCs w:val="24"/>
        </w:rPr>
        <w:t xml:space="preserve">называется замедленное движение самолета с высоты </w:t>
      </w:r>
      <w:r w:rsidRPr="00056947">
        <w:rPr>
          <w:position w:val="-12"/>
          <w:szCs w:val="24"/>
        </w:rPr>
        <w:object w:dxaOrig="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7.9pt" o:ole="">
            <v:imagedata r:id="rId4" o:title=""/>
          </v:shape>
          <o:OLEObject Type="Embed" ProgID="Equation.DSMT4" ShapeID="_x0000_i1025" DrawAspect="Content" ObjectID="_1760169276" r:id="rId5"/>
        </w:object>
      </w:r>
      <w:r>
        <w:rPr>
          <w:szCs w:val="24"/>
        </w:rPr>
        <w:t xml:space="preserve"> до полной его остановки. Путь, проходимый самолётом по горизонтали от места, соответствующего высоте </w:t>
      </w:r>
      <w:r w:rsidRPr="00056947">
        <w:rPr>
          <w:position w:val="-12"/>
          <w:szCs w:val="24"/>
        </w:rPr>
        <w:object w:dxaOrig="560" w:dyaOrig="360">
          <v:shape id="_x0000_i1026" type="#_x0000_t75" style="width:27.9pt;height:17.9pt" o:ole="">
            <v:imagedata r:id="rId6" o:title=""/>
          </v:shape>
          <o:OLEObject Type="Embed" ProgID="Equation.DSMT4" ShapeID="_x0000_i1026" DrawAspect="Content" ObjectID="_1760169277" r:id="rId7"/>
        </w:object>
      </w:r>
      <w:r>
        <w:rPr>
          <w:szCs w:val="24"/>
        </w:rPr>
        <w:t>, до полной остановки, называется посадочной дистанцией.</w:t>
      </w:r>
    </w:p>
    <w:p w:rsidR="000C1B36" w:rsidRDefault="000C1B36" w:rsidP="000C1B36">
      <w:pPr>
        <w:pStyle w:val="3"/>
        <w:spacing w:line="240" w:lineRule="auto"/>
        <w:ind w:left="0" w:firstLine="709"/>
        <w:jc w:val="both"/>
        <w:rPr>
          <w:szCs w:val="24"/>
        </w:rPr>
      </w:pPr>
    </w:p>
    <w:p w:rsidR="000C1B36" w:rsidRDefault="000C1B36" w:rsidP="000C1B36">
      <w:pPr>
        <w:pStyle w:val="3"/>
        <w:spacing w:line="360" w:lineRule="auto"/>
        <w:ind w:left="0" w:firstLine="709"/>
        <w:jc w:val="both"/>
        <w:rPr>
          <w:szCs w:val="24"/>
        </w:rPr>
      </w:pPr>
      <w:r>
        <w:rPr>
          <w:noProof/>
          <w:szCs w:val="24"/>
        </w:rPr>
        <w:drawing>
          <wp:inline distT="0" distB="0" distL="0" distR="0">
            <wp:extent cx="5482590" cy="275018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2590" cy="2750185"/>
                    </a:xfrm>
                    <a:prstGeom prst="rect">
                      <a:avLst/>
                    </a:prstGeom>
                    <a:noFill/>
                    <a:ln>
                      <a:noFill/>
                    </a:ln>
                  </pic:spPr>
                </pic:pic>
              </a:graphicData>
            </a:graphic>
          </wp:inline>
        </w:drawing>
      </w:r>
    </w:p>
    <w:p w:rsidR="000C1B36" w:rsidRPr="00056947" w:rsidRDefault="000C1B36" w:rsidP="000C1B36">
      <w:pPr>
        <w:pStyle w:val="3"/>
        <w:spacing w:line="360" w:lineRule="auto"/>
        <w:ind w:left="0"/>
        <w:jc w:val="center"/>
        <w:rPr>
          <w:i/>
          <w:szCs w:val="24"/>
        </w:rPr>
      </w:pPr>
      <w:r w:rsidRPr="00B52D37">
        <w:rPr>
          <w:i/>
          <w:szCs w:val="24"/>
        </w:rPr>
        <w:t>Рис.82. Посадка самолёта.</w:t>
      </w:r>
    </w:p>
    <w:p w:rsidR="000C1B36" w:rsidRDefault="000C1B36" w:rsidP="000C1B36">
      <w:pPr>
        <w:ind w:left="0" w:firstLine="709"/>
        <w:rPr>
          <w:szCs w:val="24"/>
        </w:rPr>
      </w:pPr>
      <w:r>
        <w:rPr>
          <w:szCs w:val="24"/>
        </w:rPr>
        <w:t xml:space="preserve">При заходе на посадку на высоте </w:t>
      </w:r>
      <w:r w:rsidRPr="00056947">
        <w:rPr>
          <w:position w:val="-12"/>
          <w:szCs w:val="24"/>
        </w:rPr>
        <w:object w:dxaOrig="1260" w:dyaOrig="360">
          <v:shape id="_x0000_i1028" type="#_x0000_t75" style="width:62.85pt;height:17.9pt" o:ole="">
            <v:imagedata r:id="rId9" o:title=""/>
          </v:shape>
          <o:OLEObject Type="Embed" ProgID="Equation.DSMT4" ShapeID="_x0000_i1028" DrawAspect="Content" ObjectID="_1760169278" r:id="rId10"/>
        </w:object>
      </w:r>
      <w:r>
        <w:rPr>
          <w:szCs w:val="24"/>
        </w:rPr>
        <w:t xml:space="preserve"> выпускаются шасси, на высоте </w:t>
      </w:r>
      <w:r w:rsidRPr="00056947">
        <w:rPr>
          <w:position w:val="-12"/>
          <w:szCs w:val="24"/>
        </w:rPr>
        <w:object w:dxaOrig="1240" w:dyaOrig="360">
          <v:shape id="_x0000_i1029" type="#_x0000_t75" style="width:62pt;height:17.9pt" o:ole="">
            <v:imagedata r:id="rId11" o:title=""/>
          </v:shape>
          <o:OLEObject Type="Embed" ProgID="Equation.DSMT4" ShapeID="_x0000_i1029" DrawAspect="Content" ObjectID="_1760169279" r:id="rId12"/>
        </w:object>
      </w:r>
      <w:r>
        <w:rPr>
          <w:szCs w:val="24"/>
        </w:rPr>
        <w:t xml:space="preserve"> – закрылки. При снижении пилот рассчитывает место приземления. Для уточнения расчета на посадку разрешается «подтягивать» самолет увеличением тяги двигателя или терять высоту скольжением самолета на крыло.</w:t>
      </w:r>
    </w:p>
    <w:p w:rsidR="000C1B36" w:rsidRDefault="000C1B36" w:rsidP="000C1B36">
      <w:pPr>
        <w:ind w:left="0" w:firstLine="709"/>
        <w:rPr>
          <w:szCs w:val="24"/>
        </w:rPr>
      </w:pPr>
      <w:r w:rsidRPr="00056947">
        <w:rPr>
          <w:bCs/>
          <w:i/>
          <w:szCs w:val="24"/>
          <w:u w:val="single"/>
        </w:rPr>
        <w:t>Этапы посадки.</w:t>
      </w:r>
      <w:r>
        <w:rPr>
          <w:bCs/>
          <w:szCs w:val="24"/>
        </w:rPr>
        <w:t xml:space="preserve"> </w:t>
      </w:r>
      <w:r w:rsidRPr="00056947">
        <w:rPr>
          <w:bCs/>
          <w:szCs w:val="24"/>
        </w:rPr>
        <w:t>Посадка</w:t>
      </w:r>
      <w:r>
        <w:rPr>
          <w:bCs/>
          <w:szCs w:val="24"/>
        </w:rPr>
        <w:t xml:space="preserve"> самолёта</w:t>
      </w:r>
      <w:r w:rsidRPr="00056947">
        <w:rPr>
          <w:bCs/>
          <w:szCs w:val="24"/>
        </w:rPr>
        <w:t xml:space="preserve"> состоит</w:t>
      </w:r>
      <w:r>
        <w:rPr>
          <w:bCs/>
          <w:szCs w:val="24"/>
        </w:rPr>
        <w:t xml:space="preserve"> из следующих этапов</w:t>
      </w:r>
      <w:r w:rsidRPr="00056947">
        <w:rPr>
          <w:bCs/>
          <w:szCs w:val="24"/>
        </w:rPr>
        <w:t xml:space="preserve">: </w:t>
      </w:r>
      <w:proofErr w:type="spellStart"/>
      <w:r>
        <w:rPr>
          <w:szCs w:val="24"/>
        </w:rPr>
        <w:t>предпосадочного</w:t>
      </w:r>
      <w:proofErr w:type="spellEnd"/>
      <w:r>
        <w:rPr>
          <w:szCs w:val="24"/>
        </w:rPr>
        <w:t xml:space="preserve"> снижения (планирования), выравнивания, выдерживания, приземления и пробега по земле.</w:t>
      </w:r>
    </w:p>
    <w:p w:rsidR="000C1B36" w:rsidRDefault="000C1B36" w:rsidP="000C1B36">
      <w:pPr>
        <w:ind w:left="0" w:firstLine="709"/>
        <w:rPr>
          <w:szCs w:val="24"/>
        </w:rPr>
      </w:pPr>
      <w:proofErr w:type="spellStart"/>
      <w:r w:rsidRPr="00056947">
        <w:rPr>
          <w:bCs/>
          <w:i/>
          <w:szCs w:val="24"/>
          <w:u w:val="single"/>
        </w:rPr>
        <w:t>Предпосадочное</w:t>
      </w:r>
      <w:proofErr w:type="spellEnd"/>
      <w:r w:rsidRPr="00056947">
        <w:rPr>
          <w:bCs/>
          <w:i/>
          <w:szCs w:val="24"/>
          <w:u w:val="single"/>
        </w:rPr>
        <w:t xml:space="preserve"> снижение</w:t>
      </w:r>
      <w:r>
        <w:rPr>
          <w:bCs/>
          <w:szCs w:val="24"/>
        </w:rPr>
        <w:t xml:space="preserve"> не является</w:t>
      </w:r>
      <w:r>
        <w:rPr>
          <w:szCs w:val="24"/>
        </w:rPr>
        <w:t xml:space="preserve"> чистым планированием. Для обеспечения возможности ухода на второй круг и своевременного «подтягивания» самолета снижение осуществляется при работающих двигателях. Планирование самолета заканчивается на высоте </w:t>
      </w:r>
      <w:r w:rsidRPr="00056947">
        <w:rPr>
          <w:position w:val="-12"/>
          <w:szCs w:val="24"/>
        </w:rPr>
        <w:object w:dxaOrig="880" w:dyaOrig="360">
          <v:shape id="_x0000_i1030" type="#_x0000_t75" style="width:44.1pt;height:17.9pt" o:ole="">
            <v:imagedata r:id="rId13" o:title=""/>
          </v:shape>
          <o:OLEObject Type="Embed" ProgID="Equation.DSMT4" ShapeID="_x0000_i1030" DrawAspect="Content" ObjectID="_1760169280" r:id="rId14"/>
        </w:object>
      </w:r>
      <w:r>
        <w:rPr>
          <w:szCs w:val="24"/>
        </w:rPr>
        <w:t>.</w:t>
      </w:r>
    </w:p>
    <w:p w:rsidR="000C1B36" w:rsidRDefault="000C1B36" w:rsidP="000C1B36">
      <w:pPr>
        <w:ind w:left="0" w:firstLine="709"/>
        <w:rPr>
          <w:bCs/>
          <w:szCs w:val="24"/>
        </w:rPr>
      </w:pPr>
      <w:r w:rsidRPr="006D288B">
        <w:rPr>
          <w:bCs/>
          <w:i/>
          <w:szCs w:val="24"/>
          <w:u w:val="single"/>
        </w:rPr>
        <w:t>Для выравнивания самолета</w:t>
      </w:r>
      <w:r w:rsidRPr="006D288B">
        <w:rPr>
          <w:bCs/>
          <w:szCs w:val="24"/>
        </w:rPr>
        <w:t xml:space="preserve"> </w:t>
      </w:r>
      <w:r>
        <w:rPr>
          <w:bCs/>
          <w:szCs w:val="24"/>
        </w:rPr>
        <w:t xml:space="preserve">пилот отклоняет штурвал на себя, увеличивая угол атаки. При этом подъемная сила становится больше </w:t>
      </w:r>
      <w:r>
        <w:rPr>
          <w:bCs/>
          <w:szCs w:val="24"/>
        </w:rPr>
        <w:lastRenderedPageBreak/>
        <w:t xml:space="preserve">составляющей силы веса. Возникающая центростремительная сила заставляет самолет двигаться криволинейно. Угол наклона траектории и вертикальная скорость уменьшаются, выравнивание заканчивается на высоте </w:t>
      </w:r>
      <w:r w:rsidRPr="006D288B">
        <w:rPr>
          <w:bCs/>
          <w:position w:val="-12"/>
          <w:szCs w:val="24"/>
        </w:rPr>
        <w:object w:dxaOrig="1140" w:dyaOrig="360">
          <v:shape id="_x0000_i1031" type="#_x0000_t75" style="width:57pt;height:17.9pt" o:ole="">
            <v:imagedata r:id="rId15" o:title=""/>
          </v:shape>
          <o:OLEObject Type="Embed" ProgID="Equation.DSMT4" ShapeID="_x0000_i1031" DrawAspect="Content" ObjectID="_1760169281" r:id="rId16"/>
        </w:object>
      </w:r>
      <w:r>
        <w:rPr>
          <w:bCs/>
          <w:szCs w:val="24"/>
        </w:rPr>
        <w:t>.</w:t>
      </w:r>
    </w:p>
    <w:p w:rsidR="000C1B36" w:rsidRPr="006D288B" w:rsidRDefault="000C1B36" w:rsidP="000C1B36">
      <w:pPr>
        <w:ind w:left="0" w:firstLine="709"/>
      </w:pPr>
      <w:r w:rsidRPr="006D288B">
        <w:rPr>
          <w:bCs/>
        </w:rPr>
        <w:t>После снижения (планирования) и выравни</w:t>
      </w:r>
      <w:r>
        <w:rPr>
          <w:bCs/>
        </w:rPr>
        <w:t xml:space="preserve">вания самолёт ещё обладает большой горизонтальной скоростью. Для уменьшения её выполняется </w:t>
      </w:r>
      <w:r>
        <w:rPr>
          <w:bCs/>
          <w:i/>
        </w:rPr>
        <w:t>выдерживание</w:t>
      </w:r>
      <w:r>
        <w:rPr>
          <w:bCs/>
        </w:rPr>
        <w:t xml:space="preserve">. Чтобы при выдерживании самолёт не терял высоту, его подъёмная сила должна оставаться равной весу самолёта. Для этого пилот во время выдерживания непрерывно увеличивает угол атаки, отклоняя штурвал на себя. Движение самолёта по траектории происходит главным образом за счёт запаса кинетической энергии, накопленной во время планирования. К концу выдерживания самолёт должен находиться на высоте </w:t>
      </w:r>
      <w:r w:rsidRPr="00AB799F">
        <w:rPr>
          <w:bCs/>
          <w:position w:val="-12"/>
        </w:rPr>
        <w:object w:dxaOrig="1400" w:dyaOrig="360">
          <v:shape id="_x0000_i1032" type="#_x0000_t75" style="width:69.9pt;height:17.9pt" o:ole="">
            <v:imagedata r:id="rId17" o:title=""/>
          </v:shape>
          <o:OLEObject Type="Embed" ProgID="Equation.DSMT4" ShapeID="_x0000_i1032" DrawAspect="Content" ObjectID="_1760169282" r:id="rId18"/>
        </w:object>
      </w:r>
      <w:r>
        <w:rPr>
          <w:bCs/>
        </w:rPr>
        <w:t>.</w:t>
      </w:r>
    </w:p>
    <w:p w:rsidR="000C1B36" w:rsidRDefault="000C1B36" w:rsidP="000C1B36">
      <w:pPr>
        <w:ind w:firstLine="720"/>
        <w:rPr>
          <w:szCs w:val="24"/>
        </w:rPr>
      </w:pPr>
      <w:r w:rsidRPr="00AB799F">
        <w:rPr>
          <w:bCs/>
          <w:i/>
          <w:szCs w:val="24"/>
          <w:u w:val="single"/>
        </w:rPr>
        <w:t>Приземление</w:t>
      </w:r>
      <w:r>
        <w:rPr>
          <w:szCs w:val="24"/>
        </w:rPr>
        <w:t xml:space="preserve"> самолета осуществляется с небольшим парашютированием. Современные самолеты, имеющие шасси с передним колесом, совершает посадку на основные колеса.</w:t>
      </w:r>
    </w:p>
    <w:p w:rsidR="000C1B36" w:rsidRDefault="000C1B36" w:rsidP="000C1B36">
      <w:pPr>
        <w:ind w:firstLine="720"/>
        <w:rPr>
          <w:szCs w:val="24"/>
        </w:rPr>
      </w:pPr>
      <w:r w:rsidRPr="00AB799F">
        <w:rPr>
          <w:bCs/>
          <w:i/>
          <w:szCs w:val="24"/>
          <w:u w:val="single"/>
        </w:rPr>
        <w:t>Пробег</w:t>
      </w:r>
      <w:r>
        <w:rPr>
          <w:szCs w:val="24"/>
        </w:rPr>
        <w:t xml:space="preserve"> самолета является заключительной стадией посадки. После касания земли самолет совершает пробег на главных колесах приблизительно </w:t>
      </w:r>
      <w:r w:rsidRPr="00EA5F32">
        <w:rPr>
          <w:position w:val="-12"/>
          <w:szCs w:val="24"/>
        </w:rPr>
        <w:object w:dxaOrig="1120" w:dyaOrig="360">
          <v:shape id="_x0000_i1033" type="#_x0000_t75" style="width:56.2pt;height:17.9pt" o:ole="">
            <v:imagedata r:id="rId19" o:title=""/>
          </v:shape>
          <o:OLEObject Type="Embed" ProgID="Equation.DSMT4" ShapeID="_x0000_i1033" DrawAspect="Content" ObjectID="_1760169283" r:id="rId20"/>
        </w:object>
      </w:r>
      <w:r>
        <w:rPr>
          <w:szCs w:val="24"/>
        </w:rPr>
        <w:t>, после чего плавно опускается на переднее колесо, и пилот приступает к торможению основных колес. По мере уменьшения скорости интенсивность торможения колёс увеличивается, и в конце пробега при необходимости применяется полное торможение.</w:t>
      </w:r>
    </w:p>
    <w:p w:rsidR="000C1B36" w:rsidRDefault="000C1B36" w:rsidP="000C1B36">
      <w:pPr>
        <w:spacing w:before="340" w:after="340" w:line="480" w:lineRule="auto"/>
        <w:ind w:left="0"/>
        <w:jc w:val="center"/>
        <w:rPr>
          <w:b/>
          <w:bCs/>
          <w:szCs w:val="24"/>
        </w:rPr>
      </w:pPr>
      <w:r w:rsidRPr="00B52D37">
        <w:rPr>
          <w:b/>
          <w:bCs/>
          <w:szCs w:val="24"/>
        </w:rPr>
        <w:t>2. Посадочные характеристики самолета.</w:t>
      </w:r>
    </w:p>
    <w:p w:rsidR="000C1B36" w:rsidRDefault="000C1B36" w:rsidP="000C1B36">
      <w:pPr>
        <w:pStyle w:val="a3"/>
        <w:ind w:firstLine="709"/>
        <w:jc w:val="both"/>
        <w:rPr>
          <w:szCs w:val="24"/>
        </w:rPr>
      </w:pPr>
      <w:r w:rsidRPr="00EA5F32">
        <w:rPr>
          <w:i/>
          <w:szCs w:val="24"/>
          <w:u w:val="single"/>
        </w:rPr>
        <w:t>Посадочная скорость</w:t>
      </w:r>
      <w:r>
        <w:rPr>
          <w:szCs w:val="24"/>
        </w:rPr>
        <w:t xml:space="preserve"> – это скорость самолета в момент приземления</w:t>
      </w:r>
    </w:p>
    <w:p w:rsidR="000C1B36" w:rsidRDefault="000C1B36" w:rsidP="000C1B36">
      <w:pPr>
        <w:pStyle w:val="a3"/>
        <w:jc w:val="center"/>
        <w:rPr>
          <w:szCs w:val="24"/>
        </w:rPr>
      </w:pPr>
      <w:r w:rsidRPr="00EA5F32">
        <w:rPr>
          <w:position w:val="-18"/>
          <w:szCs w:val="24"/>
        </w:rPr>
        <w:object w:dxaOrig="3340" w:dyaOrig="520">
          <v:shape id="_x0000_i1034" type="#_x0000_t75" style="width:166.9pt;height:25.8pt" o:ole="">
            <v:imagedata r:id="rId21" o:title=""/>
          </v:shape>
          <o:OLEObject Type="Embed" ProgID="Equation.DSMT4" ShapeID="_x0000_i1034" DrawAspect="Content" ObjectID="_1760169284" r:id="rId22"/>
        </w:object>
      </w:r>
      <w:r>
        <w:rPr>
          <w:szCs w:val="24"/>
        </w:rPr>
        <w:t>,</w:t>
      </w:r>
    </w:p>
    <w:p w:rsidR="000C1B36" w:rsidRPr="00EA5F32" w:rsidRDefault="000C1B36" w:rsidP="000C1B36">
      <w:pPr>
        <w:ind w:left="0"/>
        <w:rPr>
          <w:bCs/>
          <w:szCs w:val="24"/>
        </w:rPr>
      </w:pPr>
      <w:r w:rsidRPr="00EA5F32">
        <w:rPr>
          <w:bCs/>
          <w:szCs w:val="24"/>
        </w:rPr>
        <w:t xml:space="preserve">где </w:t>
      </w:r>
      <w:r w:rsidRPr="00EA5F32">
        <w:rPr>
          <w:bCs/>
          <w:position w:val="-10"/>
          <w:szCs w:val="24"/>
        </w:rPr>
        <w:object w:dxaOrig="499" w:dyaOrig="320">
          <v:shape id="_x0000_i1035" type="#_x0000_t75" style="width:24.95pt;height:15.8pt" o:ole="">
            <v:imagedata r:id="rId23" o:title=""/>
          </v:shape>
          <o:OLEObject Type="Embed" ProgID="Equation.DSMT4" ShapeID="_x0000_i1035" DrawAspect="Content" ObjectID="_1760169285" r:id="rId24"/>
        </w:object>
      </w:r>
      <w:r w:rsidRPr="00EA5F32">
        <w:rPr>
          <w:bCs/>
          <w:szCs w:val="24"/>
        </w:rPr>
        <w:t xml:space="preserve"> – </w:t>
      </w:r>
      <w:r>
        <w:rPr>
          <w:bCs/>
          <w:szCs w:val="24"/>
        </w:rPr>
        <w:t>коэффициент учитывающий влияние земли</w:t>
      </w:r>
      <w:r w:rsidRPr="00EA5F32">
        <w:rPr>
          <w:bCs/>
          <w:szCs w:val="24"/>
        </w:rPr>
        <w:t>.</w:t>
      </w:r>
    </w:p>
    <w:p w:rsidR="000C1B36" w:rsidRDefault="000C1B36" w:rsidP="000C1B36">
      <w:pPr>
        <w:ind w:left="0" w:firstLine="709"/>
        <w:rPr>
          <w:szCs w:val="24"/>
        </w:rPr>
      </w:pPr>
      <w:r w:rsidRPr="00EA5F32">
        <w:rPr>
          <w:bCs/>
          <w:i/>
          <w:szCs w:val="24"/>
          <w:u w:val="single"/>
        </w:rPr>
        <w:t>Длина пробега</w:t>
      </w:r>
      <w:r w:rsidRPr="00EA5F32">
        <w:rPr>
          <w:bCs/>
          <w:szCs w:val="24"/>
        </w:rPr>
        <w:t xml:space="preserve"> </w:t>
      </w:r>
      <w:r>
        <w:rPr>
          <w:szCs w:val="24"/>
        </w:rPr>
        <w:t>– это путь самолета от момента приземления до полной его остановки</w:t>
      </w:r>
    </w:p>
    <w:p w:rsidR="000C1B36" w:rsidRDefault="000C1B36" w:rsidP="000C1B36">
      <w:pPr>
        <w:ind w:left="0"/>
        <w:jc w:val="center"/>
        <w:rPr>
          <w:bCs/>
          <w:szCs w:val="24"/>
        </w:rPr>
      </w:pPr>
      <w:r w:rsidRPr="00402CFF">
        <w:rPr>
          <w:bCs/>
          <w:position w:val="-16"/>
          <w:szCs w:val="24"/>
        </w:rPr>
        <w:object w:dxaOrig="1800" w:dyaOrig="440">
          <v:shape id="_x0000_i1036" type="#_x0000_t75" style="width:89.9pt;height:22.05pt" o:ole="">
            <v:imagedata r:id="rId25" o:title=""/>
          </v:shape>
          <o:OLEObject Type="Embed" ProgID="Equation.DSMT4" ShapeID="_x0000_i1036" DrawAspect="Content" ObjectID="_1760169286" r:id="rId26"/>
        </w:object>
      </w:r>
      <w:r>
        <w:rPr>
          <w:bCs/>
          <w:szCs w:val="24"/>
        </w:rPr>
        <w:t>,</w:t>
      </w:r>
    </w:p>
    <w:p w:rsidR="000C1B36" w:rsidRDefault="000C1B36" w:rsidP="000C1B36">
      <w:pPr>
        <w:ind w:left="0"/>
        <w:rPr>
          <w:bCs/>
          <w:szCs w:val="24"/>
        </w:rPr>
      </w:pPr>
      <w:r w:rsidRPr="00402CFF">
        <w:rPr>
          <w:bCs/>
          <w:szCs w:val="24"/>
        </w:rPr>
        <w:t xml:space="preserve">где </w:t>
      </w:r>
      <w:r w:rsidRPr="00402CFF">
        <w:rPr>
          <w:bCs/>
          <w:position w:val="-14"/>
          <w:szCs w:val="24"/>
        </w:rPr>
        <w:object w:dxaOrig="320" w:dyaOrig="380">
          <v:shape id="_x0000_i1037" type="#_x0000_t75" style="width:15.8pt;height:19.15pt" o:ole="">
            <v:imagedata r:id="rId27" o:title=""/>
          </v:shape>
          <o:OLEObject Type="Embed" ProgID="Equation.DSMT4" ShapeID="_x0000_i1037" DrawAspect="Content" ObjectID="_1760169287" r:id="rId28"/>
        </w:object>
      </w:r>
      <w:r w:rsidRPr="00402CFF">
        <w:rPr>
          <w:bCs/>
          <w:szCs w:val="24"/>
        </w:rPr>
        <w:t xml:space="preserve"> – средняя величина ускорения</w:t>
      </w:r>
      <w:r>
        <w:rPr>
          <w:bCs/>
          <w:szCs w:val="24"/>
        </w:rPr>
        <w:t xml:space="preserve"> </w:t>
      </w:r>
      <w:r w:rsidRPr="00402CFF">
        <w:rPr>
          <w:bCs/>
          <w:szCs w:val="24"/>
        </w:rPr>
        <w:t>(замедления) самолета при пробеге.</w:t>
      </w:r>
    </w:p>
    <w:p w:rsidR="000C1B36" w:rsidRPr="00402CFF" w:rsidRDefault="000C1B36" w:rsidP="000C1B36">
      <w:pPr>
        <w:ind w:left="0" w:firstLine="709"/>
        <w:rPr>
          <w:bCs/>
          <w:szCs w:val="24"/>
        </w:rPr>
      </w:pPr>
      <w:r>
        <w:rPr>
          <w:bCs/>
          <w:szCs w:val="24"/>
        </w:rPr>
        <w:t>Для сокращения длины пробега, кроме взлётно-посадочной механизации и торможения колёс, на турбовинтовых самолётах используется режим «реверса тяги» воздушных винтов (Ан-24), а на турбореактивных – «реверс тяги» боковых двигателей, который эффективен только при достаточно большой скорости (в начале пробега).</w:t>
      </w:r>
    </w:p>
    <w:p w:rsidR="000C1B36" w:rsidRDefault="000C1B36" w:rsidP="000C1B36">
      <w:pPr>
        <w:ind w:left="0" w:firstLine="709"/>
        <w:rPr>
          <w:szCs w:val="24"/>
        </w:rPr>
      </w:pPr>
      <w:r w:rsidRPr="00402CFF">
        <w:rPr>
          <w:bCs/>
          <w:i/>
          <w:szCs w:val="24"/>
          <w:u w:val="single"/>
        </w:rPr>
        <w:t>Длина посадочной дистанции</w:t>
      </w:r>
      <w:r w:rsidRPr="00402CFF">
        <w:rPr>
          <w:bCs/>
          <w:szCs w:val="24"/>
        </w:rPr>
        <w:t xml:space="preserve"> – </w:t>
      </w:r>
      <w:r>
        <w:rPr>
          <w:szCs w:val="24"/>
        </w:rPr>
        <w:t>проекция на землю пути, проходимого самолетом при выполнении последовательных стадий посадки: снижения, выравнивания, выдерживания и пробега</w:t>
      </w:r>
    </w:p>
    <w:p w:rsidR="000C1B36" w:rsidRPr="00402CFF" w:rsidRDefault="000C1B36" w:rsidP="000C1B36">
      <w:pPr>
        <w:ind w:left="0"/>
        <w:jc w:val="center"/>
        <w:rPr>
          <w:bCs/>
          <w:szCs w:val="24"/>
        </w:rPr>
      </w:pPr>
      <w:r w:rsidRPr="00402CFF">
        <w:rPr>
          <w:bCs/>
          <w:position w:val="-14"/>
          <w:szCs w:val="24"/>
        </w:rPr>
        <w:object w:dxaOrig="2460" w:dyaOrig="400">
          <v:shape id="_x0000_i1038" type="#_x0000_t75" style="width:123.2pt;height:20pt" o:ole="">
            <v:imagedata r:id="rId29" o:title=""/>
          </v:shape>
          <o:OLEObject Type="Embed" ProgID="Equation.DSMT4" ShapeID="_x0000_i1038" DrawAspect="Content" ObjectID="_1760169288" r:id="rId30"/>
        </w:object>
      </w:r>
      <w:r>
        <w:rPr>
          <w:bCs/>
          <w:szCs w:val="24"/>
        </w:rPr>
        <w:t>.</w:t>
      </w:r>
    </w:p>
    <w:p w:rsidR="000C1B36" w:rsidRDefault="000C1B36" w:rsidP="000C1B36">
      <w:pPr>
        <w:spacing w:before="340" w:after="340"/>
        <w:ind w:left="0"/>
        <w:jc w:val="center"/>
        <w:rPr>
          <w:b/>
          <w:bCs/>
          <w:szCs w:val="24"/>
        </w:rPr>
      </w:pPr>
    </w:p>
    <w:p w:rsidR="000C1B36" w:rsidRDefault="000C1B36" w:rsidP="000C1B36">
      <w:pPr>
        <w:spacing w:before="340" w:after="340" w:line="480" w:lineRule="auto"/>
        <w:ind w:left="0"/>
        <w:jc w:val="center"/>
        <w:rPr>
          <w:b/>
          <w:bCs/>
          <w:szCs w:val="24"/>
        </w:rPr>
      </w:pPr>
      <w:r>
        <w:rPr>
          <w:b/>
          <w:bCs/>
          <w:szCs w:val="24"/>
        </w:rPr>
        <w:lastRenderedPageBreak/>
        <w:t>3. Факторы, влияющие на посадочные характеристики самолёта.</w:t>
      </w:r>
    </w:p>
    <w:p w:rsidR="000C1B36" w:rsidRDefault="000C1B36" w:rsidP="000C1B36">
      <w:pPr>
        <w:ind w:left="0" w:firstLine="709"/>
        <w:rPr>
          <w:szCs w:val="24"/>
        </w:rPr>
      </w:pPr>
      <w:r w:rsidRPr="00402CFF">
        <w:rPr>
          <w:bCs/>
          <w:i/>
          <w:szCs w:val="24"/>
          <w:u w:val="single"/>
        </w:rPr>
        <w:t>Посадочная масса</w:t>
      </w:r>
      <w:r w:rsidRPr="00402CFF">
        <w:rPr>
          <w:bCs/>
          <w:szCs w:val="24"/>
        </w:rPr>
        <w:t xml:space="preserve"> </w:t>
      </w:r>
      <w:r>
        <w:rPr>
          <w:szCs w:val="24"/>
        </w:rPr>
        <w:t xml:space="preserve">самолета оказывает влияние на величину посадочной скорости, но не на ускорение при пробеге, так как при увеличении веса самолёта в такой же степени возрастают тормозящие силы трения колёс и сила лобового сопротивления. Практика летной эксплуатации показывает, что изменение посадочной массы на один </w:t>
      </w:r>
      <w:r w:rsidRPr="00642A13">
        <w:rPr>
          <w:position w:val="-6"/>
          <w:szCs w:val="24"/>
        </w:rPr>
        <w:object w:dxaOrig="380" w:dyaOrig="279">
          <v:shape id="_x0000_i1039" type="#_x0000_t75" style="width:19.15pt;height:14.15pt" o:ole="">
            <v:imagedata r:id="rId31" o:title=""/>
          </v:shape>
          <o:OLEObject Type="Embed" ProgID="Equation.DSMT4" ShapeID="_x0000_i1039" DrawAspect="Content" ObjectID="_1760169289" r:id="rId32"/>
        </w:object>
      </w:r>
      <w:r>
        <w:rPr>
          <w:szCs w:val="24"/>
        </w:rPr>
        <w:t xml:space="preserve"> приводит к изменению посадочной скорости на </w:t>
      </w:r>
      <w:r w:rsidRPr="00642A13">
        <w:rPr>
          <w:position w:val="-10"/>
          <w:szCs w:val="24"/>
        </w:rPr>
        <w:object w:dxaOrig="600" w:dyaOrig="320">
          <v:shape id="_x0000_i1040" type="#_x0000_t75" style="width:29.95pt;height:15.8pt" o:ole="">
            <v:imagedata r:id="rId33" o:title=""/>
          </v:shape>
          <o:OLEObject Type="Embed" ProgID="Equation.DSMT4" ShapeID="_x0000_i1040" DrawAspect="Content" ObjectID="_1760169290" r:id="rId34"/>
        </w:object>
      </w:r>
      <w:r>
        <w:rPr>
          <w:szCs w:val="24"/>
        </w:rPr>
        <w:t>.</w:t>
      </w:r>
    </w:p>
    <w:p w:rsidR="000C1B36" w:rsidRDefault="000C1B36" w:rsidP="000C1B36">
      <w:pPr>
        <w:ind w:left="0" w:firstLine="709"/>
        <w:rPr>
          <w:szCs w:val="24"/>
        </w:rPr>
      </w:pPr>
      <w:r w:rsidRPr="00642A13">
        <w:rPr>
          <w:bCs/>
          <w:i/>
          <w:szCs w:val="24"/>
          <w:u w:val="single"/>
        </w:rPr>
        <w:t>Механизация крыла.</w:t>
      </w:r>
      <w:r>
        <w:rPr>
          <w:bCs/>
          <w:szCs w:val="24"/>
        </w:rPr>
        <w:t xml:space="preserve"> </w:t>
      </w:r>
      <w:r>
        <w:rPr>
          <w:szCs w:val="24"/>
        </w:rPr>
        <w:t xml:space="preserve">Отклонение закрылков увеличивает несущую способность крыла и поэтому уменьшает посадочную скорость и длину пробега. Одновременно уменьшается аэродинамическое качество за счет увеличения коэффициента </w:t>
      </w:r>
      <w:r w:rsidRPr="00642A13">
        <w:rPr>
          <w:position w:val="-14"/>
          <w:szCs w:val="24"/>
        </w:rPr>
        <w:object w:dxaOrig="460" w:dyaOrig="380">
          <v:shape id="_x0000_i1041" type="#_x0000_t75" style="width:22.9pt;height:19.15pt" o:ole="">
            <v:imagedata r:id="rId35" o:title=""/>
          </v:shape>
          <o:OLEObject Type="Embed" ProgID="Equation.DSMT4" ShapeID="_x0000_i1041" DrawAspect="Content" ObjectID="_1760169291" r:id="rId36"/>
        </w:object>
      </w:r>
      <w:r>
        <w:rPr>
          <w:szCs w:val="24"/>
        </w:rPr>
        <w:t>. Это увеличивает угол снижения (планирования), следовательно, уменьшает посадочную дистанцию.</w:t>
      </w:r>
    </w:p>
    <w:p w:rsidR="000C1B36" w:rsidRDefault="000C1B36" w:rsidP="000C1B36">
      <w:pPr>
        <w:ind w:left="0" w:firstLine="709"/>
        <w:rPr>
          <w:szCs w:val="24"/>
        </w:rPr>
      </w:pPr>
      <w:r w:rsidRPr="00642A13">
        <w:rPr>
          <w:bCs/>
          <w:i/>
          <w:szCs w:val="24"/>
          <w:u w:val="single"/>
        </w:rPr>
        <w:t>Средства торможения.</w:t>
      </w:r>
      <w:r>
        <w:rPr>
          <w:bCs/>
          <w:szCs w:val="24"/>
        </w:rPr>
        <w:t xml:space="preserve"> </w:t>
      </w:r>
      <w:r>
        <w:rPr>
          <w:szCs w:val="24"/>
        </w:rPr>
        <w:t xml:space="preserve">Торможение основных колес уменьшает длину пробега на </w:t>
      </w:r>
      <w:r w:rsidRPr="009308AE">
        <w:rPr>
          <w:position w:val="-6"/>
          <w:szCs w:val="24"/>
        </w:rPr>
        <w:object w:dxaOrig="960" w:dyaOrig="279">
          <v:shape id="_x0000_i1042" type="#_x0000_t75" style="width:47.85pt;height:14.15pt" o:ole="">
            <v:imagedata r:id="rId37" o:title=""/>
          </v:shape>
          <o:OLEObject Type="Embed" ProgID="Equation.DSMT4" ShapeID="_x0000_i1042" DrawAspect="Content" ObjectID="_1760169292" r:id="rId38"/>
        </w:object>
      </w:r>
      <w:r>
        <w:rPr>
          <w:szCs w:val="24"/>
        </w:rPr>
        <w:t xml:space="preserve">. Торможение самолетов реверсом тяги винтов или двигателей сокращает длину пробега до </w:t>
      </w:r>
      <w:r w:rsidRPr="009308AE">
        <w:rPr>
          <w:position w:val="-6"/>
          <w:szCs w:val="24"/>
        </w:rPr>
        <w:object w:dxaOrig="520" w:dyaOrig="279">
          <v:shape id="_x0000_i1043" type="#_x0000_t75" style="width:25.8pt;height:14.15pt" o:ole="">
            <v:imagedata r:id="rId39" o:title=""/>
          </v:shape>
          <o:OLEObject Type="Embed" ProgID="Equation.DSMT4" ShapeID="_x0000_i1043" DrawAspect="Content" ObjectID="_1760169293" r:id="rId40"/>
        </w:object>
      </w:r>
      <w:r>
        <w:rPr>
          <w:szCs w:val="24"/>
        </w:rPr>
        <w:t xml:space="preserve">. Применение воздушных тормозов (щитков, интерцепторов) сокращает длину пробега на </w:t>
      </w:r>
      <w:r w:rsidRPr="009308AE">
        <w:rPr>
          <w:position w:val="-6"/>
          <w:szCs w:val="24"/>
        </w:rPr>
        <w:object w:dxaOrig="800" w:dyaOrig="279">
          <v:shape id="_x0000_i1044" type="#_x0000_t75" style="width:39.95pt;height:14.15pt" o:ole="">
            <v:imagedata r:id="rId41" o:title=""/>
          </v:shape>
          <o:OLEObject Type="Embed" ProgID="Equation.DSMT4" ShapeID="_x0000_i1044" DrawAspect="Content" ObjectID="_1760169294" r:id="rId42"/>
        </w:object>
      </w:r>
    </w:p>
    <w:p w:rsidR="000C1B36" w:rsidRDefault="000C1B36" w:rsidP="000C1B36">
      <w:pPr>
        <w:ind w:left="0" w:firstLine="709"/>
        <w:rPr>
          <w:szCs w:val="24"/>
        </w:rPr>
      </w:pPr>
      <w:r w:rsidRPr="009308AE">
        <w:rPr>
          <w:bCs/>
          <w:i/>
          <w:szCs w:val="24"/>
          <w:u w:val="single"/>
        </w:rPr>
        <w:t>Ветер</w:t>
      </w:r>
      <w:r w:rsidRPr="009308AE">
        <w:rPr>
          <w:i/>
          <w:szCs w:val="24"/>
          <w:u w:val="single"/>
        </w:rPr>
        <w:t>.</w:t>
      </w:r>
      <w:r>
        <w:rPr>
          <w:szCs w:val="24"/>
        </w:rPr>
        <w:t xml:space="preserve"> Посадку следует всегда выполнять при встречном ветре, так как попутный увеличивает посадочную дистанцию. На каждый </w:t>
      </w:r>
      <w:r w:rsidRPr="009308AE">
        <w:rPr>
          <w:position w:val="-12"/>
          <w:szCs w:val="24"/>
        </w:rPr>
        <w:object w:dxaOrig="639" w:dyaOrig="360">
          <v:shape id="_x0000_i1045" type="#_x0000_t75" style="width:32.05pt;height:17.9pt" o:ole="">
            <v:imagedata r:id="rId43" o:title=""/>
          </v:shape>
          <o:OLEObject Type="Embed" ProgID="Equation.DSMT4" ShapeID="_x0000_i1045" DrawAspect="Content" ObjectID="_1760169295" r:id="rId44"/>
        </w:object>
      </w:r>
      <w:r>
        <w:rPr>
          <w:szCs w:val="24"/>
        </w:rPr>
        <w:t xml:space="preserve"> скорости попутного ветра длина пробега увеличивается на </w:t>
      </w:r>
      <w:r w:rsidRPr="009308AE">
        <w:rPr>
          <w:position w:val="-12"/>
          <w:szCs w:val="24"/>
        </w:rPr>
        <w:object w:dxaOrig="580" w:dyaOrig="360">
          <v:shape id="_x0000_i1046" type="#_x0000_t75" style="width:29.15pt;height:17.9pt" o:ole="">
            <v:imagedata r:id="rId45" o:title=""/>
          </v:shape>
          <o:OLEObject Type="Embed" ProgID="Equation.DSMT4" ShapeID="_x0000_i1046" DrawAspect="Content" ObjectID="_1760169296" r:id="rId46"/>
        </w:object>
      </w:r>
      <w:r>
        <w:rPr>
          <w:szCs w:val="24"/>
        </w:rPr>
        <w:t xml:space="preserve">. Посадка с попутным ветром разрешается при его скорости не более </w:t>
      </w:r>
      <w:r w:rsidRPr="009308AE">
        <w:rPr>
          <w:position w:val="-12"/>
          <w:szCs w:val="24"/>
        </w:rPr>
        <w:object w:dxaOrig="680" w:dyaOrig="360">
          <v:shape id="_x0000_i1047" type="#_x0000_t75" style="width:34.15pt;height:17.9pt" o:ole="">
            <v:imagedata r:id="rId47" o:title=""/>
          </v:shape>
          <o:OLEObject Type="Embed" ProgID="Equation.DSMT4" ShapeID="_x0000_i1047" DrawAspect="Content" ObjectID="_1760169297" r:id="rId48"/>
        </w:object>
      </w:r>
      <w:r>
        <w:rPr>
          <w:szCs w:val="24"/>
        </w:rPr>
        <w:t>. Посадка с боковым ветром опасна, так как может вызвать снос самолёта с креном и разворотом на ВПП, и требует большого внимания пилота.</w:t>
      </w:r>
    </w:p>
    <w:p w:rsidR="000C1B36" w:rsidRDefault="000C1B36" w:rsidP="000C1B36">
      <w:pPr>
        <w:ind w:left="0" w:firstLine="709"/>
        <w:rPr>
          <w:szCs w:val="24"/>
        </w:rPr>
      </w:pPr>
      <w:r w:rsidRPr="009201C6">
        <w:rPr>
          <w:bCs/>
          <w:i/>
          <w:szCs w:val="24"/>
          <w:u w:val="single"/>
        </w:rPr>
        <w:t>Параметры воздуха.</w:t>
      </w:r>
      <w:r>
        <w:rPr>
          <w:szCs w:val="24"/>
        </w:rPr>
        <w:t xml:space="preserve"> Повышение температуры, уменьшение давления и плотности </w:t>
      </w:r>
      <w:proofErr w:type="gramStart"/>
      <w:r>
        <w:rPr>
          <w:szCs w:val="24"/>
        </w:rPr>
        <w:t>окружающего  воздуха</w:t>
      </w:r>
      <w:proofErr w:type="gramEnd"/>
      <w:r>
        <w:rPr>
          <w:szCs w:val="24"/>
        </w:rPr>
        <w:t xml:space="preserve"> вызывает увеличение посадочной скорости и возрастание посадочной дистанции.</w:t>
      </w:r>
    </w:p>
    <w:p w:rsidR="000C1B36" w:rsidRPr="00044BFE" w:rsidRDefault="000C1B36" w:rsidP="000C1B36">
      <w:pPr>
        <w:ind w:left="0" w:firstLine="709"/>
        <w:rPr>
          <w:color w:val="000000"/>
          <w:szCs w:val="23"/>
        </w:rPr>
      </w:pPr>
      <w:r w:rsidRPr="009201C6">
        <w:rPr>
          <w:bCs/>
          <w:i/>
          <w:szCs w:val="24"/>
          <w:u w:val="single"/>
        </w:rPr>
        <w:t>Состояние и уклон ВПП</w:t>
      </w:r>
      <w:r>
        <w:rPr>
          <w:szCs w:val="24"/>
        </w:rPr>
        <w:t xml:space="preserve"> влияют на величину тормозящей силы при пробеге. Наименьшая длина пробега получается при посадке на сухую бетонированную полосу. При пробеге на полосе, имеющей угол наклона, из-за составляющей веса самолета длина пробега изменяется: пробег под уклон больше, чем пробег с подъемом на уклон.</w:t>
      </w:r>
    </w:p>
    <w:p w:rsidR="008A6DEC" w:rsidRDefault="008A6DEC">
      <w:bookmarkStart w:id="0" w:name="_GoBack"/>
      <w:bookmarkEnd w:id="0"/>
    </w:p>
    <w:sectPr w:rsidR="008A6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36"/>
    <w:rsid w:val="000C1B36"/>
    <w:rsid w:val="008A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177D4-117F-4D1C-A917-2ED4EDDF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B36"/>
    <w:pPr>
      <w:widowControl w:val="0"/>
      <w:autoSpaceDE w:val="0"/>
      <w:autoSpaceDN w:val="0"/>
      <w:adjustRightInd w:val="0"/>
      <w:spacing w:after="0" w:line="240" w:lineRule="auto"/>
      <w:ind w:left="4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C1B36"/>
    <w:pPr>
      <w:widowControl/>
      <w:autoSpaceDE/>
      <w:autoSpaceDN/>
      <w:adjustRightInd/>
      <w:ind w:left="0"/>
      <w:jc w:val="left"/>
    </w:pPr>
    <w:rPr>
      <w:szCs w:val="20"/>
    </w:rPr>
  </w:style>
  <w:style w:type="character" w:customStyle="1" w:styleId="a4">
    <w:name w:val="Основной текст Знак"/>
    <w:basedOn w:val="a0"/>
    <w:link w:val="a3"/>
    <w:semiHidden/>
    <w:rsid w:val="000C1B36"/>
    <w:rPr>
      <w:rFonts w:ascii="Times New Roman" w:eastAsia="Times New Roman" w:hAnsi="Times New Roman" w:cs="Times New Roman"/>
      <w:sz w:val="28"/>
      <w:szCs w:val="20"/>
      <w:lang w:eastAsia="ru-RU"/>
    </w:rPr>
  </w:style>
  <w:style w:type="paragraph" w:styleId="3">
    <w:name w:val="Body Text Indent 3"/>
    <w:basedOn w:val="a"/>
    <w:link w:val="30"/>
    <w:semiHidden/>
    <w:rsid w:val="000C1B36"/>
    <w:pPr>
      <w:spacing w:line="260" w:lineRule="auto"/>
      <w:jc w:val="left"/>
    </w:pPr>
  </w:style>
  <w:style w:type="character" w:customStyle="1" w:styleId="30">
    <w:name w:val="Основной текст с отступом 3 Знак"/>
    <w:basedOn w:val="a0"/>
    <w:link w:val="3"/>
    <w:semiHidden/>
    <w:rsid w:val="000C1B3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3.wmf"/><Relationship Id="rId50" Type="http://schemas.openxmlformats.org/officeDocument/2006/relationships/theme" Target="theme/theme1.xml"/><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8.wmf"/><Relationship Id="rId40" Type="http://schemas.openxmlformats.org/officeDocument/2006/relationships/oleObject" Target="embeddings/oleObject18.bin"/><Relationship Id="rId45" Type="http://schemas.openxmlformats.org/officeDocument/2006/relationships/image" Target="media/image22.wmf"/><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20.bin"/><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3.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2.bin"/><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7.bin"/><Relationship Id="rId46" Type="http://schemas.openxmlformats.org/officeDocument/2006/relationships/oleObject" Target="embeddings/oleObject21.bin"/><Relationship Id="rId20" Type="http://schemas.openxmlformats.org/officeDocument/2006/relationships/oleObject" Target="embeddings/oleObject8.bin"/><Relationship Id="rId41" Type="http://schemas.openxmlformats.org/officeDocument/2006/relationships/image" Target="media/image20.wmf"/><Relationship Id="rId1" Type="http://schemas.openxmlformats.org/officeDocument/2006/relationships/styles" Target="styles.xml"/><Relationship Id="rId6"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2023-10-30T05:55:00Z</dcterms:created>
  <dcterms:modified xsi:type="dcterms:W3CDTF">2023-10-30T05:57:00Z</dcterms:modified>
</cp:coreProperties>
</file>