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2CC" w:rsidRDefault="00C862CC" w:rsidP="00C862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 Электрооборудование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системы обогрева и вентиляции»</w:t>
      </w:r>
    </w:p>
    <w:p w:rsidR="00C862CC" w:rsidRDefault="00C862CC" w:rsidP="00C862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2CC" w:rsidRDefault="00C862CC" w:rsidP="00C86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Общие сведения о системе обогрева и вентиляции.</w:t>
      </w:r>
    </w:p>
    <w:p w:rsidR="00C862CC" w:rsidRDefault="00C862CC" w:rsidP="00C86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Работа системы.</w:t>
      </w:r>
    </w:p>
    <w:p w:rsidR="00C862CC" w:rsidRDefault="00C862CC" w:rsidP="00C862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2CC" w:rsidRDefault="00C862CC" w:rsidP="00C86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51E38"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Pr="00C51E38">
        <w:rPr>
          <w:rFonts w:ascii="Times New Roman" w:hAnsi="Times New Roman" w:cs="Times New Roman"/>
          <w:sz w:val="28"/>
          <w:szCs w:val="28"/>
        </w:rPr>
        <w:t xml:space="preserve">Вертолет оборудован </w:t>
      </w:r>
      <w:proofErr w:type="gramStart"/>
      <w:r w:rsidRPr="00C51E38">
        <w:rPr>
          <w:rFonts w:ascii="Times New Roman" w:hAnsi="Times New Roman" w:cs="Times New Roman"/>
          <w:sz w:val="28"/>
          <w:szCs w:val="28"/>
        </w:rPr>
        <w:t>системой отопления и вентиляции</w:t>
      </w:r>
      <w:proofErr w:type="gramEnd"/>
      <w:r w:rsidRPr="00C51E38">
        <w:rPr>
          <w:rFonts w:ascii="Times New Roman" w:hAnsi="Times New Roman" w:cs="Times New Roman"/>
          <w:sz w:val="28"/>
          <w:szCs w:val="28"/>
        </w:rPr>
        <w:t xml:space="preserve"> в которую входят:</w:t>
      </w:r>
    </w:p>
    <w:p w:rsidR="00C862CC" w:rsidRDefault="00C862CC" w:rsidP="00C86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керосиновый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обогреватель КО-50 (передний правый подвесной бак);</w:t>
      </w:r>
    </w:p>
    <w:p w:rsidR="00C862CC" w:rsidRDefault="00C862CC" w:rsidP="00C86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noProof/>
        </w:rPr>
        <w:drawing>
          <wp:inline distT="0" distB="0" distL="0" distR="0" wp14:anchorId="1418BB52" wp14:editId="13D6F376">
            <wp:extent cx="5600700" cy="1952625"/>
            <wp:effectExtent l="19050" t="0" r="0" b="0"/>
            <wp:docPr id="60" name="Рисунок 1" descr="https://avatars.mds.yandex.net/i?id=dd4de9f4ba8a66999bac3407364c97a2-375180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dd4de9f4ba8a66999bac3407364c97a2-375180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796" cy="1954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2CC" w:rsidRDefault="00C862CC" w:rsidP="00C86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C862CC" w:rsidRPr="00C51E38" w:rsidRDefault="00C862CC" w:rsidP="00C86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Рис 1.   Керосиновый обогреватель КО-50.</w:t>
      </w:r>
    </w:p>
    <w:p w:rsidR="00C862CC" w:rsidRDefault="00C862CC" w:rsidP="00C86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2CC" w:rsidRDefault="00C862CC" w:rsidP="00C86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два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вентилятора ДВ-302Р в кабине, а также вентилятор керосинового обогревателя КО-50.</w:t>
      </w:r>
    </w:p>
    <w:p w:rsidR="00C862CC" w:rsidRDefault="00C862CC" w:rsidP="00C86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noProof/>
        </w:rPr>
        <w:drawing>
          <wp:inline distT="0" distB="0" distL="0" distR="0" wp14:anchorId="3846B1F6" wp14:editId="0B25F7C6">
            <wp:extent cx="3314700" cy="2038350"/>
            <wp:effectExtent l="19050" t="0" r="0" b="0"/>
            <wp:docPr id="97" name="Рисунок 4" descr="https://avatars.mds.yandex.net/i?id=274fd9c97b574a421925c962c3a99e4c4c8fe9be-775914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274fd9c97b574a421925c962c3a99e4c4c8fe9be-775914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2CC" w:rsidRDefault="00C862CC" w:rsidP="00C86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2CC" w:rsidRDefault="00C862CC" w:rsidP="00C86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Рис 2.   Вентилятор ДВ-302Т.</w:t>
      </w:r>
    </w:p>
    <w:p w:rsidR="00C862CC" w:rsidRDefault="00C862CC" w:rsidP="00C86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Цепи включения обогревателя, регулирования и контроля подключены к шине выпрямительного устройства (ВУ) через АЗС-10 «КО-50» на панели АЗС.</w:t>
      </w:r>
    </w:p>
    <w:p w:rsidR="00C862CC" w:rsidRDefault="00C862CC" w:rsidP="00C86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Цепи подогревательного насоса 748 А и вентилятора обогревателя подключены к шине ВУ через предохранители.</w:t>
      </w:r>
    </w:p>
    <w:p w:rsidR="00C862CC" w:rsidRDefault="00C862CC" w:rsidP="00C86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C862CC" w:rsidRDefault="00C862CC" w:rsidP="00C86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</w:t>
      </w:r>
      <w:r>
        <w:rPr>
          <w:noProof/>
        </w:rPr>
        <w:drawing>
          <wp:inline distT="0" distB="0" distL="0" distR="0" wp14:anchorId="4A9F0C65" wp14:editId="52AB51A3">
            <wp:extent cx="3166745" cy="1571625"/>
            <wp:effectExtent l="19050" t="0" r="0" b="0"/>
            <wp:docPr id="98" name="Рисунок 7" descr="https://avatars.mds.yandex.net/i?id=fa2bb3278773ae15650fc4c06d445358-471955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fa2bb3278773ae15650fc4c06d445358-471955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74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2CC" w:rsidRDefault="00C862CC" w:rsidP="00C86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2CC" w:rsidRDefault="00C862CC" w:rsidP="00C86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Рис 3.   Насос топливный 748А.</w:t>
      </w:r>
    </w:p>
    <w:p w:rsidR="00C862CC" w:rsidRDefault="00C862CC" w:rsidP="00C86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2CC" w:rsidRDefault="00C862CC" w:rsidP="00C86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и контроль за работой КО-50 осуществляется с правой панели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электропульта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там размещен щиток «СИСТЕМА КО-50».</w:t>
      </w:r>
    </w:p>
    <w:p w:rsidR="00C862CC" w:rsidRDefault="00C862CC" w:rsidP="00C86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noProof/>
        </w:rPr>
        <w:drawing>
          <wp:inline distT="0" distB="0" distL="0" distR="0" wp14:anchorId="1167B6FB" wp14:editId="52E369B7">
            <wp:extent cx="3671570" cy="1819275"/>
            <wp:effectExtent l="19050" t="0" r="5080" b="0"/>
            <wp:docPr id="99" name="Рисунок 10" descr="https://avatars.mds.yandex.net/i?id=d99c155a2258c7980d81473e59dbd172-516100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i?id=d99c155a2258c7980d81473e59dbd172-516100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57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2CC" w:rsidRDefault="00C862CC" w:rsidP="00C86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2CC" w:rsidRDefault="00C862CC" w:rsidP="00C86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Рис 4.   Щиток управления керосинового обогревателя КО-50.</w:t>
      </w:r>
    </w:p>
    <w:p w:rsidR="00C862CC" w:rsidRDefault="00C862CC" w:rsidP="00C86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2CC" w:rsidRDefault="00C862CC" w:rsidP="00C86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щитке расположены:</w:t>
      </w:r>
    </w:p>
    <w:p w:rsidR="00C862CC" w:rsidRDefault="00C862CC" w:rsidP="00C86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кнопка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«ЗАПУСК»;</w:t>
      </w:r>
    </w:p>
    <w:p w:rsidR="00C862CC" w:rsidRDefault="00C862CC" w:rsidP="00C86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переключатель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«АВТОМ – РУЧН»;</w:t>
      </w:r>
    </w:p>
    <w:p w:rsidR="00C862CC" w:rsidRDefault="00C862CC" w:rsidP="00C86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переключатель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«ЗАЛИВКА – ПОЛН. РЕЖИМ – СРЕДН. РЕЖИМ»;</w:t>
      </w:r>
    </w:p>
    <w:p w:rsidR="00C862CC" w:rsidRDefault="00C862CC" w:rsidP="00C86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переключатель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«ВЕНТИЛЯТОР»;</w:t>
      </w:r>
    </w:p>
    <w:p w:rsidR="00C862CC" w:rsidRDefault="00C862CC" w:rsidP="00C86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табло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желтого цвета «ПОДОГРЕВАТЕЛЬ» и «ЗАЖИГАНИЕ»;</w:t>
      </w:r>
    </w:p>
    <w:p w:rsidR="00C862CC" w:rsidRDefault="00C862CC" w:rsidP="00C86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табло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зеленого цвета «КО-50 РАБОТАЕТ»;</w:t>
      </w:r>
    </w:p>
    <w:p w:rsidR="00C862CC" w:rsidRDefault="00C862CC" w:rsidP="00C86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--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задатчик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температуры.</w:t>
      </w:r>
    </w:p>
    <w:p w:rsidR="00C862CC" w:rsidRDefault="00C862CC" w:rsidP="00C86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2CC" w:rsidRDefault="00C862CC" w:rsidP="00C86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 </w:t>
      </w:r>
      <w:r>
        <w:rPr>
          <w:rFonts w:ascii="Times New Roman" w:hAnsi="Times New Roman" w:cs="Times New Roman"/>
          <w:sz w:val="28"/>
          <w:szCs w:val="28"/>
        </w:rPr>
        <w:t>Для подготовки КО-50 к работе необходимо:</w:t>
      </w:r>
    </w:p>
    <w:p w:rsidR="00C862CC" w:rsidRDefault="00C862CC" w:rsidP="00C86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включить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АЗС «КО-50»;</w:t>
      </w:r>
    </w:p>
    <w:p w:rsidR="00C862CC" w:rsidRDefault="00C862CC" w:rsidP="00C86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переключатель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«АВТОМАТ – РУЧН» поставить в положение «АВТОМАТ».</w:t>
      </w:r>
    </w:p>
    <w:p w:rsidR="00C862CC" w:rsidRDefault="00C862CC" w:rsidP="00C86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питание подается на топливный кран, обмотку контактора (22/16) приемники температуры, блок управления и топливную коробку.</w:t>
      </w:r>
    </w:p>
    <w:p w:rsidR="00C862CC" w:rsidRDefault="00C862CC" w:rsidP="00C86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Топливный кран открывается, контактор срабатывает и включает топливный насос 748А (24/16), вентиляторы приемников температуры начинают обдувать</w:t>
      </w:r>
    </w:p>
    <w:p w:rsidR="00C862CC" w:rsidRDefault="00C862CC" w:rsidP="00C86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2</w:t>
      </w:r>
    </w:p>
    <w:p w:rsidR="00C862CC" w:rsidRDefault="00C862CC" w:rsidP="00C86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кабинным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воздухом.</w:t>
      </w:r>
    </w:p>
    <w:p w:rsidR="00C862CC" w:rsidRDefault="00C862CC" w:rsidP="00C86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запуска необходимо нажать кнопку «ЗАПУСК», при этом реле подаст питание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термовыключатель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подогревателя топлива и на желтое табло «ПОДОГРЕВАТЕЛЬ».</w:t>
      </w:r>
    </w:p>
    <w:p w:rsidR="00C862CC" w:rsidRDefault="00C862CC" w:rsidP="00C86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noProof/>
        </w:rPr>
        <w:drawing>
          <wp:inline distT="0" distB="0" distL="0" distR="0" wp14:anchorId="795B6399" wp14:editId="4208E7C8">
            <wp:extent cx="2695575" cy="1647825"/>
            <wp:effectExtent l="19050" t="0" r="9525" b="0"/>
            <wp:docPr id="100" name="Рисунок 13" descr="https://avatars.mds.yandex.net/i?id=2b2e36cb6068d418760ea9c18c9a6312ae78d1bb-450791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i?id=2b2e36cb6068d418760ea9c18c9a6312ae78d1bb-450791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2CC" w:rsidRDefault="00C862CC" w:rsidP="00C86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2CC" w:rsidRDefault="00C862CC" w:rsidP="00C86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Рис 5.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Термовыключатель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подогревателя КО-50.</w:t>
      </w:r>
    </w:p>
    <w:p w:rsidR="00C862CC" w:rsidRDefault="00C862CC" w:rsidP="00C86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2CC" w:rsidRDefault="00C862CC" w:rsidP="00C86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достижении температуры топлива +70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</w:rPr>
        <w:t>-5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С изменяется сопротивление чувствительного элемента (медного штыря)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термовыключателя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подогревателя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топлива  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срабатывает и через реле отключит подогрев, гаснет желтое табло «ПОДОГРЕВАТЕЛЬ» и загорается табло «ЗАЖИГАНИЕ» и включается вентилятор обогревателя. От напора воздуха срабатывает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пневмореле</w:t>
      </w:r>
      <w:proofErr w:type="spellEnd"/>
      <w:r>
        <w:rPr>
          <w:rFonts w:ascii="Times New Roman" w:hAnsi="Times New Roman" w:cs="Times New Roman"/>
          <w:sz w:val="28"/>
          <w:szCs w:val="28"/>
        </w:rPr>
        <w:t>, его чувствительный элемент мембрана из плотного материала прогибается и замыкает своими контактами цепь питания электромагнитного клапана в топливной коробке, клапан открывается происходит зажигание смеси. Одновременно загорается зеленое табло «КО-50 РАБОТАЕТ».</w:t>
      </w:r>
    </w:p>
    <w:p w:rsidR="00C862CC" w:rsidRDefault="00C862CC" w:rsidP="00C86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достижении температуры воздуха на выходе из обогревателя +40 +25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 или –10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С срабатывает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термовыключатель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Запуск подогревателя закончен, гаснет красное табло «ЗАЖИГАНИЕ».</w:t>
      </w:r>
    </w:p>
    <w:p w:rsidR="00C862CC" w:rsidRDefault="00C862CC" w:rsidP="00C86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процессе работы обогревателя на блок управления поступают импульсы от чувствительных элементов приемников температуры установленных на входе и выходе обогревателя и от приемников температуры обдуваемых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кабинным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воздухом. Необходимая температура воздуха в кабине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устанавливается  задатчиком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температуры и поддерживается двумя электромагнитными клапанами перепускной линии топливной коробки.</w:t>
      </w:r>
    </w:p>
    <w:p w:rsidR="00C862CC" w:rsidRDefault="00C862CC" w:rsidP="00C86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Обогреватель может работать в 3-х режимах:</w:t>
      </w:r>
    </w:p>
    <w:p w:rsidR="00C862CC" w:rsidRDefault="00C862CC" w:rsidP="00C86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максимальном оба электромагнитных клапана закрыты, перепуска топлива с форсунки в бак нет;</w:t>
      </w:r>
    </w:p>
    <w:p w:rsidR="00C862CC" w:rsidRDefault="00C862CC" w:rsidP="00C86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--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минимальном оба клапана открыты происходит перепуск топлива с форсунки через оба клапана в бак;</w:t>
      </w:r>
    </w:p>
    <w:p w:rsidR="00C862CC" w:rsidRDefault="00C862CC" w:rsidP="00C86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среднем режиме один клапан открыт, другой закрыт, перепуск топлива</w:t>
      </w:r>
    </w:p>
    <w:p w:rsidR="00C862CC" w:rsidRDefault="00C862CC" w:rsidP="00C86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862CC" w:rsidRDefault="00C862CC" w:rsidP="00C86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через один клапан.</w:t>
      </w:r>
    </w:p>
    <w:p w:rsidR="00C862CC" w:rsidRDefault="00C862CC" w:rsidP="00C86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повышении температуры на выходе из обогревателя до +175+25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 или –10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С, срабатывает противопожарный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термовыключатель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который через реле (16/16) снимает питание с электромагнитного клапана топливной коробки. Клапан закрывается и прекращает доступ топлива к форсунке, обогреватель выключается, вентилятор продолжает работать и выключится только после срабатывания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термовыключателя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температуре воздуха на выходе из обогревателя +50+5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 или –20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С. Это необходимо для удаления продуктов сгорания из КС (камеры сгорания) и охлаждения.</w:t>
      </w:r>
    </w:p>
    <w:p w:rsidR="00C862CC" w:rsidRDefault="00C862CC" w:rsidP="00C86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Схемой предусмотрена работа обогревателя на ручном режиме. При этом весь процесс включения аналогичен автоматическому, отсутствует только автоматическая регулировка температуры. В этом случае режим работы обогревателя максимальный или средний, устанавливается переключателем:</w:t>
      </w:r>
    </w:p>
    <w:p w:rsidR="00C862CC" w:rsidRDefault="00C862CC" w:rsidP="00C86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максимальный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режим переключатель в положении «ПОЛНЫЙ РЕЖИМ»;</w:t>
      </w:r>
    </w:p>
    <w:p w:rsidR="00C862CC" w:rsidRDefault="00C862CC" w:rsidP="00C86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средний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режим переключатель в положении «СРЕДНИЙ РЕЖИМ».</w:t>
      </w:r>
    </w:p>
    <w:p w:rsidR="00C862CC" w:rsidRDefault="00C862CC" w:rsidP="00C86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необходимости можно использовать вентилятор КО-50 для нагнетания наружного воздуха в кабину произведя его включение выключателем «ВЕНТИЛЯТОР».</w:t>
      </w:r>
    </w:p>
    <w:p w:rsidR="00C862CC" w:rsidRDefault="00C862CC" w:rsidP="00C86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цепи питания системы управления КО-50 установлено блокировочное реле (7/16) которое отключает обогреватель в случае возникновения пожара в его отсеке.</w:t>
      </w:r>
    </w:p>
    <w:p w:rsidR="00F612A5" w:rsidRDefault="00F612A5"/>
    <w:sectPr w:rsidR="00F61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95"/>
    <w:rsid w:val="00C862CC"/>
    <w:rsid w:val="00F612A5"/>
    <w:rsid w:val="00F8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A1EC6-0EF8-452A-AAC0-2B1FFE61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2C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781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Студент_15</dc:creator>
  <cp:keywords/>
  <dc:description/>
  <cp:lastModifiedBy>Студент_15</cp:lastModifiedBy>
  <cp:revision>2</cp:revision>
  <dcterms:created xsi:type="dcterms:W3CDTF">2024-10-10T10:52:00Z</dcterms:created>
  <dcterms:modified xsi:type="dcterms:W3CDTF">2024-10-10T10:52:00Z</dcterms:modified>
</cp:coreProperties>
</file>