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D51" w:rsidRPr="00620D51" w:rsidRDefault="00620D51" w:rsidP="007F0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0D51">
        <w:rPr>
          <w:rFonts w:ascii="Times New Roman" w:hAnsi="Times New Roman" w:cs="Times New Roman"/>
          <w:sz w:val="28"/>
          <w:szCs w:val="28"/>
          <w:u w:val="single"/>
        </w:rPr>
        <w:t>Во время занятия прислать фото конспекта на почту Yanikatroi@mail.ru с указанием фамилии и группы, если конспекта за это время не будет значить в журнале будет стоять Н</w:t>
      </w:r>
    </w:p>
    <w:p w:rsidR="006C68F3" w:rsidRPr="001A3D36" w:rsidRDefault="006C68F3" w:rsidP="006C68F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Вопрос №1, Преобразователь ПО-500А, устройство</w:t>
      </w:r>
    </w:p>
    <w:p w:rsidR="006C68F3" w:rsidRDefault="006C68F3" w:rsidP="006C68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8F3" w:rsidRPr="00A2268C" w:rsidRDefault="006C68F3" w:rsidP="006C6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A2268C">
        <w:rPr>
          <w:rFonts w:ascii="Times New Roman" w:hAnsi="Times New Roman" w:cs="Times New Roman"/>
          <w:sz w:val="28"/>
          <w:szCs w:val="28"/>
        </w:rPr>
        <w:t>Система электроснабжения состоит из первичной (основной) и вторичной (вспомогательной) электрических систем.</w:t>
      </w:r>
    </w:p>
    <w:p w:rsidR="006C68F3" w:rsidRDefault="006C68F3" w:rsidP="006C6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Вторичными источниками являются преобразователи.  В качестве источников энергии в этих системах используются машинные и статические преобразователи, которые преобразуют постоянный ток в однофазный и трехфазный ток постоянной частоты.</w:t>
      </w:r>
    </w:p>
    <w:p w:rsidR="006C68F3" w:rsidRDefault="006C68F3" w:rsidP="006C68F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45F74">
        <w:rPr>
          <w:rFonts w:ascii="Times New Roman" w:hAnsi="Times New Roman" w:cs="Times New Roman"/>
          <w:b/>
          <w:i/>
          <w:sz w:val="28"/>
          <w:szCs w:val="28"/>
          <w:u w:val="single"/>
        </w:rPr>
        <w:t>Расшифровка обозначений преобразователей:</w:t>
      </w:r>
    </w:p>
    <w:p w:rsidR="006C68F3" w:rsidRDefault="006C68F3" w:rsidP="006C6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– преобразователь;</w:t>
      </w:r>
    </w:p>
    <w:p w:rsidR="006C68F3" w:rsidRPr="00633AC8" w:rsidRDefault="006C68F3" w:rsidP="006C6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– однофазный;</w:t>
      </w:r>
    </w:p>
    <w:p w:rsidR="006C68F3" w:rsidRPr="00633AC8" w:rsidRDefault="006C68F3" w:rsidP="006C6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- трехфазный;</w:t>
      </w:r>
    </w:p>
    <w:p w:rsidR="006C68F3" w:rsidRDefault="006C68F3" w:rsidP="006C68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 – </w:t>
      </w:r>
      <w:r>
        <w:rPr>
          <w:rFonts w:ascii="Times New Roman" w:hAnsi="Times New Roman" w:cs="Times New Roman"/>
          <w:sz w:val="28"/>
          <w:szCs w:val="28"/>
        </w:rPr>
        <w:t>для централизованного питания потребителей;</w:t>
      </w:r>
    </w:p>
    <w:p w:rsidR="006C68F3" w:rsidRPr="00633AC8" w:rsidRDefault="006C68F3" w:rsidP="006C6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ЦС – </w:t>
      </w:r>
      <w:r>
        <w:rPr>
          <w:rFonts w:ascii="Times New Roman" w:hAnsi="Times New Roman" w:cs="Times New Roman"/>
          <w:sz w:val="28"/>
          <w:szCs w:val="28"/>
        </w:rPr>
        <w:t>для централизованного питания самолетных потребителей;</w:t>
      </w:r>
    </w:p>
    <w:p w:rsidR="006C68F3" w:rsidRDefault="006C68F3" w:rsidP="006C6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ПЧ – </w:t>
      </w:r>
      <w:r>
        <w:rPr>
          <w:rFonts w:ascii="Times New Roman" w:hAnsi="Times New Roman" w:cs="Times New Roman"/>
          <w:sz w:val="28"/>
          <w:szCs w:val="28"/>
        </w:rPr>
        <w:t>постоянной частоты 500 (750) – выходная мощность в (ВА).</w:t>
      </w:r>
    </w:p>
    <w:p w:rsidR="006C68F3" w:rsidRDefault="006C68F3" w:rsidP="006C6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Преобразователи серии ПО выпускаются номиналом:</w:t>
      </w:r>
    </w:p>
    <w:p w:rsidR="006C68F3" w:rsidRDefault="006C68F3" w:rsidP="006C6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ПО-140; 250; 500; 750; 1500; 3000; 4500; 6000 (В</w:t>
      </w:r>
      <w:r>
        <w:rPr>
          <w:rFonts w:ascii="Times New Roman" w:hAnsi="Times New Roman" w:cs="Times New Roman"/>
          <w:sz w:val="16"/>
          <w:szCs w:val="16"/>
        </w:rPr>
        <w:t>*</w:t>
      </w:r>
      <w:r>
        <w:rPr>
          <w:rFonts w:ascii="Times New Roman" w:hAnsi="Times New Roman" w:cs="Times New Roman"/>
          <w:sz w:val="28"/>
          <w:szCs w:val="28"/>
        </w:rPr>
        <w:t>А).</w:t>
      </w:r>
    </w:p>
    <w:p w:rsidR="006C68F3" w:rsidRDefault="006C68F3" w:rsidP="006C6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Преобразователь однофазный ПО – 500А предназначен для преобразования постоянного тока напряжением 27 В. в переменный однофазный ток напряжением 115 В. частотой 400Гц.</w:t>
      </w:r>
    </w:p>
    <w:p w:rsidR="006C68F3" w:rsidRDefault="006C68F3" w:rsidP="006C6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Состоит из электромашинного агрегата и коробки управления. Электромашинный агрегат однокорпусный состоит из 4-х полюсного э/двигателя постоянного тока со смешанным возбуждением и однофазного 6-ти полюсного синхронного генератора.  Двигатель и генератор находятся на одном валу.</w:t>
      </w:r>
    </w:p>
    <w:p w:rsidR="006C68F3" w:rsidRPr="0088481F" w:rsidRDefault="006C68F3" w:rsidP="006C68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3BE89DF" wp14:editId="0FBBF3FA">
            <wp:extent cx="2971800" cy="2638958"/>
            <wp:effectExtent l="0" t="0" r="0" b="9525"/>
            <wp:docPr id="13" name="Рисунок 13" descr="C:\Users\генадий\Downloads\преобр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генадий\Downloads\преобраз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673" cy="2651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8F3" w:rsidRDefault="006C68F3" w:rsidP="006C6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68F3" w:rsidRDefault="006C68F3" w:rsidP="006C6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Технические данные:</w:t>
      </w:r>
    </w:p>
    <w:p w:rsidR="006C68F3" w:rsidRDefault="006C68F3" w:rsidP="006C6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Напряжение питания 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.27 В</w:t>
      </w:r>
      <w:r w:rsidRPr="002F6543">
        <w:rPr>
          <w:rFonts w:ascii="Times New Roman" w:hAnsi="Times New Roman" w:cs="Times New Roman"/>
          <w:sz w:val="16"/>
          <w:szCs w:val="16"/>
        </w:rPr>
        <w:t>+</w:t>
      </w:r>
      <w:r>
        <w:rPr>
          <w:rFonts w:ascii="Times New Roman" w:hAnsi="Times New Roman" w:cs="Times New Roman"/>
          <w:sz w:val="28"/>
          <w:szCs w:val="28"/>
        </w:rPr>
        <w:t>10%</w:t>
      </w:r>
    </w:p>
    <w:p w:rsidR="006C68F3" w:rsidRDefault="006C68F3" w:rsidP="006C6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Выходное напряжение …………………………………...115 В</w:t>
      </w:r>
      <w:r w:rsidRPr="002F6543">
        <w:rPr>
          <w:rFonts w:ascii="Times New Roman" w:hAnsi="Times New Roman" w:cs="Times New Roman"/>
          <w:sz w:val="16"/>
          <w:szCs w:val="16"/>
        </w:rPr>
        <w:t>+</w:t>
      </w:r>
      <w:r>
        <w:rPr>
          <w:rFonts w:ascii="Times New Roman" w:hAnsi="Times New Roman" w:cs="Times New Roman"/>
          <w:sz w:val="28"/>
          <w:szCs w:val="28"/>
        </w:rPr>
        <w:t>3%</w:t>
      </w:r>
    </w:p>
    <w:p w:rsidR="006C68F3" w:rsidRDefault="006C68F3" w:rsidP="006C6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Потребляемый ток не более………………………………41 А</w:t>
      </w:r>
    </w:p>
    <w:p w:rsidR="006C68F3" w:rsidRDefault="006C68F3" w:rsidP="006C6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Ток нагрузки…………………………………………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4.35 А</w:t>
      </w:r>
    </w:p>
    <w:p w:rsidR="006C68F3" w:rsidRDefault="006C68F3" w:rsidP="006C6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Частота………………………………………………………400Гц</w:t>
      </w:r>
    </w:p>
    <w:p w:rsidR="006C68F3" w:rsidRDefault="006C68F3" w:rsidP="006C6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КПД не более…………………………………………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0.45</w:t>
      </w:r>
    </w:p>
    <w:p w:rsidR="006C68F3" w:rsidRDefault="006C68F3" w:rsidP="006C6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Масса………………………………………………………...12.5кг.</w:t>
      </w:r>
    </w:p>
    <w:p w:rsidR="006C68F3" w:rsidRDefault="006C68F3" w:rsidP="006C68F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C68F3" w:rsidRPr="003146C2" w:rsidRDefault="006C68F3" w:rsidP="006C68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9E4">
        <w:rPr>
          <w:rFonts w:ascii="Times New Roman" w:hAnsi="Times New Roman" w:cs="Times New Roman"/>
          <w:sz w:val="28"/>
          <w:szCs w:val="28"/>
          <w:u w:val="single"/>
        </w:rPr>
        <w:t>Принцип действия:</w:t>
      </w:r>
    </w:p>
    <w:p w:rsidR="006C68F3" w:rsidRDefault="006C68F3" w:rsidP="006C6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вращении ротора генератора (при наличии потока возбуждения) в обмотке его якоря наводится синусоидальная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э.д.с</w:t>
      </w:r>
      <w:proofErr w:type="spellEnd"/>
      <w:r>
        <w:rPr>
          <w:rFonts w:ascii="Times New Roman" w:hAnsi="Times New Roman" w:cs="Times New Roman"/>
          <w:sz w:val="28"/>
          <w:szCs w:val="28"/>
        </w:rPr>
        <w:t>., действующее значение которой определяется по формуле:</w:t>
      </w:r>
    </w:p>
    <w:p w:rsidR="006C68F3" w:rsidRDefault="006C68F3" w:rsidP="006C68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96D">
        <w:rPr>
          <w:rFonts w:ascii="Times New Roman" w:hAnsi="Times New Roman" w:cs="Times New Roman"/>
          <w:b/>
          <w:sz w:val="28"/>
          <w:szCs w:val="28"/>
        </w:rPr>
        <w:t xml:space="preserve">                                Е = 4.44 </w:t>
      </w:r>
      <w:r w:rsidRPr="000B396D">
        <w:rPr>
          <w:rFonts w:ascii="Times New Roman" w:hAnsi="Times New Roman" w:cs="Times New Roman"/>
          <w:b/>
          <w:sz w:val="16"/>
          <w:szCs w:val="16"/>
        </w:rPr>
        <w:t xml:space="preserve">* </w:t>
      </w:r>
      <w:r w:rsidRPr="000B396D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0B396D">
        <w:rPr>
          <w:rFonts w:ascii="Times New Roman" w:hAnsi="Times New Roman" w:cs="Times New Roman"/>
          <w:b/>
          <w:sz w:val="16"/>
          <w:szCs w:val="16"/>
        </w:rPr>
        <w:t xml:space="preserve">* </w:t>
      </w:r>
      <w:r w:rsidRPr="000B396D"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r w:rsidRPr="000B396D">
        <w:rPr>
          <w:rFonts w:ascii="Times New Roman" w:hAnsi="Times New Roman" w:cs="Times New Roman"/>
          <w:b/>
          <w:sz w:val="16"/>
          <w:szCs w:val="16"/>
        </w:rPr>
        <w:t xml:space="preserve">* </w:t>
      </w:r>
      <w:r w:rsidRPr="000B396D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0B396D">
        <w:rPr>
          <w:rFonts w:ascii="Times New Roman" w:hAnsi="Times New Roman" w:cs="Times New Roman"/>
          <w:b/>
          <w:sz w:val="16"/>
          <w:szCs w:val="16"/>
        </w:rPr>
        <w:t xml:space="preserve">* </w:t>
      </w:r>
      <w:r w:rsidRPr="000B396D">
        <w:rPr>
          <w:rFonts w:ascii="Times New Roman" w:hAnsi="Times New Roman" w:cs="Times New Roman"/>
          <w:b/>
          <w:sz w:val="28"/>
          <w:szCs w:val="28"/>
        </w:rPr>
        <w:t xml:space="preserve">Ф </w:t>
      </w:r>
      <w:r w:rsidRPr="000B396D">
        <w:rPr>
          <w:rFonts w:ascii="Times New Roman" w:hAnsi="Times New Roman" w:cs="Times New Roman"/>
          <w:b/>
          <w:sz w:val="16"/>
          <w:szCs w:val="16"/>
        </w:rPr>
        <w:t>*</w:t>
      </w:r>
      <w:r w:rsidRPr="000B396D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Pr="000B396D">
        <w:rPr>
          <w:rFonts w:ascii="Times New Roman" w:hAnsi="Times New Roman" w:cs="Times New Roman"/>
          <w:b/>
          <w:sz w:val="24"/>
          <w:szCs w:val="24"/>
          <w:vertAlign w:val="superscript"/>
        </w:rPr>
        <w:t>8</w:t>
      </w:r>
      <w:r w:rsidRPr="000B396D">
        <w:rPr>
          <w:rFonts w:ascii="Times New Roman" w:hAnsi="Times New Roman" w:cs="Times New Roman"/>
          <w:b/>
          <w:sz w:val="28"/>
          <w:szCs w:val="28"/>
        </w:rPr>
        <w:t>в</w:t>
      </w:r>
    </w:p>
    <w:p w:rsidR="006C68F3" w:rsidRDefault="006C68F3" w:rsidP="006C6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Где,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– коэффициент обмотки;</w:t>
      </w:r>
    </w:p>
    <w:p w:rsidR="006C68F3" w:rsidRDefault="006C68F3" w:rsidP="006C6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частота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C68F3" w:rsidRDefault="006C68F3" w:rsidP="006C6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витков фазы;</w:t>
      </w:r>
    </w:p>
    <w:p w:rsidR="006C68F3" w:rsidRDefault="006C68F3" w:rsidP="006C6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Ф – результирующий магнитный поток.</w:t>
      </w:r>
    </w:p>
    <w:p w:rsidR="006C68F3" w:rsidRDefault="006C68F3" w:rsidP="006C6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для синхронных генераторов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pn</w:t>
      </w:r>
      <w:proofErr w:type="spellEnd"/>
      <w:r>
        <w:rPr>
          <w:rFonts w:ascii="Times New Roman" w:hAnsi="Times New Roman" w:cs="Times New Roman"/>
          <w:sz w:val="28"/>
          <w:szCs w:val="28"/>
        </w:rPr>
        <w:t>/60, то, обозначив</w:t>
      </w:r>
    </w:p>
    <w:p w:rsidR="006C68F3" w:rsidRDefault="006C68F3" w:rsidP="006C6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4.44 </w:t>
      </w:r>
      <w:r>
        <w:rPr>
          <w:rFonts w:ascii="Times New Roman" w:hAnsi="Times New Roman" w:cs="Times New Roman"/>
          <w:sz w:val="16"/>
          <w:szCs w:val="16"/>
        </w:rPr>
        <w:t xml:space="preserve">*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/60 </w:t>
      </w:r>
      <w:r>
        <w:rPr>
          <w:rFonts w:ascii="Times New Roman" w:hAnsi="Times New Roman" w:cs="Times New Roman"/>
          <w:sz w:val="16"/>
          <w:szCs w:val="16"/>
        </w:rPr>
        <w:t xml:space="preserve">*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013F89">
        <w:rPr>
          <w:rFonts w:ascii="Times New Roman" w:hAnsi="Times New Roman" w:cs="Times New Roman"/>
          <w:sz w:val="16"/>
          <w:szCs w:val="16"/>
        </w:rPr>
        <w:t xml:space="preserve">*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16"/>
          <w:szCs w:val="16"/>
        </w:rPr>
        <w:t xml:space="preserve">* 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>
        <w:rPr>
          <w:rFonts w:ascii="Times New Roman" w:hAnsi="Times New Roman" w:cs="Times New Roman"/>
          <w:sz w:val="28"/>
          <w:szCs w:val="28"/>
        </w:rPr>
        <w:t>= С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C68F3" w:rsidRDefault="006C68F3" w:rsidP="006C6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получим</w:t>
      </w:r>
      <w:r w:rsidRPr="001E26BD">
        <w:rPr>
          <w:rFonts w:ascii="Times New Roman" w:hAnsi="Times New Roman" w:cs="Times New Roman"/>
          <w:b/>
          <w:sz w:val="28"/>
          <w:szCs w:val="28"/>
        </w:rPr>
        <w:t xml:space="preserve"> Е = С</w:t>
      </w:r>
      <w:r w:rsidRPr="001E26BD">
        <w:rPr>
          <w:rFonts w:ascii="Times New Roman" w:hAnsi="Times New Roman" w:cs="Times New Roman"/>
          <w:b/>
          <w:sz w:val="24"/>
          <w:szCs w:val="24"/>
        </w:rPr>
        <w:t>е</w:t>
      </w:r>
      <w:r w:rsidRPr="001E26BD">
        <w:rPr>
          <w:rFonts w:ascii="Times New Roman" w:hAnsi="Times New Roman" w:cs="Times New Roman"/>
          <w:b/>
          <w:sz w:val="16"/>
          <w:szCs w:val="16"/>
        </w:rPr>
        <w:t xml:space="preserve"> * </w:t>
      </w:r>
      <w:r w:rsidRPr="001E26BD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9A0EF6">
        <w:rPr>
          <w:rFonts w:ascii="Times New Roman" w:hAnsi="Times New Roman" w:cs="Times New Roman"/>
          <w:b/>
          <w:sz w:val="16"/>
          <w:szCs w:val="16"/>
        </w:rPr>
        <w:t xml:space="preserve">* </w:t>
      </w:r>
      <w:r w:rsidRPr="001E26BD">
        <w:rPr>
          <w:rFonts w:ascii="Times New Roman" w:hAnsi="Times New Roman" w:cs="Times New Roman"/>
          <w:b/>
          <w:sz w:val="28"/>
          <w:szCs w:val="28"/>
        </w:rPr>
        <w:t>Ф</w:t>
      </w:r>
    </w:p>
    <w:p w:rsidR="006C68F3" w:rsidRDefault="006C68F3" w:rsidP="006C6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68F3" w:rsidRDefault="006C68F3" w:rsidP="006C6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нагрузке уравнение напряжения питания двигателя:</w:t>
      </w:r>
    </w:p>
    <w:p w:rsidR="006C68F3" w:rsidRDefault="006C68F3" w:rsidP="006C6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085E5C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85E5C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85E5C">
        <w:rPr>
          <w:rFonts w:ascii="Times New Roman" w:hAnsi="Times New Roman" w:cs="Times New Roman"/>
          <w:sz w:val="16"/>
          <w:szCs w:val="16"/>
        </w:rPr>
        <w:t xml:space="preserve">*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C68F3" w:rsidRDefault="006C68F3" w:rsidP="006C6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Где     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э.д.с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6C68F3" w:rsidRDefault="006C68F3" w:rsidP="006C6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– ток и сопротивление цепи якоря двигателя.</w:t>
      </w:r>
    </w:p>
    <w:p w:rsidR="006C68F3" w:rsidRDefault="006C68F3" w:rsidP="006C6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68F3" w:rsidRDefault="006C68F3" w:rsidP="006C68F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79E4">
        <w:rPr>
          <w:rFonts w:ascii="Times New Roman" w:hAnsi="Times New Roman" w:cs="Times New Roman"/>
          <w:sz w:val="28"/>
          <w:szCs w:val="28"/>
          <w:u w:val="single"/>
        </w:rPr>
        <w:t>Устройство коробки управления</w:t>
      </w:r>
    </w:p>
    <w:p w:rsidR="006C68F3" w:rsidRDefault="006C68F3" w:rsidP="006C6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9E4">
        <w:rPr>
          <w:rFonts w:ascii="Times New Roman" w:hAnsi="Times New Roman" w:cs="Times New Roman"/>
          <w:sz w:val="28"/>
          <w:szCs w:val="28"/>
        </w:rPr>
        <w:t xml:space="preserve">Коробка управления смонтирована </w:t>
      </w:r>
      <w:r>
        <w:rPr>
          <w:rFonts w:ascii="Times New Roman" w:hAnsi="Times New Roman" w:cs="Times New Roman"/>
          <w:sz w:val="28"/>
          <w:szCs w:val="28"/>
        </w:rPr>
        <w:t>на корпусе электромашинного агрегата, в ней находятся:</w:t>
      </w:r>
    </w:p>
    <w:p w:rsidR="006C68F3" w:rsidRDefault="006C68F3" w:rsidP="006C6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магнитный усилитель (ДО-12-70Н);</w:t>
      </w:r>
    </w:p>
    <w:p w:rsidR="006C68F3" w:rsidRDefault="006C68F3" w:rsidP="006C6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электромагнитный стабилизатор (ЭМС-2Б);</w:t>
      </w:r>
    </w:p>
    <w:p w:rsidR="006C68F3" w:rsidRDefault="006C68F3" w:rsidP="006C6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резонансный контур, состоящий из дросселя (ДК-20) и конденсатора (С 9);</w:t>
      </w:r>
    </w:p>
    <w:p w:rsidR="006C68F3" w:rsidRDefault="006C68F3" w:rsidP="006C6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пусковой контактор (КМ-50);</w:t>
      </w:r>
    </w:p>
    <w:p w:rsidR="006C68F3" w:rsidRDefault="006C68F3" w:rsidP="006C6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резисторы;</w:t>
      </w:r>
    </w:p>
    <w:p w:rsidR="006C68F3" w:rsidRDefault="006C68F3" w:rsidP="006C6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селеновые выпрямительные мосты.</w:t>
      </w:r>
    </w:p>
    <w:p w:rsidR="006C68F3" w:rsidRDefault="006C68F3" w:rsidP="006C6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Магнитный усилитель </w:t>
      </w:r>
      <w:r>
        <w:rPr>
          <w:rFonts w:ascii="Times New Roman" w:hAnsi="Times New Roman" w:cs="Times New Roman"/>
          <w:sz w:val="28"/>
          <w:szCs w:val="28"/>
        </w:rPr>
        <w:t>(ДО-12-70) представляет собой Ш-образный сердечник из листовой э/технической стали. На среднем стержне расположены три обмотки постоянного тока:</w:t>
      </w:r>
    </w:p>
    <w:p w:rsidR="006C68F3" w:rsidRDefault="006C68F3" w:rsidP="006C6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- 1- управляющая обмотка (УО);</w:t>
      </w:r>
    </w:p>
    <w:p w:rsidR="006C68F3" w:rsidRDefault="006C68F3" w:rsidP="006C6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- 2- обмотка нейтрализации (ОН);</w:t>
      </w:r>
    </w:p>
    <w:p w:rsidR="006C68F3" w:rsidRDefault="006C68F3" w:rsidP="006C6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- 3- обмотка обратной связи (ООС).</w:t>
      </w:r>
    </w:p>
    <w:p w:rsidR="006C68F3" w:rsidRPr="00222B2E" w:rsidRDefault="006C68F3" w:rsidP="006C6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крайних стержнях расположена рабочая обмотка (РО) переменного тока.</w:t>
      </w:r>
    </w:p>
    <w:p w:rsidR="006C68F3" w:rsidRPr="003146C2" w:rsidRDefault="006C68F3" w:rsidP="006C68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1DEF988" wp14:editId="0217A8D5">
            <wp:extent cx="2962275" cy="1883822"/>
            <wp:effectExtent l="19050" t="0" r="9525" b="0"/>
            <wp:docPr id="16" name="Рисунок 16" descr="https://www.pomogala.ru/teplovoz_images/tep_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pomogala.ru/teplovoz_images/tep_2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883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8F3" w:rsidRPr="003146C2" w:rsidRDefault="006C68F3" w:rsidP="006C68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Рис. Электрическая схема магнитного усилителя.</w:t>
      </w:r>
    </w:p>
    <w:p w:rsidR="006C68F3" w:rsidRDefault="006C68F3" w:rsidP="006C6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Управляющая обмотка </w:t>
      </w:r>
      <w:r>
        <w:rPr>
          <w:rFonts w:ascii="Times New Roman" w:hAnsi="Times New Roman" w:cs="Times New Roman"/>
          <w:sz w:val="28"/>
          <w:szCs w:val="28"/>
        </w:rPr>
        <w:t>включена на напряжение генератора через резистор (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2), селеновый выпрямитель (В2), и конденсатор (С4). Конденсатор (С4) является чувствительным элементом, т.к. его сопротивление изменяется обратно пропорционально частоте (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>=1/2п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C68F3" w:rsidRDefault="006C68F3" w:rsidP="006C68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изменении напряжения и частоты переменного тока преобразователя будет пропорционально изменяться ток управляющей обмотки (ОУ) усилителя, </w:t>
      </w:r>
      <w:proofErr w:type="gramStart"/>
      <w:r>
        <w:rPr>
          <w:rFonts w:ascii="Times New Roman" w:hAnsi="Times New Roman" w:cs="Times New Roman"/>
          <w:sz w:val="28"/>
          <w:szCs w:val="28"/>
        </w:rPr>
        <w:t>а следовательно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и магнитный поток. </w:t>
      </w:r>
    </w:p>
    <w:p w:rsidR="006C68F3" w:rsidRDefault="006C68F3" w:rsidP="006C6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Обмотка нейтрализации</w:t>
      </w:r>
      <w:r>
        <w:rPr>
          <w:rFonts w:ascii="Times New Roman" w:hAnsi="Times New Roman" w:cs="Times New Roman"/>
          <w:sz w:val="28"/>
          <w:szCs w:val="28"/>
        </w:rPr>
        <w:t xml:space="preserve"> присоединена на выход электромагнитного стабилизатора ЭМС-2Б через резисторы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gramStart"/>
      <w:r w:rsidRPr="007773A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RC</w:t>
      </w:r>
      <w:proofErr w:type="gramEnd"/>
      <w:r w:rsidRPr="007773A3">
        <w:rPr>
          <w:rFonts w:ascii="Times New Roman" w:hAnsi="Times New Roman" w:cs="Times New Roman"/>
          <w:sz w:val="28"/>
          <w:szCs w:val="28"/>
        </w:rPr>
        <w:t>-4</w:t>
      </w:r>
      <w:r>
        <w:rPr>
          <w:rFonts w:ascii="Times New Roman" w:hAnsi="Times New Roman" w:cs="Times New Roman"/>
          <w:sz w:val="28"/>
          <w:szCs w:val="28"/>
        </w:rPr>
        <w:t xml:space="preserve">м, через селеновый выпрямитель В3, конденсатор С3 и резисторы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B0FA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B0FA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68F3" w:rsidRDefault="006C68F3" w:rsidP="006C6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Стабилизатор</w:t>
      </w:r>
      <w:r>
        <w:rPr>
          <w:rFonts w:ascii="Times New Roman" w:hAnsi="Times New Roman" w:cs="Times New Roman"/>
          <w:sz w:val="28"/>
          <w:szCs w:val="28"/>
        </w:rPr>
        <w:t xml:space="preserve"> ЭМС-2Б представляет собой двух стержневой сердечник. Стержни имеют разное сечение.  На стержне большего сечения намотаны первичная обмотка (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</w:rPr>
        <w:t>1) и компенсационная обмотка (КО).  На стержне меньшего сечения намотана вторичная обмотка (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085E5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C68F3" w:rsidRDefault="006C68F3" w:rsidP="006C6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Первичная обмотка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0C34D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включена на выходное напряжение преобразователя. При изменении напряжения преобразователя ЭДС индуктируемая во вторичной обмотке будет изменяться в меньшей степени. Для того чтобы компенсировать и это небольшое изменение ЭДС последовательно и встречно с вторичной обмоткой стабилизатора включена компенсационная обмотка (КО</w:t>
      </w:r>
      <w:proofErr w:type="gramStart"/>
      <w:r>
        <w:rPr>
          <w:rFonts w:ascii="Times New Roman" w:hAnsi="Times New Roman" w:cs="Times New Roman"/>
          <w:sz w:val="28"/>
          <w:szCs w:val="28"/>
        </w:rPr>
        <w:t>),ЭДС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увеличивается пропорционально подводимому напряжению. Таким образом на обмотку нейтрализации (ОН) подается стабилизированное напряжение, равное разности напряжений вторичной обмотки </w:t>
      </w:r>
      <w:r w:rsidRPr="00FE6A8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FE6A8A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и компенсационной обмотки (КО). Магнитный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поток  (</w:t>
      </w:r>
      <w:proofErr w:type="gramEnd"/>
      <w:r>
        <w:rPr>
          <w:rFonts w:ascii="Times New Roman" w:hAnsi="Times New Roman" w:cs="Times New Roman"/>
          <w:sz w:val="28"/>
          <w:szCs w:val="28"/>
        </w:rPr>
        <w:t>ОН) направлен встречно магнитному потоку (ОУ).   Обмотка нейтрализации нужна для выбора рабочей точки усилителя на прямолинейном участке регулировочной характеристики.</w:t>
      </w:r>
    </w:p>
    <w:p w:rsidR="006C68F3" w:rsidRPr="00FE6A8A" w:rsidRDefault="006C68F3" w:rsidP="006C6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066E">
        <w:rPr>
          <w:rFonts w:ascii="Times New Roman" w:hAnsi="Times New Roman" w:cs="Times New Roman"/>
          <w:i/>
          <w:sz w:val="28"/>
          <w:szCs w:val="28"/>
        </w:rPr>
        <w:t>Обмотка обратной связи</w:t>
      </w:r>
      <w:r>
        <w:rPr>
          <w:rFonts w:ascii="Times New Roman" w:hAnsi="Times New Roman" w:cs="Times New Roman"/>
          <w:sz w:val="28"/>
          <w:szCs w:val="28"/>
        </w:rPr>
        <w:t xml:space="preserve"> (ООС) включена параллельно (ОУ) электродвигателя через резисторы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gramStart"/>
      <w:r>
        <w:rPr>
          <w:rFonts w:ascii="Times New Roman" w:hAnsi="Times New Roman" w:cs="Times New Roman"/>
          <w:sz w:val="28"/>
          <w:szCs w:val="28"/>
        </w:rPr>
        <w:t>1,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gramEnd"/>
      <w:r w:rsidRPr="00FE6A8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Она предназначена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повышения  чувствительности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системы регулирования, а ее магнитный поток совпадает с потоком (УО) усилителя. </w:t>
      </w:r>
    </w:p>
    <w:p w:rsidR="006C68F3" w:rsidRDefault="006C68F3" w:rsidP="006C6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Рабочая обмотка</w:t>
      </w:r>
      <w:r>
        <w:rPr>
          <w:rFonts w:ascii="Times New Roman" w:hAnsi="Times New Roman" w:cs="Times New Roman"/>
          <w:sz w:val="28"/>
          <w:szCs w:val="28"/>
        </w:rPr>
        <w:t xml:space="preserve"> (РО) присоединена на напряжение генератора и состоит из двух ветвей. Она включена так, что за период изменения тока по ветви протекает только полуволна тока, причем, создаваемые постоянными составляющими магнитные потоки в среднем стержне суммируются и создают поток внутренней положительной обратной связи, направленной согласно с магнитным потоком обмотки (ОУ).</w:t>
      </w:r>
    </w:p>
    <w:p w:rsidR="006C68F3" w:rsidRDefault="006C68F3" w:rsidP="006C6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Выпрямленным током рабочей обмотки (РО), через выпрямитель В1 питается обмотка (УО) электродвигателя.</w:t>
      </w:r>
    </w:p>
    <w:p w:rsidR="00605A56" w:rsidRPr="007F02CB" w:rsidRDefault="006C68F3" w:rsidP="00AD408D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C68F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624273" cy="4029075"/>
            <wp:effectExtent l="0" t="0" r="5715" b="0"/>
            <wp:docPr id="1" name="Рисунок 1" descr="https://sun9-37.userapi.com/impg/Wln10X1QOPG2Bx-c225loL4wY-Wzqw9dC1P3mQ/VhsRMRWJX_0.jpg?size=1280x960&amp;quality=95&amp;sign=91df768998d4da80608e8b8d3cc6eb2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7.userapi.com/impg/Wln10X1QOPG2Bx-c225loL4wY-Wzqw9dC1P3mQ/VhsRMRWJX_0.jpg?size=1280x960&amp;quality=95&amp;sign=91df768998d4da80608e8b8d3cc6eb29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0" t="16890" r="5869" b="10414"/>
                    <a:stretch/>
                  </pic:blipFill>
                  <pic:spPr bwMode="auto">
                    <a:xfrm>
                      <a:off x="0" y="0"/>
                      <a:ext cx="6630919" cy="4033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05A56" w:rsidRPr="007F0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4F"/>
    <w:rsid w:val="00605A56"/>
    <w:rsid w:val="00620D51"/>
    <w:rsid w:val="006C68F3"/>
    <w:rsid w:val="007F02CB"/>
    <w:rsid w:val="009A614F"/>
    <w:rsid w:val="00AD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39745-EB52-477F-A6B6-C5BA0832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408D"/>
    <w:pPr>
      <w:keepNext/>
      <w:keepLines/>
      <w:spacing w:before="240" w:after="240" w:line="276" w:lineRule="auto"/>
      <w:ind w:left="708"/>
      <w:jc w:val="both"/>
      <w:outlineLvl w:val="2"/>
    </w:pPr>
    <w:rPr>
      <w:rFonts w:ascii="Times New Roman" w:eastAsiaTheme="majorEastAsia" w:hAnsi="Times New Roman" w:cstheme="majorBidi"/>
      <w:b/>
      <w:color w:val="000000" w:themeColor="text1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D408D"/>
    <w:rPr>
      <w:rFonts w:ascii="Times New Roman" w:eastAsiaTheme="majorEastAsia" w:hAnsi="Times New Roman" w:cstheme="majorBidi"/>
      <w:b/>
      <w:color w:val="000000" w:themeColor="tex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Студент_15</dc:creator>
  <cp:keywords/>
  <dc:description/>
  <cp:lastModifiedBy>Студент_15</cp:lastModifiedBy>
  <cp:revision>2</cp:revision>
  <dcterms:created xsi:type="dcterms:W3CDTF">2024-04-26T06:17:00Z</dcterms:created>
  <dcterms:modified xsi:type="dcterms:W3CDTF">2024-04-26T06:17:00Z</dcterms:modified>
</cp:coreProperties>
</file>