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FF" w:rsidRDefault="001205FF" w:rsidP="0012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конспектируем всё, присылать не надо отчёт.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опрос</w:t>
      </w:r>
    </w:p>
    <w:p w:rsidR="001205FF" w:rsidRDefault="001205FF" w:rsidP="00120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5FF" w:rsidRDefault="001205FF" w:rsidP="00120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Аккумуляторная батарея 12САМ-28. Принцип действия, устройство аккумулятора, заряд.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Химические источники тока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Химическими источниками электроэнергии называются устройства, в которых химическая энергия веществ во время реакции превращается в электрическую энергию. Процесс превращения химической энергии в электрическую называется разрядом химического источника тока и наоборот.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B">
        <w:rPr>
          <w:rFonts w:ascii="Times New Roman" w:hAnsi="Times New Roman" w:cs="Times New Roman"/>
          <w:sz w:val="28"/>
          <w:szCs w:val="28"/>
        </w:rPr>
        <w:t xml:space="preserve">     Химические источники делятся на три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Гальванические элементы – допускают однократное использование заключенных в них активных химических веществ.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Аккумуляторы – допускают многократное использование заключенных в них активных химических веществ, которые после разряда аккумулятора восстанавливаются путем заряда аккумулятора, т.е. пропускания через него постоянного тока в направлении, противоположном разрядному току.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Топливные элементы – 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электродах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химические вещества – топлива, подводимые непрерывно к ним преобразуются в электрическую энергию.</w:t>
      </w:r>
    </w:p>
    <w:p w:rsidR="001205FF" w:rsidRPr="001A3143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143">
        <w:rPr>
          <w:rFonts w:ascii="Times New Roman" w:hAnsi="Times New Roman" w:cs="Times New Roman"/>
          <w:i/>
          <w:sz w:val="28"/>
          <w:szCs w:val="28"/>
          <w:u w:val="single"/>
        </w:rPr>
        <w:t>Аккумуляторная батарея 12САМ-28.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Расшифровка: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количество аккумуляторов (банок) в батарее;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– стартерная авиационная моноблочная;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 емкость каждого аккумулятора в ампер/часах.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794696" wp14:editId="3B95A449">
            <wp:extent cx="3543300" cy="2371725"/>
            <wp:effectExtent l="19050" t="0" r="0" b="0"/>
            <wp:docPr id="33" name="Рисунок 11" descr="http://ok-t.ru/studopedia/baza14/71157123704.files/image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/baza14/71157123704.files/image25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Рис.   Аккумуляторная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батарея  12</w:t>
      </w:r>
      <w:proofErr w:type="gramEnd"/>
      <w:r>
        <w:rPr>
          <w:rFonts w:ascii="Times New Roman" w:hAnsi="Times New Roman" w:cs="Times New Roman"/>
          <w:sz w:val="24"/>
          <w:szCs w:val="24"/>
        </w:rPr>
        <w:t>САМ-28.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CC5C68" wp14:editId="19020475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4E7E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Устройство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Аккумуляторная батарея состоит из 12 аккумуляторов, расположенных в ячейках эбонитового моноблока. Каждый аккумулятор состоит из нескольких положительных (1) и отрицательных (2) пластин. Пластины представляют 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 тонкую решетку, в которую впрессована активная масса. В качестве материала для решетки используется свинец с примесью 6-8% сурьмы. Сурьму добавляют для увеличения прочности.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Пластины одной полярности спаиваются с борном (4) образуя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отрицательных (3) и положительных пластин.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уменьшения общего внутреннего сопротивления аккумулятора внутренний стержень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выплавляют из меди.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пластин в отрицательном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полублоке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одну больше чем в положительном. Чтобы изолировать положительные пластины от отрицательных между ними вставлены сепараторы, изготовленные из микропористого эбонита (5). Сепараторы имеют с одной стороны гладкую поверхность, а с другой ребристую и установлены ребристой стороной к положительным пластинам так, чтобы их ребра были вертикальны.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Такая конструкция сепараторов и их расположение обусловлено необходимостью увеличения пространства для электролита и положительных пластин, где реакция проходит более интенсивно.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дне каждой ячейки имеются две призмы, на которые опираются выступы положительных пластин. Отрицательные пластины устанавливают на специальные эбонитовые башмачки (6).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Призмы и башмачки предохраняют разноименные пластины от короткого замыкания, возможного при выпадении шлака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пластин).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верхней части блока пластин прокладывается тонкий винипластовый предохранительный щиток (7). Выше него установлен отражательный щиток, предохраняющий электролит от выплескивания (8).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71CDF3" wp14:editId="11F6CE21">
            <wp:extent cx="4286250" cy="2924175"/>
            <wp:effectExtent l="19050" t="0" r="0" b="0"/>
            <wp:docPr id="34" name="Рисунок 14" descr="http://auto-el-86.ru/imadge/books/Semenov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uto-el-86.ru/imadge/books/Semenov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бачок закрыт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имеющей три отверстия (9), одно для заливки электролита и измерения уровня, а два других для выводов штырей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отрицательных и положительных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пластин.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12 аккумуляторов батареи соединены последовательно (11). С крайними аккумуляторами соединены клеммы предназначенные для подключения батареи к внешней цепи (14). Сверху батарея закрыта крышкой.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Принцип действия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аккумуляторе находится два электрода положительный активная масса (свинцовый сурик, двуокись свинца </w:t>
      </w:r>
      <w:r w:rsidRPr="0033063E">
        <w:rPr>
          <w:rFonts w:ascii="Times New Roman" w:hAnsi="Times New Roman" w:cs="Times New Roman"/>
          <w:b/>
          <w:sz w:val="28"/>
          <w:szCs w:val="28"/>
        </w:rPr>
        <w:t>РвО</w:t>
      </w:r>
      <w:r w:rsidRPr="0033063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и отрицательный активная масса (свинцовый глёт, зубчатый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свинец</w:t>
      </w:r>
      <w:r w:rsidRPr="0033063E">
        <w:rPr>
          <w:rFonts w:ascii="Times New Roman" w:hAnsi="Times New Roman" w:cs="Times New Roman"/>
          <w:b/>
          <w:sz w:val="28"/>
          <w:szCs w:val="28"/>
        </w:rPr>
        <w:t>Рв</w:t>
      </w:r>
      <w:proofErr w:type="spellEnd"/>
      <w:r>
        <w:rPr>
          <w:rFonts w:ascii="Times New Roman" w:hAnsi="Times New Roman" w:cs="Times New Roman"/>
          <w:sz w:val="28"/>
          <w:szCs w:val="28"/>
        </w:rPr>
        <w:t>) и электролит – 20-30% водный раствор серной кислоты и дистиллированной воды.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Принцип действия основан на теории двойной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Двойнаясульфатация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означает, что при разряде на положительном и отрицательном электроде образуется свинцовый сульфат.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C5">
        <w:rPr>
          <w:rFonts w:ascii="Times New Roman" w:hAnsi="Times New Roman" w:cs="Times New Roman"/>
          <w:b/>
          <w:sz w:val="28"/>
          <w:szCs w:val="28"/>
        </w:rPr>
        <w:t>РвО</w:t>
      </w:r>
      <w:r w:rsidRPr="00133FC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33FC5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33FC5">
        <w:rPr>
          <w:rFonts w:ascii="Times New Roman" w:hAnsi="Times New Roman" w:cs="Times New Roman"/>
          <w:b/>
          <w:sz w:val="28"/>
          <w:szCs w:val="28"/>
        </w:rPr>
        <w:t>Рв</w:t>
      </w:r>
      <w:proofErr w:type="spellEnd"/>
      <w:r w:rsidRPr="00133FC5">
        <w:rPr>
          <w:rFonts w:ascii="Times New Roman" w:hAnsi="Times New Roman" w:cs="Times New Roman"/>
          <w:b/>
          <w:sz w:val="28"/>
          <w:szCs w:val="28"/>
        </w:rPr>
        <w:t xml:space="preserve"> + 2Н</w:t>
      </w:r>
      <w:r w:rsidRPr="00133FC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33FC5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133FC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4 </w:t>
      </w:r>
      <w:r w:rsidRPr="00133FC5">
        <w:rPr>
          <w:rFonts w:ascii="Times New Roman" w:hAnsi="Times New Roman" w:cs="Times New Roman"/>
          <w:b/>
          <w:sz w:val="28"/>
          <w:szCs w:val="28"/>
          <w:vertAlign w:val="superscript"/>
        </w:rPr>
        <w:t>разряд----</w:t>
      </w:r>
      <w:r w:rsidRPr="00133FC5">
        <w:rPr>
          <w:rFonts w:ascii="Times New Roman" w:hAnsi="Times New Roman" w:cs="Times New Roman"/>
          <w:b/>
          <w:sz w:val="28"/>
          <w:szCs w:val="28"/>
          <w:vertAlign w:val="subscript"/>
        </w:rPr>
        <w:t>-----заряд</w:t>
      </w:r>
      <w:r w:rsidRPr="00133FC5">
        <w:rPr>
          <w:rFonts w:ascii="Times New Roman" w:hAnsi="Times New Roman" w:cs="Times New Roman"/>
          <w:b/>
          <w:sz w:val="28"/>
          <w:szCs w:val="28"/>
        </w:rPr>
        <w:t xml:space="preserve"> 2Рв</w:t>
      </w:r>
      <w:r w:rsidRPr="00133FC5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133FC5">
        <w:rPr>
          <w:rFonts w:ascii="Times New Roman" w:hAnsi="Times New Roman" w:cs="Times New Roman"/>
          <w:b/>
          <w:sz w:val="28"/>
          <w:szCs w:val="28"/>
        </w:rPr>
        <w:t>4 + 2Н</w:t>
      </w:r>
      <w:r w:rsidRPr="00133FC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33FC5">
        <w:rPr>
          <w:rFonts w:ascii="Times New Roman" w:hAnsi="Times New Roman" w:cs="Times New Roman"/>
          <w:b/>
          <w:sz w:val="28"/>
          <w:szCs w:val="28"/>
        </w:rPr>
        <w:t>О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Процессы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протекающие при заряде аккумулятора.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заряде аккумулятора, т.е. пропускании через него тока от постороннего источника электрической энергии происходит восстановление активных веществ пластин путем накопления (аккумулирования) активной массы.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Сульфат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свинца</w:t>
      </w:r>
      <w:r w:rsidRPr="0033063E">
        <w:rPr>
          <w:rFonts w:ascii="Times New Roman" w:hAnsi="Times New Roman" w:cs="Times New Roman"/>
          <w:b/>
          <w:sz w:val="28"/>
          <w:szCs w:val="28"/>
        </w:rPr>
        <w:t>Рв</w:t>
      </w:r>
      <w:proofErr w:type="spellEnd"/>
      <w:r w:rsidRPr="0033063E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33063E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из которого состоит активная масса обеих пластин разряженного аккумулятора, переходит в раствор и ионизируется,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в растворе также ионизируется. 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Двухвалентные ионы свинца </w:t>
      </w:r>
      <w:proofErr w:type="spellStart"/>
      <w:r w:rsidRPr="0033063E">
        <w:rPr>
          <w:rFonts w:ascii="Times New Roman" w:hAnsi="Times New Roman" w:cs="Times New Roman"/>
          <w:b/>
          <w:sz w:val="28"/>
          <w:szCs w:val="28"/>
        </w:rPr>
        <w:t>Рв</w:t>
      </w:r>
      <w:proofErr w:type="spellEnd"/>
      <w:r w:rsidRPr="0033063E">
        <w:rPr>
          <w:rFonts w:ascii="Times New Roman" w:hAnsi="Times New Roman" w:cs="Times New Roman"/>
          <w:b/>
          <w:sz w:val="28"/>
          <w:szCs w:val="28"/>
          <w:vertAlign w:val="superscript"/>
        </w:rPr>
        <w:t>++</w:t>
      </w:r>
      <w:r>
        <w:rPr>
          <w:rFonts w:ascii="Times New Roman" w:hAnsi="Times New Roman" w:cs="Times New Roman"/>
          <w:sz w:val="28"/>
          <w:szCs w:val="28"/>
        </w:rPr>
        <w:t xml:space="preserve"> у отрицательной пластины (при заряде она является катодом) получают по два электрона. В результате этого они нейтрализуются, и на пластинах выделяется свинец в твердом состоянии.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Двухвалентные ионы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свинца</w:t>
      </w:r>
      <w:r w:rsidRPr="0033063E">
        <w:rPr>
          <w:rFonts w:ascii="Times New Roman" w:hAnsi="Times New Roman" w:cs="Times New Roman"/>
          <w:b/>
          <w:sz w:val="28"/>
          <w:szCs w:val="28"/>
        </w:rPr>
        <w:t>Рв</w:t>
      </w:r>
      <w:proofErr w:type="spellEnd"/>
      <w:r w:rsidRPr="0033063E">
        <w:rPr>
          <w:rFonts w:ascii="Times New Roman" w:hAnsi="Times New Roman" w:cs="Times New Roman"/>
          <w:b/>
          <w:sz w:val="28"/>
          <w:szCs w:val="28"/>
          <w:vertAlign w:val="superscript"/>
        </w:rPr>
        <w:t>++</w:t>
      </w:r>
      <w:r>
        <w:rPr>
          <w:rFonts w:ascii="Times New Roman" w:hAnsi="Times New Roman" w:cs="Times New Roman"/>
          <w:sz w:val="28"/>
          <w:szCs w:val="28"/>
        </w:rPr>
        <w:t xml:space="preserve"> у положительной пластины (при заряде она является анодом) под действием зарядного тока отдают два электрона и переходят в четырех валентные ионы свинца </w:t>
      </w:r>
      <w:proofErr w:type="spellStart"/>
      <w:r w:rsidRPr="0033063E">
        <w:rPr>
          <w:rFonts w:ascii="Times New Roman" w:hAnsi="Times New Roman" w:cs="Times New Roman"/>
          <w:b/>
          <w:sz w:val="28"/>
          <w:szCs w:val="28"/>
        </w:rPr>
        <w:t>Рв</w:t>
      </w:r>
      <w:proofErr w:type="spellEnd"/>
      <w:r w:rsidRPr="0033063E">
        <w:rPr>
          <w:rFonts w:ascii="Times New Roman" w:hAnsi="Times New Roman" w:cs="Times New Roman"/>
          <w:b/>
          <w:sz w:val="28"/>
          <w:szCs w:val="28"/>
          <w:vertAlign w:val="superscript"/>
        </w:rPr>
        <w:t>++++</w:t>
      </w:r>
      <w:r>
        <w:rPr>
          <w:rFonts w:ascii="Times New Roman" w:hAnsi="Times New Roman" w:cs="Times New Roman"/>
          <w:sz w:val="28"/>
          <w:szCs w:val="28"/>
        </w:rPr>
        <w:t xml:space="preserve">, которые, соединяясь через промежуточную реакцию с двумя ионами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кислорода</w:t>
      </w:r>
      <w:r w:rsidRPr="0033063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3063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, образуют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выделяющуюся на пластине.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Ионы сульфата </w:t>
      </w:r>
      <w:r w:rsidRPr="0033063E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33063E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33063E">
        <w:rPr>
          <w:rFonts w:ascii="Times New Roman" w:hAnsi="Times New Roman" w:cs="Times New Roman"/>
          <w:b/>
          <w:sz w:val="28"/>
          <w:szCs w:val="28"/>
          <w:vertAlign w:val="superscript"/>
        </w:rPr>
        <w:t>- -</w:t>
      </w:r>
      <w:r>
        <w:rPr>
          <w:rFonts w:ascii="Times New Roman" w:hAnsi="Times New Roman" w:cs="Times New Roman"/>
          <w:sz w:val="28"/>
          <w:szCs w:val="28"/>
        </w:rPr>
        <w:t xml:space="preserve">, образовавшиеся у каждой пластины, соединяются через промежуточную реакцию с двумя ионами водорода </w:t>
      </w:r>
      <w:proofErr w:type="spellStart"/>
      <w:r w:rsidRPr="0033063E">
        <w:rPr>
          <w:rFonts w:ascii="Times New Roman" w:hAnsi="Times New Roman" w:cs="Times New Roman"/>
          <w:b/>
          <w:sz w:val="28"/>
          <w:szCs w:val="28"/>
        </w:rPr>
        <w:t>Н</w:t>
      </w:r>
      <w:r w:rsidRPr="0033063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8C6EB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6EB0">
        <w:rPr>
          <w:rFonts w:ascii="Times New Roman" w:hAnsi="Times New Roman" w:cs="Times New Roman"/>
          <w:sz w:val="28"/>
          <w:szCs w:val="28"/>
        </w:rPr>
        <w:t xml:space="preserve"> образуют серную кислоту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Характеристики свинцового аккумулятора.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Электрические:</w:t>
      </w:r>
      <w:r>
        <w:rPr>
          <w:rFonts w:ascii="Times New Roman" w:hAnsi="Times New Roman" w:cs="Times New Roman"/>
          <w:sz w:val="28"/>
          <w:szCs w:val="28"/>
        </w:rPr>
        <w:t xml:space="preserve"> ЭДС свинцового аккумулятора зависит от плотности и температуры электролита и не зависит от размера и количества пластин. С повышением плотности электролита ЭДС возрастает.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диапазоне плотности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электролитаот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1.06 – 1.3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значение ЭДС вычисляется по формуле: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= 0.84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плотность электролита г/</w:t>
      </w:r>
      <w:r w:rsidRPr="00583C30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83C3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 + 25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температуры электролита на значение ЭДС незначительно.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полностью заряженном аккумуляторе при нормальной плотности электролита </w:t>
      </w:r>
      <w:r w:rsidRPr="0033063E">
        <w:rPr>
          <w:rFonts w:ascii="Times New Roman" w:hAnsi="Times New Roman" w:cs="Times New Roman"/>
          <w:sz w:val="28"/>
          <w:szCs w:val="28"/>
        </w:rPr>
        <w:t>1.26 – 1.28 г/см</w:t>
      </w:r>
      <w:r w:rsidRPr="003306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температуре 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значение </w:t>
      </w:r>
      <w:r w:rsidRPr="0033063E">
        <w:rPr>
          <w:rFonts w:ascii="Times New Roman" w:hAnsi="Times New Roman" w:cs="Times New Roman"/>
          <w:b/>
          <w:sz w:val="28"/>
          <w:szCs w:val="28"/>
        </w:rPr>
        <w:t>ЭДС = 2.12В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Внутреннее сопротивление:</w:t>
      </w:r>
      <w:r>
        <w:rPr>
          <w:rFonts w:ascii="Times New Roman" w:hAnsi="Times New Roman" w:cs="Times New Roman"/>
          <w:sz w:val="28"/>
          <w:szCs w:val="28"/>
        </w:rPr>
        <w:t xml:space="preserve"> Авиационные аккумуляторы имеют малое сопротивление – сотые и тысячные доли Ом. Это свойство получает получить от аккумуляторов большие токи при малых внутренних потерях.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разряда и заряда аккумулятора его внутреннее сопротивление 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изменяется в следствии изменения концентрации электролита и химического состава активной массы пластин. При разряде сопротивление возрастает, т.к. плотность электролита уменьшается и на пластинах образуется сульфат свинца, имеющий большее сопротивление чем свинец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свинца.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Емкость: 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Емкость зависит от ряда факторов: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количества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активных веществ в элементе;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толщина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площадь пластин;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электролита;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разрядного тока;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Аккумуляторы, имеющие тонкие пластины с большой поверхностью, обладают большей емкостью, чем аккумуляторы того же размера с толстыми </w:t>
      </w:r>
      <w:r>
        <w:rPr>
          <w:rFonts w:ascii="Times New Roman" w:hAnsi="Times New Roman" w:cs="Times New Roman"/>
          <w:sz w:val="28"/>
          <w:szCs w:val="28"/>
        </w:rPr>
        <w:lastRenderedPageBreak/>
        <w:t>пластинами. Из этих соображений в авиационных аккумуляторах применяют только тонкие пластины с большой общей поверхностью в одном элементе. Однако тонкие пластины механически менее прочны и на них трудно удержать активную массу. Поэтому срок службы авиационных аккумуляторов значительно меньше, чем наземных.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Влияние температуры электролита на емкость аккумулятора очень велико, т.к. с ее понижением увеличивается вязкость электролита, его диффузия ухудшается, что снижает коэффициент использования активного материала.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это приводит к тому, что у аккумулятора, быстрее достигается минимально допустимое напряжение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емкость уменьшается.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работе аккумулятора происходит старение, а также постепенное выпадение активного вещества из пластин из-за этого емкость аккумулятора уменьшается.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истечения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службы 1-2 года емкость аккумуляторных батарей снижается до 70 – 75%.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правила технической эксплуатации АКБ 12САМ-28.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эксплуатации необходимо соблюдать следующие правила: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Периодически проверять состояние рабочих пробок и производить чистку их вентиляционных каналов.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Контролировать уровень электролита в банках элементов, который должен быть 6 – 8мм над предохранительным щитком.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Плотность электролита 1.260 + 0.005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27D9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Следить за внешним состоянием батареи. На верхней поверхности батареи не должно быть электролита, пыли, грязи. Не должно быть механических повреждений корпуса и течи электролита. При повреждении корпуса и течи электролита эксплуатация батареи запрещена. Не должно быть окислений межэлементных соединений.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Не допускается держать батарею в разряженном или полу разряженном состоянии более 8 часов.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Батарея должна сниматься с ВС при температуре окружающего воздуха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543C6">
        <w:rPr>
          <w:rFonts w:ascii="Times New Roman" w:hAnsi="Times New Roman" w:cs="Times New Roman"/>
          <w:sz w:val="28"/>
          <w:szCs w:val="28"/>
        </w:rPr>
        <w:t xml:space="preserve"> = - 25</w:t>
      </w:r>
      <w:r w:rsidRPr="001543C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и ниже, если время стоянки ВС больше 12 часов, а также если ВС находится на консервации или в ангаре.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Меры безопасности при обслуживании аккумуляторов.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Заряд батарей следует проводить в помещении, оборудованном вентиляцией.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Во время заряда и обслуживания аккумуляторных батарей запрещается курить и пользоваться открытым пламенем.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Для приготовления электролита применяется стойкая к серной кислоте посуда, в которую сначала заливается вода, а затем при непрерывном перемешивании серная кислота.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Вливать воду в концентрированную серную кислоту воспрещается во избежание несчастного случая.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При приготовлении электролита и заливка батарей необходимо надевать очки, резиновые перчатки, резиновые сапоги, фартук или костюм из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кислотостойкого материала.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При случайном попадании брызг серной кислоты на кожу, немедленно до оказания медицинской помощи, осторожно снять кислоту ватой, промыть пораженные места обильной струёй воды, и затем 5% раствором кальцинированной соды.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При работе с металлическим инструментом нельзя допускать коротких замыканий (одновременным прикосновением к разно полярным выводам аккумулятора).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Устранение трещин с поверхности мастики действующих батарей должно производиться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зарядных станциях с соблюдением мер предосторожности против взрыва гремучей смеси.</w:t>
      </w:r>
    </w:p>
    <w:p w:rsidR="001205FF" w:rsidRDefault="001205FF" w:rsidP="001205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83"/>
    <w:rsid w:val="001205FF"/>
    <w:rsid w:val="00AD0583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238E1-4ECB-4900-A576-64E9203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2024-10-10T10:44:00Z</dcterms:created>
  <dcterms:modified xsi:type="dcterms:W3CDTF">2024-10-10T10:46:00Z</dcterms:modified>
</cp:coreProperties>
</file>