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61" w:rsidRDefault="00FF5361" w:rsidP="00FF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9161288"/>
      <w:r>
        <w:rPr>
          <w:rFonts w:ascii="Times New Roman" w:hAnsi="Times New Roman" w:cs="Times New Roman"/>
          <w:sz w:val="28"/>
          <w:szCs w:val="28"/>
        </w:rPr>
        <w:t xml:space="preserve">ЗАДАНИЕ: конспектируем всё, присылать не надо отчёт.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опрос</w:t>
      </w:r>
    </w:p>
    <w:p w:rsidR="00FF5361" w:rsidRDefault="00FF5361" w:rsidP="00FF5361">
      <w:pPr>
        <w:pStyle w:val="1"/>
        <w:rPr>
          <w:rFonts w:cs="Times New Roman"/>
        </w:rPr>
      </w:pPr>
      <w:r w:rsidRPr="00AC5CE1">
        <w:rPr>
          <w:rFonts w:cs="Times New Roman"/>
        </w:rPr>
        <w:t xml:space="preserve">Включение АКК в </w:t>
      </w:r>
      <w:proofErr w:type="spellStart"/>
      <w:r w:rsidRPr="00AC5CE1">
        <w:rPr>
          <w:rFonts w:cs="Times New Roman"/>
        </w:rPr>
        <w:t>бортсеть</w:t>
      </w:r>
      <w:bookmarkEnd w:id="0"/>
      <w:proofErr w:type="spellEnd"/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включения АКК батареи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блокировочные реле 719, 720, которые исключают включение батареи с перепутанной полярностью. Выключатели батарей 2056 и 2057 расположены на РК кабины экипажа.</w:t>
      </w:r>
    </w:p>
    <w:p w:rsidR="00FF5361" w:rsidRPr="005F242A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42A">
        <w:rPr>
          <w:rFonts w:ascii="Times New Roman" w:hAnsi="Times New Roman" w:cs="Times New Roman"/>
          <w:i/>
          <w:sz w:val="28"/>
          <w:szCs w:val="28"/>
        </w:rPr>
        <w:t>Включение батареи 715</w:t>
      </w:r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батареи включается выключатель 2056 на РК КЭ и главный переключатель 729 в положение «Борт». Включение происходит по цепи: + АКК, ИП-200, обмотка контактора 717, замкнутые контакты 2-1 блокировочного реле 719, выключатель 2056, замкнутые контакты 2-1 переключателя 729 и на минус. </w:t>
      </w:r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Контактор 717 срабатывает и подключает + батареи через измерительный шунт амперметра 928 и замкнутых контактов 1-2 контактора 1791, ИП-250 на шину РК КЭ.</w:t>
      </w:r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Галетный переключатель вольтметра поставить в положение «Аварийная шина» должно показывать напряжение.</w:t>
      </w:r>
    </w:p>
    <w:p w:rsidR="00FF5361" w:rsidRPr="005F242A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42A">
        <w:rPr>
          <w:rFonts w:ascii="Times New Roman" w:hAnsi="Times New Roman" w:cs="Times New Roman"/>
          <w:i/>
          <w:sz w:val="28"/>
          <w:szCs w:val="28"/>
        </w:rPr>
        <w:t>Включение батареи 71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контактора 718 по цепи: + батареи, ИП-200, обмотка контактора 718, замкнутые контакты 2-1 блокировочного реле 720, выключатель 2057, замкнутые контакты 5-4 переключателя 729 и минус.</w:t>
      </w:r>
    </w:p>
    <w:p w:rsidR="00FF5361" w:rsidRDefault="00FF5361" w:rsidP="00FF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Контактор 718 сработает и подключит вторую батарею параллельно первой. </w:t>
      </w:r>
    </w:p>
    <w:p w:rsidR="00FF5361" w:rsidRDefault="00FF5361" w:rsidP="00FF5361"/>
    <w:p w:rsidR="00F612A5" w:rsidRDefault="00F612A5">
      <w:bookmarkStart w:id="1" w:name="_GoBack"/>
      <w:bookmarkEnd w:id="1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63"/>
    <w:rsid w:val="00597663"/>
    <w:rsid w:val="00F612A5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23B5-F9A7-41E9-B263-27A252B6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361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6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2024-10-10T10:32:00Z</dcterms:created>
  <dcterms:modified xsi:type="dcterms:W3CDTF">2024-10-10T10:35:00Z</dcterms:modified>
</cp:coreProperties>
</file>