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D2" w:rsidRDefault="00F12A76" w:rsidP="007303D2">
      <w:pPr>
        <w:shd w:val="clear" w:color="auto" w:fill="FFFFFF"/>
        <w:spacing w:before="288" w:after="72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Мезенская роспись</w:t>
      </w:r>
      <w:r w:rsidR="007303D2" w:rsidRPr="0018556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, оформление тарелки</w:t>
      </w:r>
    </w:p>
    <w:p w:rsidR="00185566" w:rsidRPr="00185566" w:rsidRDefault="00185566" w:rsidP="001855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3D2" w:rsidRPr="00185566" w:rsidRDefault="00185566" w:rsidP="00876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7303D2" w:rsidRPr="0018556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 w:rsidR="007303D2" w:rsidRPr="00185566">
        <w:rPr>
          <w:sz w:val="28"/>
          <w:szCs w:val="28"/>
        </w:rPr>
        <w:t>ерем инструмент</w:t>
      </w:r>
      <w:r>
        <w:rPr>
          <w:sz w:val="28"/>
          <w:szCs w:val="28"/>
        </w:rPr>
        <w:t xml:space="preserve"> </w:t>
      </w:r>
      <w:r w:rsidRPr="00185566">
        <w:rPr>
          <w:sz w:val="28"/>
          <w:szCs w:val="28"/>
        </w:rPr>
        <w:t>Р</w:t>
      </w:r>
      <w:r w:rsidR="007303D2" w:rsidRPr="00185566">
        <w:rPr>
          <w:rStyle w:val="a4"/>
          <w:i w:val="0"/>
          <w:sz w:val="28"/>
          <w:szCs w:val="28"/>
          <w:bdr w:val="none" w:sz="0" w:space="0" w:color="auto" w:frame="1"/>
        </w:rPr>
        <w:t>исовать круги, эллипсы и дуги</w:t>
      </w:r>
      <w:r>
        <w:rPr>
          <w:sz w:val="28"/>
          <w:szCs w:val="28"/>
        </w:rPr>
        <w:t xml:space="preserve"> </w:t>
      </w:r>
      <w:r w:rsidR="007303D2" w:rsidRPr="00185566">
        <w:rPr>
          <w:sz w:val="28"/>
          <w:szCs w:val="28"/>
        </w:rPr>
        <w:t xml:space="preserve">и растягиваем круг </w:t>
      </w:r>
      <w:r>
        <w:rPr>
          <w:sz w:val="28"/>
          <w:szCs w:val="28"/>
        </w:rPr>
        <w:t>с параметрами</w:t>
      </w:r>
      <w:r w:rsidRPr="00185566">
        <w:rPr>
          <w:sz w:val="28"/>
          <w:szCs w:val="28"/>
        </w:rPr>
        <w:t xml:space="preserve"> радиуса</w:t>
      </w:r>
      <w:r>
        <w:rPr>
          <w:sz w:val="28"/>
          <w:szCs w:val="28"/>
        </w:rPr>
        <w:t xml:space="preserve">: высота 700 и ширина 700 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 w:rsidR="007303D2" w:rsidRPr="00185566">
        <w:rPr>
          <w:sz w:val="28"/>
          <w:szCs w:val="28"/>
        </w:rPr>
        <w:t>. Обводку задаем красным цв</w:t>
      </w:r>
      <w:r>
        <w:rPr>
          <w:sz w:val="28"/>
          <w:szCs w:val="28"/>
        </w:rPr>
        <w:t>етом</w:t>
      </w:r>
      <w:r w:rsidR="008760BF" w:rsidRPr="008760BF">
        <w:rPr>
          <w:sz w:val="28"/>
          <w:szCs w:val="28"/>
        </w:rPr>
        <w:t xml:space="preserve"> </w:t>
      </w:r>
      <w:r w:rsidR="008760BF">
        <w:rPr>
          <w:sz w:val="28"/>
          <w:szCs w:val="28"/>
        </w:rPr>
        <w:t xml:space="preserve">с толщиной линий 10 </w:t>
      </w:r>
      <w:proofErr w:type="spellStart"/>
      <w:r w:rsidR="008760BF">
        <w:rPr>
          <w:sz w:val="28"/>
          <w:szCs w:val="28"/>
          <w:lang w:val="en-US"/>
        </w:rPr>
        <w:t>px</w:t>
      </w:r>
      <w:proofErr w:type="spellEnd"/>
      <w:r w:rsidR="00876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цвет заливки </w:t>
      </w:r>
      <w:r>
        <w:rPr>
          <w:sz w:val="28"/>
          <w:szCs w:val="28"/>
          <w:lang w:val="en-US"/>
        </w:rPr>
        <w:t>e</w:t>
      </w:r>
      <w:r w:rsidRPr="008760B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d</w:t>
      </w:r>
      <w:r w:rsidRPr="008760BF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c</w:t>
      </w:r>
      <w:r w:rsidRPr="008760BF">
        <w:rPr>
          <w:sz w:val="28"/>
          <w:szCs w:val="28"/>
        </w:rPr>
        <w:t>5</w:t>
      </w:r>
      <w:proofErr w:type="spellStart"/>
      <w:r w:rsidR="008760BF">
        <w:rPr>
          <w:sz w:val="28"/>
          <w:szCs w:val="28"/>
          <w:lang w:val="en-US"/>
        </w:rPr>
        <w:t>ff</w:t>
      </w:r>
      <w:proofErr w:type="spellEnd"/>
      <w:r w:rsidR="007303D2" w:rsidRPr="00185566">
        <w:rPr>
          <w:sz w:val="28"/>
          <w:szCs w:val="28"/>
        </w:rPr>
        <w:t>.</w:t>
      </w:r>
    </w:p>
    <w:p w:rsidR="007303D2" w:rsidRDefault="007303D2" w:rsidP="008760BF">
      <w:pPr>
        <w:shd w:val="clear" w:color="auto" w:fill="FFFFFF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799080" cy="2734945"/>
            <wp:effectExtent l="0" t="0" r="1270" b="8255"/>
            <wp:docPr id="3" name="Рисунок 3" descr="сплошная зал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лошная зали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D2" w:rsidRPr="008760BF" w:rsidRDefault="008760BF" w:rsidP="008760BF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proofErr w:type="gramStart"/>
      <w:r>
        <w:rPr>
          <w:color w:val="111111"/>
          <w:sz w:val="28"/>
          <w:szCs w:val="28"/>
        </w:rPr>
        <w:t xml:space="preserve"> </w:t>
      </w:r>
      <w:r w:rsidR="007303D2" w:rsidRPr="008760BF">
        <w:rPr>
          <w:color w:val="111111"/>
          <w:sz w:val="28"/>
          <w:szCs w:val="28"/>
        </w:rPr>
        <w:t>Д</w:t>
      </w:r>
      <w:proofErr w:type="gramEnd"/>
      <w:r w:rsidR="007303D2" w:rsidRPr="008760BF">
        <w:rPr>
          <w:color w:val="111111"/>
          <w:sz w:val="28"/>
          <w:szCs w:val="28"/>
        </w:rPr>
        <w:t>алее рисуем еще один круг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с параметрами</w:t>
      </w:r>
      <w:r w:rsidRPr="00185566">
        <w:rPr>
          <w:sz w:val="28"/>
          <w:szCs w:val="28"/>
        </w:rPr>
        <w:t xml:space="preserve"> радиуса</w:t>
      </w:r>
      <w:r>
        <w:rPr>
          <w:sz w:val="28"/>
          <w:szCs w:val="28"/>
        </w:rPr>
        <w:t xml:space="preserve">: высота 550 и ширина 550 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 w:rsidR="007303D2" w:rsidRPr="008760BF">
        <w:rPr>
          <w:color w:val="111111"/>
          <w:sz w:val="28"/>
          <w:szCs w:val="28"/>
        </w:rPr>
        <w:t>, для него отменяем заливку и оставляем обводку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с толщиной линий 5 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 w:rsidR="007303D2" w:rsidRPr="008760B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Выставляем круг по центру относительно первой окружности</w:t>
      </w:r>
      <w:r w:rsidR="00F12A76">
        <w:rPr>
          <w:color w:val="111111"/>
          <w:sz w:val="28"/>
          <w:szCs w:val="28"/>
        </w:rPr>
        <w:t xml:space="preserve"> при помощи инструмента</w:t>
      </w:r>
      <w:proofErr w:type="gramStart"/>
      <w:r w:rsidR="00F12A76">
        <w:rPr>
          <w:color w:val="111111"/>
          <w:sz w:val="28"/>
          <w:szCs w:val="28"/>
        </w:rPr>
        <w:t xml:space="preserve"> В</w:t>
      </w:r>
      <w:proofErr w:type="gramEnd"/>
      <w:r w:rsidR="00F12A76">
        <w:rPr>
          <w:color w:val="111111"/>
          <w:sz w:val="28"/>
          <w:szCs w:val="28"/>
        </w:rPr>
        <w:t>ыровнять и расставить</w:t>
      </w:r>
      <w:r>
        <w:rPr>
          <w:color w:val="111111"/>
          <w:sz w:val="28"/>
          <w:szCs w:val="28"/>
        </w:rPr>
        <w:t>.</w:t>
      </w:r>
    </w:p>
    <w:p w:rsidR="007303D2" w:rsidRDefault="007303D2" w:rsidP="00F12A76">
      <w:pPr>
        <w:shd w:val="clear" w:color="auto" w:fill="FFFFFF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703195" cy="2719070"/>
            <wp:effectExtent l="0" t="0" r="1905" b="5080"/>
            <wp:docPr id="2" name="Рисунок 2" descr="круг с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 с заливк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F7" w:rsidRPr="005D78FC" w:rsidRDefault="00F12A76" w:rsidP="00FA04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303D2" w:rsidRPr="00F12A7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03D2" w:rsidRPr="00F12A76">
        <w:rPr>
          <w:sz w:val="28"/>
          <w:szCs w:val="28"/>
        </w:rPr>
        <w:t>еобходимо нарисовать узор между двумя окружностями</w:t>
      </w:r>
      <w:r>
        <w:rPr>
          <w:sz w:val="28"/>
          <w:szCs w:val="28"/>
        </w:rPr>
        <w:t xml:space="preserve">. Для этого нарисуем треугольник </w:t>
      </w:r>
      <w:r w:rsidRPr="00F12A76">
        <w:rPr>
          <w:sz w:val="28"/>
          <w:szCs w:val="28"/>
        </w:rPr>
        <w:t>с помощью инструмента</w:t>
      </w:r>
      <w:proofErr w:type="gramStart"/>
      <w:r>
        <w:rPr>
          <w:sz w:val="28"/>
          <w:szCs w:val="28"/>
        </w:rPr>
        <w:t xml:space="preserve"> </w:t>
      </w:r>
      <w:hyperlink r:id="rId8" w:history="1">
        <w:r w:rsidRPr="00F12A7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Р</w:t>
        </w:r>
        <w:proofErr w:type="gramEnd"/>
        <w:r w:rsidRPr="00F12A7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исовать звезды и многоугольники</w:t>
        </w:r>
      </w:hyperlink>
      <w:r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. У параметра Углы задать значение равное 3</w:t>
      </w:r>
      <w:r w:rsidR="00882E14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, цвет </w:t>
      </w:r>
      <w:r w:rsidR="00882E14">
        <w:rPr>
          <w:sz w:val="28"/>
          <w:szCs w:val="28"/>
          <w:lang w:val="en-US"/>
        </w:rPr>
        <w:t>e</w:t>
      </w:r>
      <w:r w:rsidR="00882E14" w:rsidRPr="008760BF">
        <w:rPr>
          <w:sz w:val="28"/>
          <w:szCs w:val="28"/>
        </w:rPr>
        <w:t>2</w:t>
      </w:r>
      <w:r w:rsidR="00882E14">
        <w:rPr>
          <w:sz w:val="28"/>
          <w:szCs w:val="28"/>
          <w:lang w:val="en-US"/>
        </w:rPr>
        <w:t>d</w:t>
      </w:r>
      <w:r w:rsidR="00882E14" w:rsidRPr="008760BF">
        <w:rPr>
          <w:sz w:val="28"/>
          <w:szCs w:val="28"/>
        </w:rPr>
        <w:t>9</w:t>
      </w:r>
      <w:r w:rsidR="00882E14">
        <w:rPr>
          <w:sz w:val="28"/>
          <w:szCs w:val="28"/>
          <w:lang w:val="en-US"/>
        </w:rPr>
        <w:t>c</w:t>
      </w:r>
      <w:r w:rsidR="00882E14" w:rsidRPr="008760BF">
        <w:rPr>
          <w:sz w:val="28"/>
          <w:szCs w:val="28"/>
        </w:rPr>
        <w:t>5</w:t>
      </w:r>
      <w:proofErr w:type="spellStart"/>
      <w:r w:rsidR="00882E14">
        <w:rPr>
          <w:sz w:val="28"/>
          <w:szCs w:val="28"/>
          <w:lang w:val="en-US"/>
        </w:rPr>
        <w:t>ff</w:t>
      </w:r>
      <w:proofErr w:type="spellEnd"/>
      <w:r w:rsidR="00882E14">
        <w:rPr>
          <w:sz w:val="28"/>
          <w:szCs w:val="28"/>
        </w:rPr>
        <w:t xml:space="preserve">, толщиной линий 3 </w:t>
      </w:r>
      <w:proofErr w:type="spellStart"/>
      <w:r w:rsidR="00882E14">
        <w:rPr>
          <w:sz w:val="28"/>
          <w:szCs w:val="28"/>
          <w:lang w:val="en-US"/>
        </w:rPr>
        <w:t>px</w:t>
      </w:r>
      <w:proofErr w:type="spellEnd"/>
      <w:r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.</w:t>
      </w:r>
      <w:r w:rsidR="00FA04F7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 Далее нарисуем квадрат </w:t>
      </w:r>
      <w:r w:rsidR="00A16C23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без заливки и толщиной лини</w:t>
      </w:r>
      <w:r w:rsidR="00D82F3E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й </w:t>
      </w:r>
      <w:r w:rsidR="00D82F3E" w:rsidRPr="00D82F3E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3</w:t>
      </w:r>
      <w:r w:rsidR="00A16C23" w:rsidRPr="00A16C23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="00A16C23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  <w:lang w:val="en-US"/>
        </w:rPr>
        <w:t>px</w:t>
      </w:r>
      <w:proofErr w:type="spellEnd"/>
      <w:r w:rsidR="00A16C23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 черного цвета, </w:t>
      </w:r>
      <w:r w:rsidR="00FA04F7">
        <w:rPr>
          <w:sz w:val="28"/>
          <w:szCs w:val="28"/>
        </w:rPr>
        <w:t>с помощью инструмента</w:t>
      </w:r>
      <w:proofErr w:type="gramStart"/>
      <w:r w:rsidR="00FA04F7">
        <w:rPr>
          <w:sz w:val="28"/>
          <w:szCs w:val="28"/>
        </w:rPr>
        <w:t xml:space="preserve"> </w:t>
      </w:r>
      <w:hyperlink r:id="rId9" w:history="1">
        <w:r w:rsidR="00FA04F7" w:rsidRPr="00FA04F7">
          <w:rPr>
            <w:rStyle w:val="a6"/>
            <w:b w:val="0"/>
            <w:sz w:val="28"/>
            <w:szCs w:val="28"/>
            <w:bdr w:val="none" w:sz="0" w:space="0" w:color="auto" w:frame="1"/>
          </w:rPr>
          <w:t>Р</w:t>
        </w:r>
        <w:proofErr w:type="gramEnd"/>
        <w:r w:rsidR="00FA04F7" w:rsidRPr="00FA04F7">
          <w:rPr>
            <w:rStyle w:val="a6"/>
            <w:b w:val="0"/>
            <w:sz w:val="28"/>
            <w:szCs w:val="28"/>
            <w:bdr w:val="none" w:sz="0" w:space="0" w:color="auto" w:frame="1"/>
          </w:rPr>
          <w:t xml:space="preserve">исовать прямоугольники </w:t>
        </w:r>
        <w:r w:rsidR="00FA04F7" w:rsidRPr="00FA04F7">
          <w:rPr>
            <w:rStyle w:val="a6"/>
            <w:b w:val="0"/>
            <w:sz w:val="28"/>
            <w:szCs w:val="28"/>
            <w:bdr w:val="none" w:sz="0" w:space="0" w:color="auto" w:frame="1"/>
          </w:rPr>
          <w:lastRenderedPageBreak/>
          <w:t>и квадраты</w:t>
        </w:r>
      </w:hyperlink>
      <w:r w:rsidR="00FA04F7" w:rsidRPr="00F12A76">
        <w:rPr>
          <w:sz w:val="28"/>
          <w:szCs w:val="28"/>
        </w:rPr>
        <w:t>.</w:t>
      </w:r>
      <w:r w:rsidR="00BC37B4">
        <w:rPr>
          <w:sz w:val="28"/>
          <w:szCs w:val="28"/>
        </w:rPr>
        <w:t xml:space="preserve"> </w:t>
      </w:r>
      <w:r w:rsidR="005D78FC">
        <w:rPr>
          <w:sz w:val="28"/>
          <w:szCs w:val="28"/>
        </w:rPr>
        <w:t xml:space="preserve">Точки рисуем с помощью </w:t>
      </w:r>
      <w:r w:rsidR="005D78FC" w:rsidRPr="00185566">
        <w:rPr>
          <w:sz w:val="28"/>
          <w:szCs w:val="28"/>
        </w:rPr>
        <w:t>инструмент</w:t>
      </w:r>
      <w:r w:rsidR="005D78FC">
        <w:rPr>
          <w:sz w:val="28"/>
          <w:szCs w:val="28"/>
        </w:rPr>
        <w:t xml:space="preserve">а </w:t>
      </w:r>
      <w:r w:rsidR="005D78FC" w:rsidRPr="00185566">
        <w:rPr>
          <w:sz w:val="28"/>
          <w:szCs w:val="28"/>
        </w:rPr>
        <w:t>Р</w:t>
      </w:r>
      <w:r w:rsidR="005D78FC" w:rsidRPr="00185566">
        <w:rPr>
          <w:rStyle w:val="a4"/>
          <w:i w:val="0"/>
          <w:sz w:val="28"/>
          <w:szCs w:val="28"/>
          <w:bdr w:val="none" w:sz="0" w:space="0" w:color="auto" w:frame="1"/>
        </w:rPr>
        <w:t>исовать круги, эллипсы и дуги</w:t>
      </w:r>
      <w:r w:rsidR="005D78FC">
        <w:rPr>
          <w:rStyle w:val="a4"/>
          <w:i w:val="0"/>
          <w:sz w:val="28"/>
          <w:szCs w:val="28"/>
          <w:bdr w:val="none" w:sz="0" w:space="0" w:color="auto" w:frame="1"/>
        </w:rPr>
        <w:t xml:space="preserve">. Параметры высоты и ширины равны 10 </w:t>
      </w:r>
      <w:proofErr w:type="spellStart"/>
      <w:r w:rsidR="005D78FC">
        <w:rPr>
          <w:rStyle w:val="a4"/>
          <w:i w:val="0"/>
          <w:sz w:val="28"/>
          <w:szCs w:val="28"/>
          <w:bdr w:val="none" w:sz="0" w:space="0" w:color="auto" w:frame="1"/>
          <w:lang w:val="en-US"/>
        </w:rPr>
        <w:t>px</w:t>
      </w:r>
      <w:proofErr w:type="spellEnd"/>
      <w:r w:rsidR="005D78FC">
        <w:rPr>
          <w:rStyle w:val="a4"/>
          <w:i w:val="0"/>
          <w:sz w:val="28"/>
          <w:szCs w:val="28"/>
          <w:bdr w:val="none" w:sz="0" w:space="0" w:color="auto" w:frame="1"/>
        </w:rPr>
        <w:t>.</w:t>
      </w:r>
      <w:r w:rsidR="00D0597E">
        <w:rPr>
          <w:rStyle w:val="a4"/>
          <w:i w:val="0"/>
          <w:sz w:val="28"/>
          <w:szCs w:val="28"/>
          <w:bdr w:val="none" w:sz="0" w:space="0" w:color="auto" w:frame="1"/>
        </w:rPr>
        <w:t xml:space="preserve"> Группируем. </w:t>
      </w:r>
    </w:p>
    <w:p w:rsidR="00F12A76" w:rsidRDefault="00F12A76" w:rsidP="00F12A76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</w:pPr>
    </w:p>
    <w:p w:rsidR="007303D2" w:rsidRDefault="007303D2" w:rsidP="00FA04F7">
      <w:pPr>
        <w:shd w:val="clear" w:color="auto" w:fill="FFFFFF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3551293A" wp14:editId="05A76FB0">
            <wp:extent cx="3935730" cy="2934335"/>
            <wp:effectExtent l="0" t="0" r="7620" b="0"/>
            <wp:docPr id="1" name="Рисунок 1" descr="основные элементы росписи, мез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ые элементы росписи, мезен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92" w:rsidRPr="00FF01C7" w:rsidRDefault="00D82F3E" w:rsidP="00D811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D82F3E">
        <w:rPr>
          <w:color w:val="111111"/>
          <w:sz w:val="28"/>
          <w:szCs w:val="28"/>
        </w:rPr>
        <w:t xml:space="preserve">4 </w:t>
      </w:r>
      <w:r>
        <w:rPr>
          <w:color w:val="111111"/>
          <w:sz w:val="28"/>
          <w:szCs w:val="28"/>
        </w:rPr>
        <w:t xml:space="preserve">Путем копирования создаем еще три треугольника. Расставляем </w:t>
      </w:r>
      <w:r w:rsidRPr="00FF01C7">
        <w:rPr>
          <w:color w:val="111111"/>
          <w:sz w:val="28"/>
          <w:szCs w:val="28"/>
        </w:rPr>
        <w:t>треугольники между двух окружностей (на «каемку» нашей тарелки).</w:t>
      </w:r>
    </w:p>
    <w:p w:rsidR="00FF01C7" w:rsidRPr="00AD265B" w:rsidRDefault="00531A92" w:rsidP="00D81166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F01C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87A7BA" wp14:editId="073A7473">
            <wp:simplePos x="0" y="0"/>
            <wp:positionH relativeFrom="column">
              <wp:posOffset>635</wp:posOffset>
            </wp:positionH>
            <wp:positionV relativeFrom="paragraph">
              <wp:posOffset>32385</wp:posOffset>
            </wp:positionV>
            <wp:extent cx="667385" cy="445135"/>
            <wp:effectExtent l="0" t="0" r="0" b="0"/>
            <wp:wrapTight wrapText="bothSides">
              <wp:wrapPolygon edited="0">
                <wp:start x="0" y="0"/>
                <wp:lineTo x="0" y="20337"/>
                <wp:lineTo x="20963" y="20337"/>
                <wp:lineTo x="2096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1C7">
        <w:rPr>
          <w:rFonts w:ascii="Times New Roman" w:hAnsi="Times New Roman" w:cs="Times New Roman"/>
          <w:sz w:val="28"/>
          <w:szCs w:val="28"/>
        </w:rPr>
        <w:t>Группируем треугольники.</w:t>
      </w:r>
      <w:r w:rsidR="00FF01C7" w:rsidRPr="00FF01C7">
        <w:rPr>
          <w:rFonts w:ascii="Times New Roman" w:hAnsi="Times New Roman" w:cs="Times New Roman"/>
          <w:sz w:val="28"/>
          <w:szCs w:val="28"/>
        </w:rPr>
        <w:t xml:space="preserve"> Треугольники центровать на вертикальной оси</w:t>
      </w:r>
      <w:r w:rsidR="00FF01C7" w:rsidRPr="00FF01C7">
        <w:rPr>
          <w:rFonts w:ascii="Times New Roman" w:hAnsi="Times New Roman" w:cs="Times New Roman"/>
          <w:color w:val="111111"/>
          <w:sz w:val="28"/>
          <w:szCs w:val="28"/>
        </w:rPr>
        <w:t xml:space="preserve"> относительно малой окружности при помощи инструмента</w:t>
      </w:r>
      <w:proofErr w:type="gramStart"/>
      <w:r w:rsidR="00FF01C7" w:rsidRPr="00FF01C7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="00FF01C7" w:rsidRPr="00FF01C7">
        <w:rPr>
          <w:rFonts w:ascii="Times New Roman" w:hAnsi="Times New Roman" w:cs="Times New Roman"/>
          <w:color w:val="111111"/>
          <w:sz w:val="28"/>
          <w:szCs w:val="28"/>
        </w:rPr>
        <w:t>ыровнять и расставить.</w:t>
      </w:r>
      <w:r w:rsidR="00FF01C7">
        <w:rPr>
          <w:rFonts w:ascii="Times New Roman" w:hAnsi="Times New Roman" w:cs="Times New Roman"/>
          <w:color w:val="111111"/>
          <w:sz w:val="28"/>
          <w:szCs w:val="28"/>
        </w:rPr>
        <w:t xml:space="preserve"> Создать копию малой окружности и изменить ей цвет. Копию окружности сделать активной и удерживая клавишу </w:t>
      </w:r>
      <w:r w:rsidR="00FF01C7">
        <w:rPr>
          <w:rFonts w:ascii="Times New Roman" w:hAnsi="Times New Roman" w:cs="Times New Roman"/>
          <w:color w:val="111111"/>
          <w:sz w:val="28"/>
          <w:szCs w:val="28"/>
          <w:lang w:val="en-US"/>
        </w:rPr>
        <w:t>Shift</w:t>
      </w:r>
      <w:r w:rsidR="00FF01C7">
        <w:rPr>
          <w:rFonts w:ascii="Times New Roman" w:hAnsi="Times New Roman" w:cs="Times New Roman"/>
          <w:color w:val="111111"/>
          <w:sz w:val="28"/>
          <w:szCs w:val="28"/>
        </w:rPr>
        <w:t xml:space="preserve"> уменьшить масштаб как можно меньше (до размера центрального +).</w:t>
      </w:r>
      <w:r w:rsidR="00AD265B">
        <w:rPr>
          <w:rFonts w:ascii="Times New Roman" w:hAnsi="Times New Roman" w:cs="Times New Roman"/>
          <w:color w:val="111111"/>
          <w:sz w:val="28"/>
          <w:szCs w:val="28"/>
        </w:rPr>
        <w:t xml:space="preserve"> Выделяем треугольники и </w:t>
      </w:r>
      <w:proofErr w:type="gramStart"/>
      <w:r w:rsidR="00AD265B">
        <w:rPr>
          <w:rFonts w:ascii="Times New Roman" w:hAnsi="Times New Roman" w:cs="Times New Roman"/>
          <w:color w:val="111111"/>
          <w:sz w:val="28"/>
          <w:szCs w:val="28"/>
        </w:rPr>
        <w:t>центральный</w:t>
      </w:r>
      <w:proofErr w:type="gramEnd"/>
      <w:r w:rsidR="00AD265B">
        <w:rPr>
          <w:rFonts w:ascii="Times New Roman" w:hAnsi="Times New Roman" w:cs="Times New Roman"/>
          <w:color w:val="111111"/>
          <w:sz w:val="28"/>
          <w:szCs w:val="28"/>
        </w:rPr>
        <w:t xml:space="preserve"> + перетаскиваем к центральному + окружности или самой маленькой окружности. Создаем копию треугольников и при помощи стрелок вращения перетаскиваем ее. Повторяем действия копирования и перетаскивания </w:t>
      </w:r>
      <w:r w:rsidR="00D81166">
        <w:rPr>
          <w:rFonts w:ascii="Times New Roman" w:hAnsi="Times New Roman" w:cs="Times New Roman"/>
          <w:color w:val="111111"/>
          <w:sz w:val="28"/>
          <w:szCs w:val="28"/>
        </w:rPr>
        <w:t xml:space="preserve">до тех </w:t>
      </w:r>
      <w:proofErr w:type="gramStart"/>
      <w:r w:rsidR="00D81166">
        <w:rPr>
          <w:rFonts w:ascii="Times New Roman" w:hAnsi="Times New Roman" w:cs="Times New Roman"/>
          <w:color w:val="111111"/>
          <w:sz w:val="28"/>
          <w:szCs w:val="28"/>
        </w:rPr>
        <w:t>пор</w:t>
      </w:r>
      <w:proofErr w:type="gramEnd"/>
      <w:r w:rsidR="00D81166">
        <w:rPr>
          <w:rFonts w:ascii="Times New Roman" w:hAnsi="Times New Roman" w:cs="Times New Roman"/>
          <w:color w:val="111111"/>
          <w:sz w:val="28"/>
          <w:szCs w:val="28"/>
        </w:rPr>
        <w:t xml:space="preserve"> пока «каемка» не будет заполнена.</w:t>
      </w:r>
    </w:p>
    <w:p w:rsidR="007303D2" w:rsidRPr="007303D2" w:rsidRDefault="007303D2" w:rsidP="00D8116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703195" cy="2719070"/>
            <wp:effectExtent l="0" t="0" r="1905" b="5080"/>
            <wp:docPr id="10" name="Рисунок 10" descr="https://enascor.ru/wp-content/content4/inkscape171/enascor-ru-tmez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ascor.ru/wp-content/content4/inkscape171/enascor-ru-tmez0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D2" w:rsidRPr="00D77D1E" w:rsidRDefault="00D77D1E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7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</w:t>
      </w:r>
      <w:proofErr w:type="gramStart"/>
      <w:r w:rsidRPr="00D77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3D2" w:rsidRPr="00D77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7303D2" w:rsidRPr="00D77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ереходим к центральной части тарелки.</w:t>
      </w:r>
      <w:r w:rsidRPr="00D77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3D2" w:rsidRPr="00D77D1E">
        <w:rPr>
          <w:rFonts w:ascii="Times New Roman" w:hAnsi="Times New Roman" w:cs="Times New Roman"/>
          <w:sz w:val="28"/>
          <w:szCs w:val="28"/>
          <w:lang w:eastAsia="ru-RU"/>
        </w:rPr>
        <w:t>Нарисуйте простейшие элементы мезенской росписи</w:t>
      </w:r>
      <w:r w:rsidR="005E32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используя инструмент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исовать кривые Безье и прямые линии</w:t>
      </w:r>
      <w:r w:rsidR="005E32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03D2" w:rsidRPr="007303D2" w:rsidRDefault="005E3201" w:rsidP="005E320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39790" cy="275145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01" w:rsidRDefault="005E3201" w:rsidP="005E3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3D2"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7303D2"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</w:t>
      </w:r>
      <w:r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3D2" w:rsidRPr="005E32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операций с контурами</w:t>
      </w:r>
      <w:r w:rsidRPr="005E32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(разность) </w:t>
      </w:r>
      <w:r w:rsidR="007303D2"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круга получите месяц</w:t>
      </w:r>
      <w:r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03D2" w:rsidRPr="005E3201" w:rsidRDefault="007303D2" w:rsidP="005E32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5AE791DF" wp14:editId="00D3FA9F">
            <wp:extent cx="1955800" cy="1987550"/>
            <wp:effectExtent l="0" t="0" r="6350" b="0"/>
            <wp:docPr id="5" name="Рисунок 5" descr="месяц, мезен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сяц, мезен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D2" w:rsidRPr="005E3201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20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78A682" wp14:editId="2B988BEA">
            <wp:simplePos x="0" y="0"/>
            <wp:positionH relativeFrom="column">
              <wp:posOffset>635</wp:posOffset>
            </wp:positionH>
            <wp:positionV relativeFrom="paragraph">
              <wp:posOffset>616585</wp:posOffset>
            </wp:positionV>
            <wp:extent cx="1195705" cy="2456815"/>
            <wp:effectExtent l="0" t="0" r="4445" b="635"/>
            <wp:wrapSquare wrapText="bothSides"/>
            <wp:docPr id="4" name="Рисунок 4" descr="рыбка, мезен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ыбка, мезен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proofErr w:type="gramStart"/>
      <w:r w:rsid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3D2"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7303D2"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ереходим к рыбкам. Последовательность такая. С помощью кривых нарисуйте верхнюю часть рыбки (верхний рисунок). Продублируйте (второй сверху рисунок).</w:t>
      </w:r>
    </w:p>
    <w:p w:rsidR="007303D2" w:rsidRDefault="007303D2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Сдвиньте обе копии </w:t>
      </w:r>
      <w:proofErr w:type="gramStart"/>
      <w:r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5E3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снизу рисунок) и сведите два узла справа в один. Аналогично поступите с двумя узлами слева. Добавьте глаз и дугой обозначьте жабры.</w:t>
      </w: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Pr="005E3201" w:rsidRDefault="008E2B94" w:rsidP="005E3201">
      <w:pPr>
        <w:shd w:val="clear" w:color="auto" w:fill="FFFFFF"/>
        <w:spacing w:before="180" w:after="18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94" w:rsidRDefault="008E2B94" w:rsidP="008E2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алее</w:t>
      </w:r>
      <w:r w:rsidR="007303D2" w:rsidRPr="008E2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нарисуем птичку. С помощью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3D2" w:rsidRPr="008E2B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кривых Безье</w:t>
      </w:r>
      <w:r w:rsidRPr="008E2B9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03D2" w:rsidRPr="008E2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придайте линии вот такую форму. Хвост и крылья нарисованы с помощью кривых, форма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3D2" w:rsidRPr="008E2B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эллипс</w:t>
      </w:r>
      <w:r w:rsidR="007303D2" w:rsidRPr="008E2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303D2" w:rsidRPr="007303D2" w:rsidRDefault="007303D2" w:rsidP="008E2B9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1FFB8DA8" wp14:editId="10761E4E">
            <wp:extent cx="3220278" cy="2231309"/>
            <wp:effectExtent l="0" t="0" r="0" b="0"/>
            <wp:docPr id="23" name="Рисунок 23" descr="птичка, мезен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тичка, мезен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85" cy="223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62" w:rsidRPr="00DC5E62" w:rsidRDefault="00DC5E62" w:rsidP="00DC5E6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Аналогичным образом, используя инструмент</w:t>
      </w:r>
      <w:proofErr w:type="gramStart"/>
      <w:r w:rsidRPr="00DC5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5E6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5E62">
        <w:rPr>
          <w:rFonts w:ascii="Times New Roman" w:hAnsi="Times New Roman" w:cs="Times New Roman"/>
          <w:sz w:val="28"/>
          <w:szCs w:val="28"/>
          <w:lang w:eastAsia="ru-RU"/>
        </w:rPr>
        <w:t>исовать кривые Безье и прямые линии</w:t>
      </w:r>
      <w:r w:rsidRPr="00DC5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нарисуйте корабль. Заливку задайте</w:t>
      </w:r>
      <w:r w:rsidRPr="00DC5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красным цветом, обводка черным.</w:t>
      </w:r>
    </w:p>
    <w:p w:rsidR="007303D2" w:rsidRPr="00DC5E62" w:rsidRDefault="007303D2" w:rsidP="00DC5E6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3D2" w:rsidRPr="007303D2" w:rsidRDefault="007303D2" w:rsidP="00DC5E6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18911A1C" wp14:editId="11A36596">
            <wp:extent cx="3045350" cy="1255083"/>
            <wp:effectExtent l="0" t="0" r="3175" b="2540"/>
            <wp:docPr id="22" name="Рисунок 22" descr="кораблик,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ораблик, конту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58" cy="12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E62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6A691A4A" wp14:editId="5D2274DA">
            <wp:extent cx="2759103" cy="1130661"/>
            <wp:effectExtent l="0" t="0" r="3175" b="0"/>
            <wp:docPr id="21" name="Рисунок 21" descr="кораблик, мезен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ораблик, мезен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09" cy="11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D2" w:rsidRPr="007303D2" w:rsidRDefault="007303D2" w:rsidP="00DC5E62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303D2" w:rsidRPr="007303D2" w:rsidRDefault="007303D2" w:rsidP="00DC5E6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892536" cy="2433099"/>
            <wp:effectExtent l="0" t="0" r="3175" b="5715"/>
            <wp:docPr id="20" name="Рисунок 20" descr="кораблик, мезен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ораблик, мезен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58" cy="24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E62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45DE34DE" wp14:editId="789F0D80">
            <wp:extent cx="3021495" cy="2791523"/>
            <wp:effectExtent l="0" t="0" r="7620" b="8890"/>
            <wp:docPr id="19" name="Рисунок 19" descr="кораблик, мезен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раблик, мезен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09" cy="27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D2" w:rsidRPr="007303D2" w:rsidRDefault="007303D2" w:rsidP="007303D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303D2" w:rsidRPr="007303D2" w:rsidRDefault="007303D2" w:rsidP="00DC5E6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3569970" cy="3235960"/>
            <wp:effectExtent l="0" t="0" r="0" b="2540"/>
            <wp:docPr id="18" name="Рисунок 18" descr="кораблик, мезен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ораблик, мезен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D2" w:rsidRPr="00DC5E62" w:rsidRDefault="00DC5E62" w:rsidP="00DC5E6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3D2" w:rsidRPr="00DC5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7303D2" w:rsidRPr="00DC5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созданные элементы размещаем на тарелке. При необходимости создавайте необходимое количество копий элементов мезенской росписи.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Сгруппируйте. </w:t>
      </w:r>
    </w:p>
    <w:p w:rsidR="007303D2" w:rsidRPr="007303D2" w:rsidRDefault="007303D2" w:rsidP="008E2B94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997642" cy="2971426"/>
            <wp:effectExtent l="0" t="0" r="0" b="635"/>
            <wp:docPr id="17" name="Рисунок 17" descr="Мезенская роспись, оформление та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езенская роспись, оформление тарел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86" cy="29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3D2" w:rsidRPr="0073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6B"/>
    <w:rsid w:val="00074F2A"/>
    <w:rsid w:val="00185566"/>
    <w:rsid w:val="00531A92"/>
    <w:rsid w:val="005D78FC"/>
    <w:rsid w:val="005E3201"/>
    <w:rsid w:val="0068176B"/>
    <w:rsid w:val="007303D2"/>
    <w:rsid w:val="008760BF"/>
    <w:rsid w:val="00882E14"/>
    <w:rsid w:val="008E2B94"/>
    <w:rsid w:val="00A16C23"/>
    <w:rsid w:val="00AD265B"/>
    <w:rsid w:val="00BC37B4"/>
    <w:rsid w:val="00D0597E"/>
    <w:rsid w:val="00D77D1E"/>
    <w:rsid w:val="00D81166"/>
    <w:rsid w:val="00D82F3E"/>
    <w:rsid w:val="00DC5E62"/>
    <w:rsid w:val="00E331B9"/>
    <w:rsid w:val="00F12A76"/>
    <w:rsid w:val="00FA04F7"/>
    <w:rsid w:val="00FD0DDB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3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03D2"/>
    <w:rPr>
      <w:i/>
      <w:iCs/>
    </w:rPr>
  </w:style>
  <w:style w:type="character" w:styleId="a5">
    <w:name w:val="Hyperlink"/>
    <w:basedOn w:val="a0"/>
    <w:uiPriority w:val="99"/>
    <w:semiHidden/>
    <w:unhideWhenUsed/>
    <w:rsid w:val="007303D2"/>
    <w:rPr>
      <w:color w:val="0000FF"/>
      <w:u w:val="single"/>
    </w:rPr>
  </w:style>
  <w:style w:type="character" w:styleId="a6">
    <w:name w:val="Strong"/>
    <w:basedOn w:val="a0"/>
    <w:uiPriority w:val="22"/>
    <w:qFormat/>
    <w:rsid w:val="007303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3D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5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3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03D2"/>
    <w:rPr>
      <w:i/>
      <w:iCs/>
    </w:rPr>
  </w:style>
  <w:style w:type="character" w:styleId="a5">
    <w:name w:val="Hyperlink"/>
    <w:basedOn w:val="a0"/>
    <w:uiPriority w:val="99"/>
    <w:semiHidden/>
    <w:unhideWhenUsed/>
    <w:rsid w:val="007303D2"/>
    <w:rPr>
      <w:color w:val="0000FF"/>
      <w:u w:val="single"/>
    </w:rPr>
  </w:style>
  <w:style w:type="character" w:styleId="a6">
    <w:name w:val="Strong"/>
    <w:basedOn w:val="a0"/>
    <w:uiPriority w:val="22"/>
    <w:qFormat/>
    <w:rsid w:val="007303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3D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5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03030"/>
            <w:bottom w:val="none" w:sz="0" w:space="0" w:color="auto"/>
            <w:right w:val="none" w:sz="0" w:space="0" w:color="auto"/>
          </w:divBdr>
        </w:div>
        <w:div w:id="65210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scor.ru/instrumenty-inkscape/instrumenty-inkscape-spirali-zvezdy-i-mnogo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enascor.ru/instrumenty-inkscape/instrumenty-inkscape-sozdanie-pryamougolni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CF6E-AF82-404C-B090-A7049934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11</cp:revision>
  <dcterms:created xsi:type="dcterms:W3CDTF">2022-03-14T10:21:00Z</dcterms:created>
  <dcterms:modified xsi:type="dcterms:W3CDTF">2022-05-11T15:02:00Z</dcterms:modified>
</cp:coreProperties>
</file>