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4E" w:rsidRPr="002D53EE" w:rsidRDefault="0011327A" w:rsidP="002D53E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2D53EE">
        <w:rPr>
          <w:b/>
          <w:sz w:val="28"/>
          <w:szCs w:val="28"/>
        </w:rPr>
        <w:t xml:space="preserve">4. </w:t>
      </w:r>
      <w:r w:rsidR="002D53EE" w:rsidRPr="002D53EE">
        <w:rPr>
          <w:rFonts w:eastAsia="Calibri"/>
          <w:b/>
          <w:bCs/>
          <w:sz w:val="28"/>
          <w:szCs w:val="28"/>
        </w:rPr>
        <w:t>Воинская обязанность</w:t>
      </w:r>
    </w:p>
    <w:p w:rsidR="0036654E" w:rsidRPr="00CF4354" w:rsidRDefault="0011327A" w:rsidP="00CF4354">
      <w:pPr>
        <w:rPr>
          <w:b/>
          <w:sz w:val="28"/>
          <w:szCs w:val="28"/>
        </w:rPr>
      </w:pPr>
      <w:r w:rsidRPr="002D53EE">
        <w:rPr>
          <w:b/>
          <w:sz w:val="28"/>
          <w:szCs w:val="28"/>
        </w:rPr>
        <w:t xml:space="preserve">Тема </w:t>
      </w:r>
      <w:r w:rsidR="00617079">
        <w:rPr>
          <w:rFonts w:eastAsia="Calibri"/>
          <w:b/>
          <w:bCs/>
          <w:sz w:val="28"/>
          <w:szCs w:val="28"/>
        </w:rPr>
        <w:t>4.</w:t>
      </w:r>
      <w:r w:rsidR="00617079" w:rsidRPr="00617079">
        <w:rPr>
          <w:rFonts w:eastAsia="Calibri"/>
          <w:b/>
          <w:bCs/>
        </w:rPr>
        <w:t xml:space="preserve"> </w:t>
      </w:r>
      <w:r w:rsidR="00CF4354">
        <w:rPr>
          <w:rFonts w:eastAsia="Calibri"/>
          <w:b/>
          <w:bCs/>
          <w:sz w:val="28"/>
          <w:szCs w:val="28"/>
        </w:rPr>
        <w:t xml:space="preserve">3. </w:t>
      </w:r>
      <w:r w:rsidR="00CF4354" w:rsidRPr="00CF4354">
        <w:rPr>
          <w:rFonts w:eastAsia="Calibri"/>
          <w:b/>
          <w:bCs/>
          <w:sz w:val="28"/>
          <w:szCs w:val="28"/>
        </w:rPr>
        <w:t>Обязательная подготовка граждан к военной службе</w:t>
      </w:r>
    </w:p>
    <w:p w:rsidR="00975FB3" w:rsidRPr="00617079" w:rsidRDefault="00975FB3" w:rsidP="00617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CF4354">
        <w:rPr>
          <w:b/>
          <w:iCs/>
          <w:color w:val="000000"/>
          <w:spacing w:val="-11"/>
          <w:sz w:val="28"/>
          <w:szCs w:val="28"/>
        </w:rPr>
        <w:t xml:space="preserve">Занятие </w:t>
      </w:r>
      <w:r w:rsidR="00C22235" w:rsidRPr="00CF4354">
        <w:rPr>
          <w:b/>
          <w:iCs/>
          <w:color w:val="000000"/>
          <w:spacing w:val="-11"/>
          <w:sz w:val="28"/>
          <w:szCs w:val="28"/>
        </w:rPr>
        <w:t xml:space="preserve">№ </w:t>
      </w:r>
      <w:r w:rsidR="00F46ADC" w:rsidRPr="00CF4354">
        <w:rPr>
          <w:b/>
          <w:iCs/>
          <w:color w:val="000000"/>
          <w:spacing w:val="-11"/>
          <w:sz w:val="28"/>
          <w:szCs w:val="28"/>
        </w:rPr>
        <w:t>1</w:t>
      </w:r>
      <w:r w:rsidR="00617079" w:rsidRPr="00CF4354">
        <w:rPr>
          <w:b/>
          <w:iCs/>
          <w:color w:val="000000"/>
          <w:spacing w:val="-11"/>
          <w:sz w:val="28"/>
          <w:szCs w:val="28"/>
        </w:rPr>
        <w:t xml:space="preserve">. </w:t>
      </w:r>
      <w:r w:rsidR="00CF4354" w:rsidRPr="00CF4354">
        <w:rPr>
          <w:bCs/>
          <w:sz w:val="28"/>
          <w:szCs w:val="28"/>
        </w:rPr>
        <w:t>Содержание обязательной подготовки</w:t>
      </w:r>
      <w:r w:rsidR="00CF4354">
        <w:rPr>
          <w:bCs/>
          <w:sz w:val="28"/>
          <w:szCs w:val="28"/>
        </w:rPr>
        <w:t xml:space="preserve">. </w:t>
      </w:r>
      <w:proofErr w:type="spellStart"/>
      <w:r w:rsidR="00CF4354" w:rsidRPr="00CF4354">
        <w:rPr>
          <w:bCs/>
          <w:sz w:val="28"/>
          <w:szCs w:val="28"/>
        </w:rPr>
        <w:t>Военно</w:t>
      </w:r>
      <w:proofErr w:type="spellEnd"/>
      <w:r w:rsidR="00CF4354" w:rsidRPr="00CF4354">
        <w:rPr>
          <w:bCs/>
          <w:sz w:val="28"/>
          <w:szCs w:val="28"/>
        </w:rPr>
        <w:t xml:space="preserve"> – патрио</w:t>
      </w:r>
      <w:r w:rsidR="00CF4354">
        <w:rPr>
          <w:bCs/>
          <w:sz w:val="28"/>
          <w:szCs w:val="28"/>
        </w:rPr>
        <w:t xml:space="preserve">тическое воспитание. </w:t>
      </w:r>
      <w:r w:rsidR="00CF4354" w:rsidRPr="00CF4354">
        <w:rPr>
          <w:bCs/>
          <w:sz w:val="28"/>
          <w:szCs w:val="28"/>
        </w:rPr>
        <w:t xml:space="preserve">Подготовка по </w:t>
      </w:r>
      <w:proofErr w:type="spellStart"/>
      <w:r w:rsidR="00CF4354">
        <w:rPr>
          <w:bCs/>
          <w:sz w:val="28"/>
          <w:szCs w:val="28"/>
        </w:rPr>
        <w:t>военно</w:t>
      </w:r>
      <w:proofErr w:type="spellEnd"/>
      <w:r w:rsidR="00CF4354">
        <w:rPr>
          <w:bCs/>
          <w:sz w:val="28"/>
          <w:szCs w:val="28"/>
        </w:rPr>
        <w:t xml:space="preserve"> – учетным специальностям. </w:t>
      </w:r>
      <w:proofErr w:type="spellStart"/>
      <w:r w:rsidR="00CF4354" w:rsidRPr="00CF4354">
        <w:rPr>
          <w:bCs/>
          <w:sz w:val="28"/>
          <w:szCs w:val="28"/>
        </w:rPr>
        <w:t>Лечебно</w:t>
      </w:r>
      <w:proofErr w:type="spellEnd"/>
      <w:r w:rsidR="00CF4354" w:rsidRPr="00CF4354">
        <w:rPr>
          <w:bCs/>
          <w:sz w:val="28"/>
          <w:szCs w:val="28"/>
        </w:rPr>
        <w:t xml:space="preserve"> – оздоровительные мероприятия </w:t>
      </w:r>
    </w:p>
    <w:p w:rsidR="0036654E" w:rsidRPr="00AA629D" w:rsidRDefault="0036654E" w:rsidP="0036654E">
      <w:pPr>
        <w:jc w:val="center"/>
        <w:rPr>
          <w:b/>
          <w:sz w:val="28"/>
          <w:szCs w:val="28"/>
        </w:rPr>
      </w:pPr>
      <w:r w:rsidRPr="00AA629D">
        <w:rPr>
          <w:b/>
          <w:sz w:val="28"/>
          <w:szCs w:val="28"/>
        </w:rPr>
        <w:t>Цели: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Цели </w:t>
      </w:r>
      <w:r>
        <w:rPr>
          <w:b/>
          <w:sz w:val="28"/>
          <w:szCs w:val="28"/>
        </w:rPr>
        <w:t xml:space="preserve">преподавания </w:t>
      </w:r>
      <w:r w:rsidRPr="0076628C">
        <w:rPr>
          <w:b/>
          <w:sz w:val="28"/>
          <w:szCs w:val="28"/>
        </w:rPr>
        <w:t>урока:</w:t>
      </w:r>
      <w:r w:rsidR="00F46ADC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</w:p>
          <w:p w:rsidR="0036654E" w:rsidRPr="00E050EA" w:rsidRDefault="0036654E" w:rsidP="003C1098">
            <w:pPr>
              <w:jc w:val="both"/>
            </w:pPr>
            <w:r w:rsidRPr="00A75F52">
              <w:rPr>
                <w:sz w:val="28"/>
                <w:szCs w:val="28"/>
              </w:rPr>
              <w:t xml:space="preserve"> </w:t>
            </w:r>
            <w:r>
              <w:t>Создать условия для а</w:t>
            </w:r>
            <w:r w:rsidR="00E40243">
              <w:t xml:space="preserve">ктуализации знаний учащихся </w:t>
            </w:r>
            <w:r w:rsidR="00CF4354">
              <w:t xml:space="preserve">об обязательной подготовке, военно-патриотическом воспитании и подготовке по ВУС. Определить </w:t>
            </w:r>
            <w:proofErr w:type="spellStart"/>
            <w:r w:rsidR="00CF4354" w:rsidRPr="00CF4354">
              <w:rPr>
                <w:bCs/>
              </w:rPr>
              <w:t>лечебно</w:t>
            </w:r>
            <w:proofErr w:type="spellEnd"/>
            <w:r w:rsidR="00CF4354" w:rsidRPr="00CF4354">
              <w:rPr>
                <w:bCs/>
              </w:rPr>
              <w:t xml:space="preserve"> – оздоровительные мероприятия</w:t>
            </w:r>
            <w:r w:rsidRPr="00CF4354">
              <w:t>;</w:t>
            </w:r>
          </w:p>
        </w:tc>
        <w:tc>
          <w:tcPr>
            <w:tcW w:w="5494" w:type="dxa"/>
          </w:tcPr>
          <w:p w:rsidR="000947FA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Образовательная: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D5CAF" w:rsidRDefault="00254C4A" w:rsidP="003D5CAF">
            <w:pPr>
              <w:jc w:val="both"/>
            </w:pPr>
            <w:r>
              <w:t xml:space="preserve">Ознакомиться с </w:t>
            </w:r>
            <w:r w:rsidR="00CF4354">
              <w:t xml:space="preserve">организацией мероприятий по обязательной подготовке граждан к военной </w:t>
            </w:r>
            <w:proofErr w:type="gramStart"/>
            <w:r w:rsidR="00CF4354">
              <w:t>службе;</w:t>
            </w:r>
            <w:r w:rsidR="003D5CAF">
              <w:t>;</w:t>
            </w:r>
            <w:proofErr w:type="gramEnd"/>
          </w:p>
          <w:p w:rsidR="0036654E" w:rsidRPr="00A75F52" w:rsidRDefault="0036654E" w:rsidP="003C1098">
            <w:pPr>
              <w:jc w:val="both"/>
              <w:rPr>
                <w:sz w:val="28"/>
                <w:szCs w:val="28"/>
              </w:rPr>
            </w:pPr>
          </w:p>
        </w:tc>
      </w:tr>
      <w:tr w:rsidR="0036654E" w:rsidRPr="00A75F52" w:rsidTr="006445DD">
        <w:tc>
          <w:tcPr>
            <w:tcW w:w="5494" w:type="dxa"/>
          </w:tcPr>
          <w:p w:rsidR="00BB5336" w:rsidRDefault="0036654E" w:rsidP="006445DD">
            <w:pPr>
              <w:jc w:val="both"/>
              <w:rPr>
                <w:b/>
                <w:i/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="00F46ADC">
              <w:rPr>
                <w:b/>
                <w:i/>
                <w:sz w:val="28"/>
                <w:szCs w:val="28"/>
              </w:rPr>
              <w:t xml:space="preserve"> </w:t>
            </w:r>
          </w:p>
          <w:p w:rsidR="000947FA" w:rsidRPr="003D5CAF" w:rsidRDefault="00734872" w:rsidP="006445DD">
            <w:pPr>
              <w:jc w:val="both"/>
            </w:pPr>
            <w:r>
              <w:t>Форм</w:t>
            </w:r>
            <w:r w:rsidR="00E40243">
              <w:t xml:space="preserve">ировать </w:t>
            </w:r>
            <w:r w:rsidR="00CF4354">
              <w:t>понимание об организации мероприятий по обязательной подготовке граждан к военной службе</w:t>
            </w:r>
            <w:r w:rsidR="003D5CAF">
              <w:t>;</w:t>
            </w:r>
          </w:p>
        </w:tc>
        <w:tc>
          <w:tcPr>
            <w:tcW w:w="5494" w:type="dxa"/>
          </w:tcPr>
          <w:p w:rsidR="00BB5336" w:rsidRDefault="0036654E" w:rsidP="00BB5336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Развивающая: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BB5336" w:rsidP="00BB5336">
            <w:pPr>
              <w:jc w:val="both"/>
              <w:rPr>
                <w:sz w:val="28"/>
                <w:szCs w:val="28"/>
              </w:rPr>
            </w:pPr>
            <w:r w:rsidRPr="00BB5336">
              <w:t>Усвоить обязан</w:t>
            </w:r>
            <w:r w:rsidR="00CF4354">
              <w:t>ности граждан по подготовке к службе</w:t>
            </w:r>
          </w:p>
        </w:tc>
      </w:tr>
      <w:tr w:rsidR="0036654E" w:rsidRPr="00A75F52" w:rsidTr="006445DD">
        <w:tc>
          <w:tcPr>
            <w:tcW w:w="5494" w:type="dxa"/>
          </w:tcPr>
          <w:p w:rsidR="0036654E" w:rsidRDefault="0036654E" w:rsidP="006445DD">
            <w:pPr>
              <w:jc w:val="both"/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11327A" w:rsidRPr="0011327A" w:rsidRDefault="002300D1" w:rsidP="00E40243">
            <w:pPr>
              <w:jc w:val="both"/>
            </w:pPr>
            <w:r>
              <w:t xml:space="preserve"> </w:t>
            </w:r>
            <w:r w:rsidR="00E40243">
              <w:t>Воспитывать у учащихся патриотические качества, позитивное отношение к военной службе, прививать ценностное отношение к Отечеству.</w:t>
            </w:r>
          </w:p>
        </w:tc>
        <w:tc>
          <w:tcPr>
            <w:tcW w:w="5494" w:type="dxa"/>
          </w:tcPr>
          <w:p w:rsidR="00BB5336" w:rsidRDefault="0036654E" w:rsidP="006445DD">
            <w:pPr>
              <w:jc w:val="both"/>
              <w:rPr>
                <w:sz w:val="28"/>
                <w:szCs w:val="28"/>
              </w:rPr>
            </w:pPr>
            <w:r w:rsidRPr="00A75F52">
              <w:rPr>
                <w:b/>
                <w:i/>
                <w:sz w:val="28"/>
                <w:szCs w:val="28"/>
              </w:rPr>
              <w:t>Воспитательная:</w:t>
            </w:r>
            <w:r w:rsidRPr="00A75F52">
              <w:rPr>
                <w:sz w:val="28"/>
                <w:szCs w:val="28"/>
              </w:rPr>
              <w:t xml:space="preserve"> </w:t>
            </w:r>
          </w:p>
          <w:p w:rsidR="0036654E" w:rsidRPr="00A75F52" w:rsidRDefault="0036654E" w:rsidP="006445DD">
            <w:pPr>
              <w:jc w:val="both"/>
              <w:rPr>
                <w:sz w:val="28"/>
                <w:szCs w:val="28"/>
              </w:rPr>
            </w:pPr>
            <w:r w:rsidRPr="004E3652">
              <w:t>Проявлять интерес к изучаемой теме.</w:t>
            </w:r>
          </w:p>
        </w:tc>
      </w:tr>
    </w:tbl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</w:rPr>
        <w:t>занятия</w:t>
      </w:r>
      <w:r w:rsidRPr="0076628C">
        <w:rPr>
          <w:b/>
          <w:sz w:val="28"/>
          <w:szCs w:val="28"/>
        </w:rPr>
        <w:t xml:space="preserve">: </w:t>
      </w:r>
      <w:r w:rsidRPr="006A41DB">
        <w:rPr>
          <w:sz w:val="28"/>
          <w:szCs w:val="28"/>
        </w:rPr>
        <w:t>И</w:t>
      </w:r>
      <w:r w:rsidRPr="0076628C">
        <w:rPr>
          <w:sz w:val="28"/>
          <w:szCs w:val="28"/>
        </w:rPr>
        <w:t>зучения нового материала.</w:t>
      </w:r>
    </w:p>
    <w:p w:rsidR="0036654E" w:rsidRPr="0076628C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 xml:space="preserve">Вид занятия: </w:t>
      </w:r>
      <w:r>
        <w:rPr>
          <w:sz w:val="28"/>
          <w:szCs w:val="28"/>
        </w:rPr>
        <w:t>Комбинированный урок</w:t>
      </w:r>
      <w:r w:rsidRPr="0076628C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 xml:space="preserve">Методы </w:t>
      </w:r>
      <w:r>
        <w:rPr>
          <w:b/>
          <w:sz w:val="28"/>
          <w:szCs w:val="28"/>
        </w:rPr>
        <w:t>преподавания</w:t>
      </w:r>
      <w:r w:rsidRPr="0076628C">
        <w:rPr>
          <w:b/>
          <w:sz w:val="28"/>
          <w:szCs w:val="28"/>
        </w:rPr>
        <w:t>:</w:t>
      </w:r>
      <w:r w:rsidRPr="007931A0">
        <w:rPr>
          <w:sz w:val="28"/>
          <w:szCs w:val="28"/>
        </w:rPr>
        <w:t xml:space="preserve"> </w:t>
      </w:r>
      <w:r w:rsidRPr="0076628C">
        <w:rPr>
          <w:sz w:val="28"/>
          <w:szCs w:val="28"/>
        </w:rPr>
        <w:t>словесные (рассказ, объяснение, диалог)</w:t>
      </w:r>
      <w:r>
        <w:rPr>
          <w:sz w:val="28"/>
          <w:szCs w:val="28"/>
        </w:rPr>
        <w:t>, иллюстративный (презентация).</w:t>
      </w:r>
    </w:p>
    <w:p w:rsidR="0036654E" w:rsidRPr="0076628C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76628C">
        <w:rPr>
          <w:b/>
          <w:sz w:val="28"/>
          <w:szCs w:val="28"/>
        </w:rPr>
        <w:t>Учебно-методическое обеспечение</w:t>
      </w:r>
      <w:r>
        <w:rPr>
          <w:b/>
          <w:sz w:val="28"/>
          <w:szCs w:val="28"/>
        </w:rPr>
        <w:t xml:space="preserve">, </w:t>
      </w:r>
      <w:r w:rsidRPr="0046700A">
        <w:rPr>
          <w:b/>
          <w:sz w:val="28"/>
          <w:szCs w:val="28"/>
        </w:rPr>
        <w:t>дидактические средства:</w:t>
      </w:r>
      <w:r w:rsidRPr="0076628C">
        <w:rPr>
          <w:b/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Материально-техническое оснащение:</w:t>
      </w:r>
      <w:r w:rsidRPr="0076628C">
        <w:rPr>
          <w:sz w:val="28"/>
          <w:szCs w:val="28"/>
        </w:rPr>
        <w:t xml:space="preserve"> </w:t>
      </w:r>
      <w:r>
        <w:rPr>
          <w:sz w:val="28"/>
          <w:szCs w:val="28"/>
        </w:rPr>
        <w:t>компьютер, телевизор, доска</w:t>
      </w:r>
    </w:p>
    <w:p w:rsidR="0036654E" w:rsidRPr="005C5F84" w:rsidRDefault="0036654E" w:rsidP="0036654E">
      <w:pPr>
        <w:spacing w:line="360" w:lineRule="auto"/>
        <w:jc w:val="both"/>
        <w:rPr>
          <w:sz w:val="28"/>
          <w:szCs w:val="28"/>
        </w:rPr>
      </w:pPr>
      <w:r w:rsidRPr="00B61A1F">
        <w:rPr>
          <w:b/>
          <w:sz w:val="28"/>
          <w:szCs w:val="28"/>
        </w:rPr>
        <w:t>Программное обеспечение: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Open</w:t>
      </w:r>
      <w:r w:rsidRPr="005C5F8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office</w:t>
      </w:r>
      <w:r w:rsidRPr="005C5F8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Impressed</w:t>
      </w:r>
      <w:proofErr w:type="gramEnd"/>
      <w:r w:rsidRPr="005C5F84">
        <w:rPr>
          <w:sz w:val="28"/>
          <w:szCs w:val="28"/>
        </w:rPr>
        <w:t>.</w:t>
      </w:r>
    </w:p>
    <w:p w:rsidR="0036654E" w:rsidRDefault="0036654E" w:rsidP="0036654E">
      <w:pPr>
        <w:spacing w:line="360" w:lineRule="auto"/>
        <w:jc w:val="both"/>
        <w:rPr>
          <w:sz w:val="28"/>
          <w:szCs w:val="28"/>
        </w:rPr>
      </w:pPr>
      <w:r w:rsidRPr="0076628C">
        <w:rPr>
          <w:b/>
          <w:sz w:val="28"/>
          <w:szCs w:val="28"/>
        </w:rPr>
        <w:t>Основные понятия, подлежащие усвоению:</w:t>
      </w:r>
      <w:r w:rsidRPr="0076628C">
        <w:rPr>
          <w:sz w:val="28"/>
          <w:szCs w:val="28"/>
        </w:rPr>
        <w:t xml:space="preserve"> </w:t>
      </w:r>
    </w:p>
    <w:p w:rsidR="0036654E" w:rsidRDefault="0036654E" w:rsidP="0036654E">
      <w:pPr>
        <w:spacing w:line="360" w:lineRule="auto"/>
        <w:jc w:val="both"/>
        <w:rPr>
          <w:b/>
          <w:sz w:val="28"/>
          <w:szCs w:val="28"/>
        </w:rPr>
      </w:pPr>
      <w:r w:rsidRPr="001D23D5">
        <w:rPr>
          <w:b/>
          <w:sz w:val="28"/>
          <w:szCs w:val="28"/>
        </w:rPr>
        <w:t xml:space="preserve">План занятия: </w:t>
      </w:r>
    </w:p>
    <w:p w:rsidR="0036654E" w:rsidRPr="005612E8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Организационный момент (</w:t>
      </w:r>
      <w:r>
        <w:rPr>
          <w:sz w:val="28"/>
          <w:szCs w:val="28"/>
        </w:rPr>
        <w:t>15</w:t>
      </w:r>
      <w:r w:rsidRPr="005612E8">
        <w:rPr>
          <w:sz w:val="28"/>
          <w:szCs w:val="28"/>
        </w:rPr>
        <w:t xml:space="preserve">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5612E8">
        <w:rPr>
          <w:sz w:val="28"/>
          <w:szCs w:val="28"/>
        </w:rPr>
        <w:t>Актуализация знаний (10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Изучение нового материала (45 мин)</w:t>
      </w:r>
    </w:p>
    <w:p w:rsidR="0036654E" w:rsidRDefault="0036654E" w:rsidP="0036654E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(10 мин)</w:t>
      </w:r>
    </w:p>
    <w:p w:rsidR="00A20DBF" w:rsidRDefault="0036654E" w:rsidP="00A20DB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занятия, домашнее задание (10 мин)</w:t>
      </w:r>
    </w:p>
    <w:p w:rsidR="000947FA" w:rsidRPr="00A20DBF" w:rsidRDefault="0036654E" w:rsidP="00A20DBF">
      <w:pPr>
        <w:spacing w:line="360" w:lineRule="auto"/>
        <w:ind w:left="720"/>
        <w:jc w:val="center"/>
        <w:rPr>
          <w:sz w:val="28"/>
          <w:szCs w:val="28"/>
        </w:rPr>
      </w:pPr>
      <w:r w:rsidRPr="00A20DBF">
        <w:rPr>
          <w:b/>
          <w:sz w:val="32"/>
          <w:szCs w:val="32"/>
        </w:rPr>
        <w:t>Ход занятия</w:t>
      </w:r>
    </w:p>
    <w:p w:rsidR="00357410" w:rsidRPr="00357410" w:rsidRDefault="00C416F6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C416F6">
        <w:rPr>
          <w:rFonts w:ascii="Arial" w:hAnsi="Arial" w:cs="Arial"/>
          <w:sz w:val="28"/>
          <w:szCs w:val="28"/>
        </w:rPr>
        <w:lastRenderedPageBreak/>
        <w:t xml:space="preserve"> Закон</w:t>
      </w:r>
      <w:r w:rsidR="00357410" w:rsidRPr="00357410">
        <w:rPr>
          <w:rFonts w:ascii="Arial" w:hAnsi="Arial" w:cs="Arial"/>
          <w:sz w:val="28"/>
          <w:szCs w:val="28"/>
        </w:rPr>
        <w:t xml:space="preserve"> Российской Федерации «О воинской обя</w:t>
      </w:r>
      <w:r w:rsidR="00357410" w:rsidRPr="00357410">
        <w:rPr>
          <w:rFonts w:ascii="Arial" w:hAnsi="Arial" w:cs="Arial"/>
          <w:sz w:val="28"/>
          <w:szCs w:val="28"/>
        </w:rPr>
        <w:softHyphen/>
        <w:t>занности и военной службе»:</w:t>
      </w:r>
    </w:p>
    <w:p w:rsidR="0036414C" w:rsidRPr="0096014D" w:rsidRDefault="0036414C" w:rsidP="0036414C">
      <w:pPr>
        <w:pStyle w:val="a8"/>
        <w:rPr>
          <w:rFonts w:ascii="Arial" w:hAnsi="Arial" w:cs="Arial"/>
          <w:sz w:val="28"/>
          <w:szCs w:val="28"/>
        </w:rPr>
      </w:pPr>
      <w:r w:rsidRPr="0096014D">
        <w:rPr>
          <w:rFonts w:ascii="Arial" w:hAnsi="Arial" w:cs="Arial"/>
          <w:sz w:val="28"/>
          <w:szCs w:val="28"/>
        </w:rPr>
        <w:t xml:space="preserve"> Обязательная подготовка гражданина к военной службе предусматривает:</w:t>
      </w:r>
    </w:p>
    <w:p w:rsidR="0036414C" w:rsidRPr="0096014D" w:rsidRDefault="0036414C" w:rsidP="0036414C">
      <w:pPr>
        <w:pStyle w:val="a8"/>
        <w:rPr>
          <w:rFonts w:ascii="Arial" w:hAnsi="Arial" w:cs="Arial"/>
          <w:sz w:val="28"/>
          <w:szCs w:val="28"/>
        </w:rPr>
      </w:pPr>
      <w:r w:rsidRPr="0096014D">
        <w:rPr>
          <w:rFonts w:ascii="Arial" w:hAnsi="Arial" w:cs="Arial"/>
          <w:sz w:val="28"/>
          <w:szCs w:val="28"/>
        </w:rPr>
        <w:t xml:space="preserve">1 </w:t>
      </w:r>
      <w:r w:rsidRPr="0096014D">
        <w:rPr>
          <w:rFonts w:ascii="Arial" w:hAnsi="Arial" w:cs="Arial"/>
          <w:sz w:val="28"/>
          <w:szCs w:val="28"/>
        </w:rPr>
        <w:t>получение начальных знаний в области обороны;</w:t>
      </w:r>
    </w:p>
    <w:p w:rsidR="0036414C" w:rsidRPr="0096014D" w:rsidRDefault="0036414C" w:rsidP="0036414C">
      <w:pPr>
        <w:pStyle w:val="a8"/>
        <w:rPr>
          <w:rFonts w:ascii="Arial" w:hAnsi="Arial" w:cs="Arial"/>
          <w:sz w:val="28"/>
          <w:szCs w:val="28"/>
        </w:rPr>
      </w:pPr>
      <w:r w:rsidRPr="0096014D">
        <w:rPr>
          <w:rFonts w:ascii="Arial" w:hAnsi="Arial" w:cs="Arial"/>
          <w:sz w:val="28"/>
          <w:szCs w:val="28"/>
        </w:rPr>
        <w:t xml:space="preserve">2 </w:t>
      </w:r>
      <w:r w:rsidRPr="0096014D">
        <w:rPr>
          <w:rFonts w:ascii="Arial" w:hAnsi="Arial" w:cs="Arial"/>
          <w:sz w:val="28"/>
          <w:szCs w:val="28"/>
        </w:rPr>
        <w:t>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организаций;</w:t>
      </w:r>
    </w:p>
    <w:p w:rsidR="0036414C" w:rsidRPr="0096014D" w:rsidRDefault="0036414C" w:rsidP="0036414C">
      <w:pPr>
        <w:rPr>
          <w:rFonts w:ascii="Arial" w:hAnsi="Arial" w:cs="Arial"/>
          <w:sz w:val="28"/>
          <w:szCs w:val="28"/>
        </w:rPr>
      </w:pPr>
      <w:r w:rsidRPr="0096014D">
        <w:rPr>
          <w:rFonts w:ascii="Arial" w:hAnsi="Arial" w:cs="Arial"/>
          <w:sz w:val="28"/>
          <w:szCs w:val="28"/>
        </w:rPr>
        <w:t xml:space="preserve">3 </w:t>
      </w:r>
      <w:hyperlink r:id="rId8" w:history="1">
        <w:r w:rsidRPr="0096014D">
          <w:rPr>
            <w:rStyle w:val="ab"/>
            <w:rFonts w:ascii="Arial" w:hAnsi="Arial" w:cs="Arial"/>
            <w:sz w:val="28"/>
            <w:szCs w:val="28"/>
          </w:rPr>
          <w:t>военно-патриотическое воспитание</w:t>
        </w:r>
      </w:hyperlink>
      <w:r w:rsidRPr="0096014D">
        <w:rPr>
          <w:rFonts w:ascii="Arial" w:hAnsi="Arial" w:cs="Arial"/>
          <w:sz w:val="28"/>
          <w:szCs w:val="28"/>
        </w:rPr>
        <w:t>;</w:t>
      </w:r>
    </w:p>
    <w:p w:rsidR="0036414C" w:rsidRPr="0096014D" w:rsidRDefault="0036414C" w:rsidP="0036414C">
      <w:pPr>
        <w:rPr>
          <w:rFonts w:ascii="Arial" w:hAnsi="Arial" w:cs="Arial"/>
          <w:sz w:val="28"/>
          <w:szCs w:val="28"/>
        </w:rPr>
      </w:pPr>
    </w:p>
    <w:p w:rsidR="0036414C" w:rsidRPr="0096014D" w:rsidRDefault="0036414C" w:rsidP="0036414C">
      <w:pPr>
        <w:rPr>
          <w:rFonts w:ascii="Arial" w:hAnsi="Arial" w:cs="Arial"/>
          <w:sz w:val="28"/>
          <w:szCs w:val="28"/>
        </w:rPr>
      </w:pPr>
      <w:r w:rsidRPr="0096014D">
        <w:rPr>
          <w:rFonts w:ascii="Arial" w:hAnsi="Arial" w:cs="Arial"/>
          <w:sz w:val="28"/>
          <w:szCs w:val="28"/>
        </w:rPr>
        <w:t xml:space="preserve">4 </w:t>
      </w:r>
      <w:hyperlink r:id="rId9" w:anchor="dst100011" w:history="1">
        <w:r w:rsidRPr="0096014D">
          <w:rPr>
            <w:rStyle w:val="ab"/>
            <w:rFonts w:ascii="Arial" w:hAnsi="Arial" w:cs="Arial"/>
            <w:sz w:val="28"/>
            <w:szCs w:val="28"/>
          </w:rPr>
          <w:t>подготовку</w:t>
        </w:r>
      </w:hyperlink>
      <w:r w:rsidRPr="0096014D">
        <w:rPr>
          <w:rFonts w:ascii="Arial" w:hAnsi="Arial" w:cs="Arial"/>
          <w:sz w:val="28"/>
          <w:szCs w:val="28"/>
        </w:rPr>
        <w:t xml:space="preserve"> по военно-учетным специальностям солдат, матросов, сержантов и старшин по направлению военного комиссариата;</w:t>
      </w:r>
    </w:p>
    <w:p w:rsidR="0036414C" w:rsidRPr="0096014D" w:rsidRDefault="0036414C" w:rsidP="0036414C">
      <w:pPr>
        <w:rPr>
          <w:rFonts w:ascii="Arial" w:hAnsi="Arial" w:cs="Arial"/>
          <w:sz w:val="28"/>
          <w:szCs w:val="28"/>
        </w:rPr>
      </w:pPr>
    </w:p>
    <w:p w:rsidR="0036414C" w:rsidRPr="0096014D" w:rsidRDefault="0036414C" w:rsidP="0036414C">
      <w:pPr>
        <w:rPr>
          <w:rFonts w:ascii="Arial" w:hAnsi="Arial" w:cs="Arial"/>
          <w:sz w:val="28"/>
          <w:szCs w:val="28"/>
        </w:rPr>
      </w:pPr>
      <w:r w:rsidRPr="0096014D">
        <w:rPr>
          <w:rFonts w:ascii="Arial" w:hAnsi="Arial" w:cs="Arial"/>
          <w:sz w:val="28"/>
          <w:szCs w:val="28"/>
        </w:rPr>
        <w:t xml:space="preserve">5 </w:t>
      </w:r>
      <w:hyperlink r:id="rId10" w:anchor="dst100078" w:history="1">
        <w:r w:rsidRPr="0096014D">
          <w:rPr>
            <w:rStyle w:val="ab"/>
            <w:rFonts w:ascii="Arial" w:hAnsi="Arial" w:cs="Arial"/>
            <w:sz w:val="28"/>
            <w:szCs w:val="28"/>
          </w:rPr>
          <w:t>медицинское обследование</w:t>
        </w:r>
      </w:hyperlink>
      <w:r w:rsidRPr="0096014D">
        <w:rPr>
          <w:rFonts w:ascii="Arial" w:hAnsi="Arial" w:cs="Arial"/>
          <w:sz w:val="28"/>
          <w:szCs w:val="28"/>
        </w:rPr>
        <w:t>, м</w:t>
      </w:r>
      <w:r w:rsidRPr="0096014D">
        <w:rPr>
          <w:rFonts w:ascii="Arial" w:hAnsi="Arial" w:cs="Arial"/>
          <w:sz w:val="28"/>
          <w:szCs w:val="28"/>
        </w:rPr>
        <w:t xml:space="preserve">едицинское освидетельствование </w:t>
      </w:r>
    </w:p>
    <w:p w:rsidR="0036414C" w:rsidRPr="0096014D" w:rsidRDefault="0036414C" w:rsidP="0036414C">
      <w:pPr>
        <w:rPr>
          <w:rFonts w:ascii="Arial" w:hAnsi="Arial" w:cs="Arial"/>
          <w:sz w:val="28"/>
          <w:szCs w:val="28"/>
        </w:rPr>
      </w:pPr>
    </w:p>
    <w:p w:rsidR="0036414C" w:rsidRPr="0096014D" w:rsidRDefault="0036414C" w:rsidP="0036414C">
      <w:pPr>
        <w:rPr>
          <w:rFonts w:ascii="Arial" w:hAnsi="Arial" w:cs="Arial"/>
          <w:sz w:val="28"/>
          <w:szCs w:val="28"/>
        </w:rPr>
      </w:pPr>
      <w:r w:rsidRPr="0096014D">
        <w:rPr>
          <w:rFonts w:ascii="Arial" w:hAnsi="Arial" w:cs="Arial"/>
          <w:sz w:val="28"/>
          <w:szCs w:val="28"/>
        </w:rPr>
        <w:t xml:space="preserve"> </w:t>
      </w:r>
      <w:r w:rsidRPr="0096014D">
        <w:rPr>
          <w:rFonts w:ascii="Arial" w:hAnsi="Arial" w:cs="Arial"/>
          <w:sz w:val="28"/>
          <w:szCs w:val="28"/>
        </w:rPr>
        <w:t xml:space="preserve">6 </w:t>
      </w:r>
      <w:hyperlink r:id="rId11" w:anchor="dst662" w:history="1">
        <w:r w:rsidRPr="0096014D">
          <w:rPr>
            <w:rStyle w:val="ab"/>
            <w:rFonts w:ascii="Arial" w:hAnsi="Arial" w:cs="Arial"/>
            <w:sz w:val="28"/>
            <w:szCs w:val="28"/>
          </w:rPr>
          <w:t>профессиональный психологический отбор</w:t>
        </w:r>
      </w:hyperlink>
      <w:r w:rsidRPr="0096014D">
        <w:rPr>
          <w:rFonts w:ascii="Arial" w:hAnsi="Arial" w:cs="Arial"/>
          <w:sz w:val="28"/>
          <w:szCs w:val="28"/>
        </w:rPr>
        <w:t>;</w:t>
      </w:r>
    </w:p>
    <w:p w:rsidR="0036414C" w:rsidRDefault="0036414C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2.         Обязательная подготовка граждан к военной службе осуществляется в порядке, определяемом Правительством Российской Федерации.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i/>
          <w:iCs/>
          <w:sz w:val="28"/>
          <w:szCs w:val="28"/>
        </w:rPr>
        <w:t>Статья 12. Получение гражданами начальных знаний в области обо</w:t>
      </w:r>
      <w:r w:rsidRPr="00357410">
        <w:rPr>
          <w:rFonts w:ascii="Arial" w:hAnsi="Arial" w:cs="Arial"/>
          <w:i/>
          <w:iCs/>
          <w:sz w:val="28"/>
          <w:szCs w:val="28"/>
        </w:rPr>
        <w:softHyphen/>
        <w:t>роны</w:t>
      </w:r>
    </w:p>
    <w:p w:rsidR="0096014D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Государственными образовательными стандартами среднего (полного) об</w:t>
      </w:r>
      <w:r w:rsidRPr="00357410">
        <w:rPr>
          <w:rFonts w:ascii="Arial" w:hAnsi="Arial" w:cs="Arial"/>
          <w:sz w:val="28"/>
          <w:szCs w:val="28"/>
        </w:rPr>
        <w:softHyphen/>
        <w:t>щего образования, государственными образовательными стандартами на</w:t>
      </w:r>
      <w:r w:rsidRPr="00357410">
        <w:rPr>
          <w:rFonts w:ascii="Arial" w:hAnsi="Arial" w:cs="Arial"/>
          <w:sz w:val="28"/>
          <w:szCs w:val="28"/>
        </w:rPr>
        <w:softHyphen/>
        <w:t>чального профессионального и среднего профессионального образования предусматривается получение гражданами начальных знаний об обороне го</w:t>
      </w:r>
      <w:r w:rsidRPr="00357410">
        <w:rPr>
          <w:rFonts w:ascii="Arial" w:hAnsi="Arial" w:cs="Arial"/>
          <w:sz w:val="28"/>
          <w:szCs w:val="28"/>
        </w:rPr>
        <w:softHyphen/>
        <w:t>сударства, о воинской обязанности граждан, а также приобретение гражда</w:t>
      </w:r>
      <w:r w:rsidRPr="00357410">
        <w:rPr>
          <w:rFonts w:ascii="Arial" w:hAnsi="Arial" w:cs="Arial"/>
          <w:sz w:val="28"/>
          <w:szCs w:val="28"/>
        </w:rPr>
        <w:softHyphen/>
        <w:t>нами навыков в области гражданской обороны.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 </w:t>
      </w:r>
      <w:r w:rsidRPr="00357410">
        <w:rPr>
          <w:rFonts w:ascii="Arial" w:hAnsi="Arial" w:cs="Arial"/>
          <w:i/>
          <w:iCs/>
          <w:sz w:val="28"/>
          <w:szCs w:val="28"/>
        </w:rPr>
        <w:t>Статья 13. Подготовка граждан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</w:t>
      </w:r>
      <w:r w:rsidRPr="00357410">
        <w:rPr>
          <w:rFonts w:ascii="Arial" w:hAnsi="Arial" w:cs="Arial"/>
          <w:i/>
          <w:iCs/>
          <w:sz w:val="28"/>
          <w:szCs w:val="28"/>
        </w:rPr>
        <w:softHyphen/>
        <w:t>онального образования и в учебных пунктах организаций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lastRenderedPageBreak/>
        <w:t>1. До призыва на военную службу граждане мужского пола проходят подготовку по основам военной службы в обр</w:t>
      </w:r>
      <w:r w:rsidR="00A72E0E">
        <w:rPr>
          <w:rFonts w:ascii="Arial" w:hAnsi="Arial" w:cs="Arial"/>
          <w:sz w:val="28"/>
          <w:szCs w:val="28"/>
        </w:rPr>
        <w:t>азовательных учреждениях средне</w:t>
      </w:r>
      <w:r w:rsidRPr="00357410">
        <w:rPr>
          <w:rFonts w:ascii="Arial" w:hAnsi="Arial" w:cs="Arial"/>
          <w:sz w:val="28"/>
          <w:szCs w:val="28"/>
        </w:rPr>
        <w:t>го (полного) общего образования, образовательных учреждениях начальной профессионального и среднего профессионального образования в течение двух последних лет обучения. Подготовка граждан мужского пола по основам военной службы осуществляется педагогическими работниками указанных образовательных учреждений в соответствии с государственными образова</w:t>
      </w:r>
      <w:r w:rsidRPr="00357410">
        <w:rPr>
          <w:rFonts w:ascii="Arial" w:hAnsi="Arial" w:cs="Arial"/>
          <w:sz w:val="28"/>
          <w:szCs w:val="28"/>
        </w:rPr>
        <w:softHyphen/>
        <w:t>тельными стандартами. Подготовка граждан мужского пола по основам военной службы предусматривает проведение с такими гражданами учебных сборов.</w:t>
      </w:r>
    </w:p>
    <w:p w:rsid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2. Граждане мужского пола, достигшие возраста 16 лет, работающие в организациях и не прошедшие подготовку по основам военной службы в образо</w:t>
      </w:r>
      <w:r w:rsidRPr="00357410">
        <w:rPr>
          <w:rFonts w:ascii="Arial" w:hAnsi="Arial" w:cs="Arial"/>
          <w:sz w:val="28"/>
          <w:szCs w:val="28"/>
        </w:rPr>
        <w:softHyphen/>
        <w:t>вательных учреждениях, указанных в пункте 1 настоящей статьи, привлека</w:t>
      </w:r>
      <w:r w:rsidRPr="00357410">
        <w:rPr>
          <w:rFonts w:ascii="Arial" w:hAnsi="Arial" w:cs="Arial"/>
          <w:sz w:val="28"/>
          <w:szCs w:val="28"/>
        </w:rPr>
        <w:softHyphen/>
        <w:t>ются к занятиям по основам военной службы в учебных пунктах, создаваемых в порядке, устанавливаемом Правительством Российской Федерации.</w:t>
      </w:r>
    </w:p>
    <w:p w:rsidR="0096014D" w:rsidRDefault="0096014D" w:rsidP="0096014D">
      <w:pPr>
        <w:pStyle w:val="a8"/>
        <w:rPr>
          <w:rFonts w:ascii="Arial" w:hAnsi="Arial" w:cs="Arial"/>
          <w:b/>
          <w:bCs/>
          <w:sz w:val="28"/>
          <w:szCs w:val="28"/>
        </w:rPr>
      </w:pPr>
      <w:r w:rsidRPr="00197569">
        <w:rPr>
          <w:rFonts w:ascii="Arial" w:hAnsi="Arial" w:cs="Arial"/>
          <w:b/>
          <w:bCs/>
          <w:sz w:val="28"/>
          <w:szCs w:val="28"/>
        </w:rPr>
        <w:t>Получение гражданами на</w:t>
      </w:r>
      <w:r>
        <w:rPr>
          <w:rFonts w:ascii="Arial" w:hAnsi="Arial" w:cs="Arial"/>
          <w:b/>
          <w:bCs/>
          <w:sz w:val="28"/>
          <w:szCs w:val="28"/>
        </w:rPr>
        <w:t xml:space="preserve">чальных знаний </w:t>
      </w:r>
    </w:p>
    <w:p w:rsidR="0096014D" w:rsidRPr="00197569" w:rsidRDefault="0096014D" w:rsidP="0096014D">
      <w:pPr>
        <w:pStyle w:val="a8"/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b/>
          <w:bCs/>
          <w:sz w:val="28"/>
          <w:szCs w:val="28"/>
        </w:rPr>
        <w:t xml:space="preserve"> </w:t>
      </w:r>
      <w:r w:rsidRPr="00197569">
        <w:rPr>
          <w:rFonts w:ascii="Arial" w:hAnsi="Arial" w:cs="Arial"/>
          <w:sz w:val="28"/>
          <w:szCs w:val="28"/>
        </w:rPr>
        <w:t>осуществляется в образовательных учреждениях при изучении обязательного курса «Основы безопасности жизнедеятельности». На занятиях учащиеся:</w:t>
      </w:r>
    </w:p>
    <w:p w:rsidR="0096014D" w:rsidRPr="00197569" w:rsidRDefault="0096014D" w:rsidP="0096014D">
      <w:pPr>
        <w:pStyle w:val="a8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t>знакомятся с организацией системы защиты населения от последствий чрезвычайных ситуаций;</w:t>
      </w:r>
    </w:p>
    <w:p w:rsidR="0096014D" w:rsidRPr="00197569" w:rsidRDefault="0096014D" w:rsidP="0096014D">
      <w:pPr>
        <w:pStyle w:val="a8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t>изучают практические основы здорового образа жизни;</w:t>
      </w:r>
    </w:p>
    <w:p w:rsidR="0096014D" w:rsidRPr="00197569" w:rsidRDefault="0096014D" w:rsidP="0096014D">
      <w:pPr>
        <w:pStyle w:val="a8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t>получают необходимые знания об обороне государства и о воинской обязанности;</w:t>
      </w:r>
    </w:p>
    <w:p w:rsidR="0096014D" w:rsidRPr="00197569" w:rsidRDefault="0096014D" w:rsidP="0096014D">
      <w:pPr>
        <w:pStyle w:val="a8"/>
        <w:numPr>
          <w:ilvl w:val="0"/>
          <w:numId w:val="18"/>
        </w:numPr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t>приобретают практические навыки по гражданской обороне.</w:t>
      </w:r>
    </w:p>
    <w:p w:rsidR="0096014D" w:rsidRPr="00197569" w:rsidRDefault="0096014D" w:rsidP="0096014D">
      <w:pPr>
        <w:pStyle w:val="a8"/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t xml:space="preserve">До призыва на военную службу граждане мужского пола проходят </w:t>
      </w:r>
      <w:r w:rsidRPr="00197569">
        <w:rPr>
          <w:rFonts w:ascii="Arial" w:hAnsi="Arial" w:cs="Arial"/>
          <w:b/>
          <w:bCs/>
          <w:sz w:val="28"/>
          <w:szCs w:val="28"/>
        </w:rPr>
        <w:t xml:space="preserve">подготовку по основам военной службы </w:t>
      </w:r>
      <w:r w:rsidRPr="00197569">
        <w:rPr>
          <w:rFonts w:ascii="Arial" w:hAnsi="Arial" w:cs="Arial"/>
          <w:sz w:val="28"/>
          <w:szCs w:val="28"/>
        </w:rPr>
        <w:t>в образовательных учреждениях. Эта подготовка предусматривает:</w:t>
      </w:r>
    </w:p>
    <w:p w:rsidR="0096014D" w:rsidRPr="00197569" w:rsidRDefault="0096014D" w:rsidP="0096014D">
      <w:pPr>
        <w:pStyle w:val="a8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t>знание положений статей Конституции и законов Российской Федерации «Об обороне», «О воинской обязанности и военной службе», «О статусе военнослужащих» об основах обороны государства и военной службы, об основных требованиях уставов Вооруженных Сил;</w:t>
      </w:r>
    </w:p>
    <w:p w:rsidR="0096014D" w:rsidRPr="00197569" w:rsidRDefault="0096014D" w:rsidP="0096014D">
      <w:pPr>
        <w:pStyle w:val="a8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t>знакомство с образцами вооружения и военной техники, размещением и бытом личного состава воинских частей, их боевыми традициями;</w:t>
      </w:r>
    </w:p>
    <w:p w:rsidR="0096014D" w:rsidRPr="00197569" w:rsidRDefault="0096014D" w:rsidP="0096014D">
      <w:pPr>
        <w:pStyle w:val="a8"/>
        <w:numPr>
          <w:ilvl w:val="0"/>
          <w:numId w:val="19"/>
        </w:numPr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lastRenderedPageBreak/>
        <w:t>приобретение необходимых знаний и практических навыков по гражданской обороне, оказанию первой медицинской помощи.</w:t>
      </w:r>
    </w:p>
    <w:p w:rsidR="0096014D" w:rsidRPr="00197569" w:rsidRDefault="0096014D" w:rsidP="0096014D">
      <w:pPr>
        <w:pStyle w:val="a8"/>
        <w:rPr>
          <w:rFonts w:ascii="Arial" w:hAnsi="Arial" w:cs="Arial"/>
          <w:sz w:val="28"/>
          <w:szCs w:val="28"/>
        </w:rPr>
      </w:pPr>
      <w:r w:rsidRPr="00197569">
        <w:rPr>
          <w:rFonts w:ascii="Arial" w:hAnsi="Arial" w:cs="Arial"/>
          <w:sz w:val="28"/>
          <w:szCs w:val="28"/>
        </w:rPr>
        <w:t>Граждане, достигшие возраста 16 лет, не прошедшие подготовку по основам военной службы в образовательных учреждениях, привлекаются к занятиям на учебных пунктах организаций.</w:t>
      </w:r>
    </w:p>
    <w:p w:rsidR="0096014D" w:rsidRPr="00357410" w:rsidRDefault="0096014D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i/>
          <w:iCs/>
          <w:sz w:val="28"/>
          <w:szCs w:val="28"/>
        </w:rPr>
        <w:t>Статья 14. Военно-патриотическое воспитание граждан</w:t>
      </w:r>
    </w:p>
    <w:p w:rsidR="00FE16FA" w:rsidRPr="00357410" w:rsidRDefault="00FE16FA" w:rsidP="00FE16F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b/>
          <w:sz w:val="28"/>
          <w:szCs w:val="28"/>
        </w:rPr>
        <w:t>Военно-патриотическое воспитание</w:t>
      </w:r>
      <w:r w:rsidRPr="00357410">
        <w:rPr>
          <w:rFonts w:ascii="Arial" w:hAnsi="Arial" w:cs="Arial"/>
          <w:sz w:val="28"/>
          <w:szCs w:val="28"/>
        </w:rPr>
        <w:t xml:space="preserve"> как форма обязательной подго</w:t>
      </w:r>
      <w:r w:rsidRPr="00357410">
        <w:rPr>
          <w:rFonts w:ascii="Arial" w:hAnsi="Arial" w:cs="Arial"/>
          <w:sz w:val="28"/>
          <w:szCs w:val="28"/>
        </w:rPr>
        <w:softHyphen/>
        <w:t>товки граждан к военной службе преследует конечный результат — готовность юноши к защите Отечества, которая представляет собой комплекс морально-психологических, военно-технических и физиче</w:t>
      </w:r>
      <w:r w:rsidRPr="00357410">
        <w:rPr>
          <w:rFonts w:ascii="Arial" w:hAnsi="Arial" w:cs="Arial"/>
          <w:sz w:val="28"/>
          <w:szCs w:val="28"/>
        </w:rPr>
        <w:softHyphen/>
        <w:t>ских качеств, способность к их мобилизации в экстремальных услови</w:t>
      </w:r>
      <w:r w:rsidRPr="00357410">
        <w:rPr>
          <w:rFonts w:ascii="Arial" w:hAnsi="Arial" w:cs="Arial"/>
          <w:sz w:val="28"/>
          <w:szCs w:val="28"/>
        </w:rPr>
        <w:softHyphen/>
        <w:t>ях. Основные направления военно-патриотического воспитания:</w:t>
      </w:r>
    </w:p>
    <w:p w:rsidR="00FE16FA" w:rsidRPr="00357410" w:rsidRDefault="00FE16FA" w:rsidP="00FE16F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 духовно-нравственное,</w:t>
      </w:r>
    </w:p>
    <w:p w:rsidR="00FE16FA" w:rsidRPr="00357410" w:rsidRDefault="00FE16FA" w:rsidP="00FE16F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 историческое,</w:t>
      </w:r>
    </w:p>
    <w:p w:rsidR="00FE16FA" w:rsidRPr="00357410" w:rsidRDefault="00FE16FA" w:rsidP="00FE16F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 политико-правовое, патриотическое,</w:t>
      </w:r>
    </w:p>
    <w:p w:rsidR="00FE16FA" w:rsidRPr="00357410" w:rsidRDefault="00FE16FA" w:rsidP="00FE16F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 профессионально-деятельное,</w:t>
      </w:r>
    </w:p>
    <w:p w:rsidR="00FE16FA" w:rsidRPr="00357410" w:rsidRDefault="00FE16FA" w:rsidP="00FE16F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 психологическое,</w:t>
      </w:r>
    </w:p>
    <w:p w:rsidR="00FE16FA" w:rsidRPr="00C416F6" w:rsidRDefault="00FE16FA" w:rsidP="00FE16FA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 воспитание на воинских традициях.</w:t>
      </w:r>
    </w:p>
    <w:p w:rsidR="00357410" w:rsidRPr="00357410" w:rsidRDefault="00FE16FA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357410" w:rsidRPr="00357410">
        <w:rPr>
          <w:rFonts w:ascii="Arial" w:hAnsi="Arial" w:cs="Arial"/>
          <w:sz w:val="28"/>
          <w:szCs w:val="28"/>
        </w:rPr>
        <w:t>. Правительство Российской Федерации, органы исполнительной власти субъектов Российской Федерации и органы местного самоуправления совместно с Министерством обороны Российской Федерации, федеральными ор</w:t>
      </w:r>
      <w:r w:rsidR="00357410" w:rsidRPr="00357410">
        <w:rPr>
          <w:rFonts w:ascii="Arial" w:hAnsi="Arial" w:cs="Arial"/>
          <w:sz w:val="28"/>
          <w:szCs w:val="28"/>
        </w:rPr>
        <w:softHyphen/>
        <w:t>ганами исполнительной власти, в которых настоящим Федеральным зако</w:t>
      </w:r>
      <w:r w:rsidR="00357410" w:rsidRPr="00357410">
        <w:rPr>
          <w:rFonts w:ascii="Arial" w:hAnsi="Arial" w:cs="Arial"/>
          <w:sz w:val="28"/>
          <w:szCs w:val="28"/>
        </w:rPr>
        <w:softHyphen/>
        <w:t>ном предусмотрена военная служба, и должностными лицами организаций обязаны систематически проводить работу по военно-патриотическому вос</w:t>
      </w:r>
      <w:r w:rsidR="00357410" w:rsidRPr="00357410">
        <w:rPr>
          <w:rFonts w:ascii="Arial" w:hAnsi="Arial" w:cs="Arial"/>
          <w:sz w:val="28"/>
          <w:szCs w:val="28"/>
        </w:rPr>
        <w:softHyphen/>
        <w:t>питанию граждан.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 xml:space="preserve">2. Гражданам, прошедшим подготовку в военно-патриотических молодежных и детских объединениях, предоставляется преимущественное право на зачисление в избранные ими военные училища при условии соответствия всем требованиям к поступающим в военные образовательные учреждения профессионального образования. Подготовка, полученная гражданами в военно-патриотических молодежных и детских объединениях, учитывается призывными комиссиями при определении вида и рода войск </w:t>
      </w:r>
      <w:r w:rsidRPr="00357410">
        <w:rPr>
          <w:rFonts w:ascii="Arial" w:hAnsi="Arial" w:cs="Arial"/>
          <w:sz w:val="28"/>
          <w:szCs w:val="28"/>
        </w:rPr>
        <w:lastRenderedPageBreak/>
        <w:t>Вооруженных сил Российской Федерации, а также других войск, воинских формирований и органов, в которых они будут проходить военную службу. Положение об указанных объединениях утверждается Правительством Российской Федерации.</w:t>
      </w:r>
    </w:p>
    <w:p w:rsidR="00917FF5" w:rsidRPr="00FF6E95" w:rsidRDefault="00917FF5" w:rsidP="00917FF5">
      <w:pPr>
        <w:spacing w:before="100" w:beforeAutospacing="1" w:after="100" w:afterAutospacing="1" w:line="360" w:lineRule="auto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FF6E95">
        <w:rPr>
          <w:rFonts w:ascii="Arial" w:hAnsi="Arial" w:cs="Arial"/>
          <w:i/>
          <w:sz w:val="28"/>
          <w:szCs w:val="28"/>
        </w:rPr>
        <w:t xml:space="preserve">Сегодня вопрос о патриотизме в России стоит очень остро. Страна после пережитых катаклизмов 1990-х гг. начала вновь возрождаться. Но потеряны идеологические ориентиры, поколение молодых людей было воспитано без опоры на прошлое, что отрицательно сказывается </w:t>
      </w:r>
      <w:r w:rsidRPr="00FF6E95">
        <w:rPr>
          <w:rFonts w:ascii="Arial" w:hAnsi="Arial" w:cs="Arial"/>
          <w:i/>
          <w:sz w:val="28"/>
          <w:szCs w:val="28"/>
        </w:rPr>
        <w:br/>
        <w:t>на сегодняшней проблеме идеологического и духовного наследия.</w:t>
      </w:r>
      <w:r w:rsidRPr="00FF6E95">
        <w:rPr>
          <w:rFonts w:ascii="Arial" w:hAnsi="Arial" w:cs="Arial"/>
          <w:i/>
          <w:sz w:val="28"/>
          <w:szCs w:val="28"/>
        </w:rPr>
        <w:br/>
        <w:t xml:space="preserve">       Патриотизм в современном политическом процессе имеет разные формы, и поэтому в образовательном процессе патриотизм рассматривается и как часть идеологической работы, и как основа возрождения государства и нации.</w:t>
      </w:r>
      <w:r w:rsidRPr="00FF6E95">
        <w:rPr>
          <w:rFonts w:ascii="Arial" w:hAnsi="Arial" w:cs="Arial"/>
          <w:i/>
          <w:sz w:val="28"/>
          <w:szCs w:val="28"/>
        </w:rPr>
        <w:br/>
        <w:t xml:space="preserve">       Патриотизм - это явление политического сознания. Им определяется многогранность специфических особенностей патриотизма как объекта политических наук. Он выделяет следующие характеристики. Во-первых, патриотизм в пространственно-территориальном понимании по отношению к стране выступает как российский или государственный патриотизм. Во-вторых, патриотизм направлен на определенную среду как составляющий элемент Отечества, а именно - политическую, экономическую, социальную, культурную, природную. В-третьих, патриотизм как временная характеристика является культурно-историческим патриотизмом.</w:t>
      </w:r>
      <w:r w:rsidRPr="00FF6E95">
        <w:rPr>
          <w:rFonts w:ascii="Arial" w:hAnsi="Arial" w:cs="Arial"/>
          <w:i/>
          <w:sz w:val="28"/>
          <w:szCs w:val="28"/>
        </w:rPr>
        <w:br/>
        <w:t xml:space="preserve">       Учитывая все вышеизложенное, правомерно включить в содержание термина «патриотизм» следующее понимание:</w:t>
      </w:r>
    </w:p>
    <w:p w:rsidR="00917FF5" w:rsidRPr="00FF6E95" w:rsidRDefault="00917FF5" w:rsidP="00917FF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F6E95">
        <w:rPr>
          <w:rFonts w:ascii="Arial" w:hAnsi="Arial" w:cs="Arial"/>
          <w:i/>
          <w:sz w:val="28"/>
          <w:szCs w:val="28"/>
        </w:rPr>
        <w:t>любовь к Родине, к родным местам, родному языку;</w:t>
      </w:r>
    </w:p>
    <w:p w:rsidR="00917FF5" w:rsidRPr="00FF6E95" w:rsidRDefault="00917FF5" w:rsidP="00917FF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F6E95">
        <w:rPr>
          <w:rFonts w:ascii="Arial" w:hAnsi="Arial" w:cs="Arial"/>
          <w:i/>
          <w:sz w:val="28"/>
          <w:szCs w:val="28"/>
        </w:rPr>
        <w:t>уважение к историческому прошлому своей родины, к традициям и обычаям своего народа, своего государства;</w:t>
      </w:r>
    </w:p>
    <w:p w:rsidR="00917FF5" w:rsidRPr="00FF6E95" w:rsidRDefault="00917FF5" w:rsidP="00917FF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F6E95">
        <w:rPr>
          <w:rFonts w:ascii="Arial" w:hAnsi="Arial" w:cs="Arial"/>
          <w:i/>
          <w:sz w:val="28"/>
          <w:szCs w:val="28"/>
        </w:rPr>
        <w:lastRenderedPageBreak/>
        <w:t>уважение к людям других национальностей и конфессий, их обычаям и культуре, нетерпимость к национальной и расовой дискриминации;</w:t>
      </w:r>
    </w:p>
    <w:p w:rsidR="00917FF5" w:rsidRPr="00FF6E95" w:rsidRDefault="00917FF5" w:rsidP="00917FF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F6E95">
        <w:rPr>
          <w:rFonts w:ascii="Arial" w:hAnsi="Arial" w:cs="Arial"/>
          <w:i/>
          <w:sz w:val="28"/>
          <w:szCs w:val="28"/>
        </w:rPr>
        <w:t>знание истории своей Родины, своего государства, понимание стратегических задач общегосударственного значения;</w:t>
      </w:r>
    </w:p>
    <w:p w:rsidR="00917FF5" w:rsidRPr="00FF6E95" w:rsidRDefault="00917FF5" w:rsidP="00917FF5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8"/>
          <w:szCs w:val="28"/>
        </w:rPr>
      </w:pPr>
      <w:r w:rsidRPr="00FF6E95">
        <w:rPr>
          <w:rFonts w:ascii="Arial" w:hAnsi="Arial" w:cs="Arial"/>
          <w:i/>
          <w:sz w:val="28"/>
          <w:szCs w:val="28"/>
        </w:rPr>
        <w:t>готовность выполнять свой патриотический долг, сознательное активное участие в профессионально-трудовой деятельности на благо государства с учетом личностных интересов.</w:t>
      </w:r>
    </w:p>
    <w:p w:rsidR="00917FF5" w:rsidRPr="00357410" w:rsidRDefault="00917FF5" w:rsidP="00917FF5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A72E0E">
        <w:rPr>
          <w:rFonts w:ascii="Arial" w:hAnsi="Arial" w:cs="Arial"/>
          <w:i/>
        </w:rPr>
        <w:t xml:space="preserve">На современном этапе необходимо активизировать работу по идеологическому, духовно-нравственному направлениям. Приоритет интересов отечества над политическими амбициями должен </w:t>
      </w:r>
      <w:r w:rsidRPr="00A72E0E">
        <w:rPr>
          <w:rFonts w:ascii="Arial" w:hAnsi="Arial" w:cs="Arial"/>
          <w:i/>
        </w:rPr>
        <w:br/>
        <w:t>стать главным признаком государственного патриотизма.</w:t>
      </w:r>
      <w:r w:rsidRPr="00A72E0E">
        <w:rPr>
          <w:rFonts w:ascii="Arial" w:hAnsi="Arial" w:cs="Arial"/>
          <w:i/>
        </w:rPr>
        <w:br/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i/>
          <w:iCs/>
          <w:sz w:val="28"/>
          <w:szCs w:val="28"/>
        </w:rPr>
        <w:t>Статья 15. Подготовка граждан по военно-учетным специальностям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 xml:space="preserve">1. Подготовка граждан по военно-учетным специальностям солдат, матросов, сержантов и старшин в общественных объединениях и образовательных учреждениях начального профессионального и среднего профессионального образования проводится </w:t>
      </w:r>
      <w:proofErr w:type="gramStart"/>
      <w:r w:rsidRPr="00357410">
        <w:rPr>
          <w:rFonts w:ascii="Arial" w:hAnsi="Arial" w:cs="Arial"/>
          <w:sz w:val="28"/>
          <w:szCs w:val="28"/>
        </w:rPr>
        <w:t>в  порядке</w:t>
      </w:r>
      <w:proofErr w:type="gramEnd"/>
      <w:r w:rsidRPr="00357410">
        <w:rPr>
          <w:rFonts w:ascii="Arial" w:hAnsi="Arial" w:cs="Arial"/>
          <w:sz w:val="28"/>
          <w:szCs w:val="28"/>
        </w:rPr>
        <w:t>,  установленном Правительством Российской Федерации. Указанную подготовку получают граждане мужского пола, достигшие возраста 17 лет, в том числе учащиеся образовательных учреждений начального профессионального и среднего профессионального образования, в которых такая подготовка является составной частью профес</w:t>
      </w:r>
      <w:r w:rsidRPr="00357410">
        <w:rPr>
          <w:rFonts w:ascii="Arial" w:hAnsi="Arial" w:cs="Arial"/>
          <w:sz w:val="28"/>
          <w:szCs w:val="28"/>
        </w:rPr>
        <w:softHyphen/>
        <w:t>сиональной образовательной программы. Учащиеся (воспитанники) иных образовательных учреждений подготовку по военно-учетным специальностям солдат, матросов, сержантов и старшин не получают. Количество граж</w:t>
      </w:r>
      <w:r w:rsidRPr="00357410">
        <w:rPr>
          <w:rFonts w:ascii="Arial" w:hAnsi="Arial" w:cs="Arial"/>
          <w:sz w:val="28"/>
          <w:szCs w:val="28"/>
        </w:rPr>
        <w:softHyphen/>
        <w:t>дан, подлежащих подготовке по военно-учетным специальностям солдат, матросов, сержантов и старшин, определяется Министерством обороны Российской Федерации. Гражданин, овладевший сложной военно-учетной специальностью сол</w:t>
      </w:r>
      <w:r w:rsidRPr="00357410">
        <w:rPr>
          <w:rFonts w:ascii="Arial" w:hAnsi="Arial" w:cs="Arial"/>
          <w:sz w:val="28"/>
          <w:szCs w:val="28"/>
        </w:rPr>
        <w:softHyphen/>
        <w:t>дата, матроса, сержанта, старшины, включенной в перечень, определяемый Правительством Российской Федерации, при призыве на военную службу вправе выбрать вид и род войск Вооруженных сил Российской Федерации, другие войска, воинские формирования и органы с учетом реальной потреб</w:t>
      </w:r>
      <w:r w:rsidRPr="00357410">
        <w:rPr>
          <w:rFonts w:ascii="Arial" w:hAnsi="Arial" w:cs="Arial"/>
          <w:sz w:val="28"/>
          <w:szCs w:val="28"/>
        </w:rPr>
        <w:softHyphen/>
        <w:t>ности в таких специалистах.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lastRenderedPageBreak/>
        <w:t>2. Мероприятия, устанавливаемые настоящей статьей в части подготовки граждан по военно-учетным специальностям в общественных объединениях, являются расходными обязательствами Российской Федерации и осуществ</w:t>
      </w:r>
      <w:r w:rsidRPr="00357410">
        <w:rPr>
          <w:rFonts w:ascii="Arial" w:hAnsi="Arial" w:cs="Arial"/>
          <w:sz w:val="28"/>
          <w:szCs w:val="28"/>
        </w:rPr>
        <w:softHyphen/>
        <w:t>ляются Министерством обороны Российской Федерации.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b/>
          <w:sz w:val="28"/>
          <w:szCs w:val="28"/>
        </w:rPr>
        <w:t>Организация и проведение лечебно-оздоровительных мероприя</w:t>
      </w:r>
      <w:r w:rsidRPr="00357410">
        <w:rPr>
          <w:rFonts w:ascii="Arial" w:hAnsi="Arial" w:cs="Arial"/>
          <w:b/>
          <w:sz w:val="28"/>
          <w:szCs w:val="28"/>
        </w:rPr>
        <w:softHyphen/>
        <w:t>тий</w:t>
      </w:r>
      <w:r w:rsidRPr="00357410">
        <w:rPr>
          <w:rFonts w:ascii="Arial" w:hAnsi="Arial" w:cs="Arial"/>
          <w:sz w:val="28"/>
          <w:szCs w:val="28"/>
        </w:rPr>
        <w:t xml:space="preserve"> возлагаются на учреждения системы здравоохранения, которые работают во взаимодействии с военными комиссариатами. Эти ме</w:t>
      </w:r>
      <w:r w:rsidRPr="00357410">
        <w:rPr>
          <w:rFonts w:ascii="Arial" w:hAnsi="Arial" w:cs="Arial"/>
          <w:sz w:val="28"/>
          <w:szCs w:val="28"/>
        </w:rPr>
        <w:softHyphen/>
        <w:t>роприятия включают: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—проведение ежегодных профилактических медицинских ос</w:t>
      </w:r>
      <w:r w:rsidRPr="00357410">
        <w:rPr>
          <w:rFonts w:ascii="Arial" w:hAnsi="Arial" w:cs="Arial"/>
          <w:sz w:val="28"/>
          <w:szCs w:val="28"/>
        </w:rPr>
        <w:softHyphen/>
        <w:t>мотров,</w:t>
      </w:r>
    </w:p>
    <w:p w:rsidR="00357410" w:rsidRPr="00357410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—лечения,</w:t>
      </w:r>
    </w:p>
    <w:p w:rsidR="00917FF5" w:rsidRDefault="00357410" w:rsidP="00C416F6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357410">
        <w:rPr>
          <w:rFonts w:ascii="Arial" w:hAnsi="Arial" w:cs="Arial"/>
          <w:sz w:val="28"/>
          <w:szCs w:val="28"/>
        </w:rPr>
        <w:t>—диспансерного наблюдения за состоянием здоровья и физиче</w:t>
      </w:r>
      <w:r w:rsidRPr="00357410">
        <w:rPr>
          <w:rFonts w:ascii="Arial" w:hAnsi="Arial" w:cs="Arial"/>
          <w:sz w:val="28"/>
          <w:szCs w:val="28"/>
        </w:rPr>
        <w:softHyphen/>
        <w:t>ским развитием будущих призывников.</w:t>
      </w:r>
    </w:p>
    <w:p w:rsidR="00917FF5" w:rsidRPr="00FE16FA" w:rsidRDefault="00917FF5" w:rsidP="00917FF5">
      <w:pPr>
        <w:pStyle w:val="a8"/>
        <w:rPr>
          <w:rFonts w:ascii="Arial" w:hAnsi="Arial" w:cs="Arial"/>
          <w:sz w:val="28"/>
          <w:szCs w:val="28"/>
        </w:rPr>
      </w:pPr>
      <w:r w:rsidRPr="00FE16FA">
        <w:rPr>
          <w:rFonts w:ascii="Arial" w:hAnsi="Arial" w:cs="Arial"/>
          <w:b/>
          <w:sz w:val="28"/>
          <w:szCs w:val="28"/>
        </w:rPr>
        <w:t xml:space="preserve"> По результатам профессионального психологического отбора</w:t>
      </w:r>
      <w:r w:rsidRPr="00FE16FA">
        <w:rPr>
          <w:rFonts w:ascii="Arial" w:hAnsi="Arial" w:cs="Arial"/>
          <w:sz w:val="28"/>
          <w:szCs w:val="28"/>
        </w:rPr>
        <w:t xml:space="preserve"> в случаях, указанных в </w:t>
      </w:r>
      <w:hyperlink r:id="rId12" w:anchor="dst663" w:history="1">
        <w:r w:rsidRPr="00FE16FA">
          <w:rPr>
            <w:rStyle w:val="ab"/>
            <w:rFonts w:ascii="Arial" w:hAnsi="Arial" w:cs="Arial"/>
            <w:sz w:val="28"/>
            <w:szCs w:val="28"/>
          </w:rPr>
          <w:t>пункте 1</w:t>
        </w:r>
      </w:hyperlink>
      <w:r w:rsidRPr="00FE16FA">
        <w:rPr>
          <w:rFonts w:ascii="Arial" w:hAnsi="Arial" w:cs="Arial"/>
          <w:sz w:val="28"/>
          <w:szCs w:val="28"/>
        </w:rPr>
        <w:t xml:space="preserve"> настоящей статьи, выносится одно из следующих заключений о профессиональной пригодности гражданина (иностранного гражданина):</w:t>
      </w:r>
    </w:p>
    <w:p w:rsidR="00917FF5" w:rsidRDefault="00917FF5" w:rsidP="00917FF5">
      <w:pPr>
        <w:rPr>
          <w:rFonts w:ascii="Arial" w:hAnsi="Arial" w:cs="Arial"/>
          <w:sz w:val="28"/>
          <w:szCs w:val="28"/>
        </w:rPr>
      </w:pPr>
      <w:r w:rsidRPr="00FE16FA">
        <w:rPr>
          <w:rFonts w:ascii="Arial" w:hAnsi="Arial" w:cs="Arial"/>
          <w:sz w:val="28"/>
          <w:szCs w:val="28"/>
        </w:rPr>
        <w:t>а) рекомендуется в первую очередь - первая категория;</w:t>
      </w:r>
    </w:p>
    <w:p w:rsidR="00FE16FA" w:rsidRPr="00FE16FA" w:rsidRDefault="00FE16FA" w:rsidP="00917FF5">
      <w:pPr>
        <w:rPr>
          <w:rFonts w:ascii="Arial" w:hAnsi="Arial" w:cs="Arial"/>
          <w:sz w:val="28"/>
          <w:szCs w:val="28"/>
        </w:rPr>
      </w:pPr>
    </w:p>
    <w:p w:rsidR="00917FF5" w:rsidRPr="00FE16FA" w:rsidRDefault="00917FF5" w:rsidP="00917FF5">
      <w:pPr>
        <w:rPr>
          <w:rFonts w:ascii="Arial" w:hAnsi="Arial" w:cs="Arial"/>
          <w:sz w:val="28"/>
          <w:szCs w:val="28"/>
        </w:rPr>
      </w:pPr>
      <w:r w:rsidRPr="00FE16FA">
        <w:rPr>
          <w:rFonts w:ascii="Arial" w:hAnsi="Arial" w:cs="Arial"/>
          <w:sz w:val="28"/>
          <w:szCs w:val="28"/>
        </w:rPr>
        <w:t>б) рекомендуется - вторая категория;</w:t>
      </w:r>
    </w:p>
    <w:p w:rsidR="00917FF5" w:rsidRPr="00FE16FA" w:rsidRDefault="00917FF5" w:rsidP="00917FF5">
      <w:pPr>
        <w:pStyle w:val="a8"/>
        <w:rPr>
          <w:rFonts w:ascii="Arial" w:hAnsi="Arial" w:cs="Arial"/>
          <w:sz w:val="28"/>
          <w:szCs w:val="28"/>
        </w:rPr>
      </w:pPr>
      <w:r w:rsidRPr="00FE16FA">
        <w:rPr>
          <w:rFonts w:ascii="Arial" w:hAnsi="Arial" w:cs="Arial"/>
          <w:sz w:val="28"/>
          <w:szCs w:val="28"/>
        </w:rPr>
        <w:t>в) рекомендуется условно - третья категория;</w:t>
      </w:r>
    </w:p>
    <w:p w:rsidR="00917FF5" w:rsidRPr="00FE16FA" w:rsidRDefault="00917FF5" w:rsidP="00917FF5">
      <w:pPr>
        <w:pStyle w:val="a8"/>
        <w:rPr>
          <w:rFonts w:ascii="Arial" w:hAnsi="Arial" w:cs="Arial"/>
          <w:sz w:val="28"/>
          <w:szCs w:val="28"/>
        </w:rPr>
      </w:pPr>
      <w:r w:rsidRPr="00FE16FA">
        <w:rPr>
          <w:rFonts w:ascii="Arial" w:hAnsi="Arial" w:cs="Arial"/>
          <w:sz w:val="28"/>
          <w:szCs w:val="28"/>
        </w:rPr>
        <w:t>г) не рекомендуется - четвертая категория.</w:t>
      </w:r>
    </w:p>
    <w:p w:rsidR="00917FF5" w:rsidRPr="00FE16FA" w:rsidRDefault="00917FF5" w:rsidP="00917FF5">
      <w:pPr>
        <w:rPr>
          <w:rFonts w:ascii="Arial" w:hAnsi="Arial" w:cs="Arial"/>
          <w:sz w:val="28"/>
          <w:szCs w:val="28"/>
        </w:rPr>
      </w:pPr>
      <w:r w:rsidRPr="00FE16FA">
        <w:rPr>
          <w:rFonts w:ascii="Arial" w:hAnsi="Arial" w:cs="Arial"/>
          <w:sz w:val="28"/>
          <w:szCs w:val="28"/>
        </w:rPr>
        <w:t>6. Граждане, отнесенные по результатам профессионального психологического отбора к четвертой категории, не могут быть направлены для подготовки по военно-учетным специальностям в общественные объединения или профессиональные образовательные организации, для поступления в военные профессиональные образовательные организации или военные образовательные организации высшего образования, а также не могут поступить в мобилизационный людской резерв.</w:t>
      </w:r>
    </w:p>
    <w:p w:rsidR="00917FF5" w:rsidRPr="00077058" w:rsidRDefault="00917FF5" w:rsidP="00917FF5">
      <w:pPr>
        <w:pStyle w:val="a8"/>
        <w:rPr>
          <w:rFonts w:ascii="Arial" w:hAnsi="Arial" w:cs="Arial"/>
          <w:b/>
          <w:sz w:val="28"/>
          <w:szCs w:val="28"/>
        </w:rPr>
      </w:pPr>
      <w:r w:rsidRPr="00FE16FA">
        <w:rPr>
          <w:rFonts w:ascii="Arial" w:hAnsi="Arial" w:cs="Arial"/>
          <w:sz w:val="28"/>
          <w:szCs w:val="28"/>
        </w:rPr>
        <w:t xml:space="preserve">Граждане (иностранные граждане), отнесенные по результатам профессионального психологического отбора к четвертой категории, </w:t>
      </w:r>
      <w:bookmarkStart w:id="0" w:name="_GoBack"/>
      <w:r w:rsidRPr="00077058">
        <w:rPr>
          <w:rFonts w:ascii="Arial" w:hAnsi="Arial" w:cs="Arial"/>
          <w:b/>
          <w:sz w:val="28"/>
          <w:szCs w:val="28"/>
        </w:rPr>
        <w:t>не могут быть приняты на военную службу по контракту.</w:t>
      </w:r>
    </w:p>
    <w:bookmarkEnd w:id="0"/>
    <w:p w:rsidR="00197569" w:rsidRPr="00197569" w:rsidRDefault="00197569" w:rsidP="00A72E0E">
      <w:pPr>
        <w:spacing w:before="100" w:beforeAutospacing="1" w:after="100" w:afterAutospacing="1"/>
        <w:rPr>
          <w:rFonts w:ascii="Arial" w:hAnsi="Arial" w:cs="Arial"/>
        </w:rPr>
      </w:pPr>
    </w:p>
    <w:sectPr w:rsidR="00197569" w:rsidRPr="00197569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E3A" w:rsidRDefault="00E31E3A" w:rsidP="00477850">
      <w:r>
        <w:separator/>
      </w:r>
    </w:p>
  </w:endnote>
  <w:endnote w:type="continuationSeparator" w:id="0">
    <w:p w:rsidR="00E31E3A" w:rsidRDefault="00E31E3A" w:rsidP="0047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E3A" w:rsidRDefault="00E31E3A" w:rsidP="00477850">
      <w:r>
        <w:separator/>
      </w:r>
    </w:p>
  </w:footnote>
  <w:footnote w:type="continuationSeparator" w:id="0">
    <w:p w:rsidR="00E31E3A" w:rsidRDefault="00E31E3A" w:rsidP="00477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7480194"/>
      <w:docPartObj>
        <w:docPartGallery w:val="Page Numbers (Top of Page)"/>
        <w:docPartUnique/>
      </w:docPartObj>
    </w:sdtPr>
    <w:sdtEndPr/>
    <w:sdtContent>
      <w:p w:rsidR="00477850" w:rsidRDefault="0047785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058">
          <w:rPr>
            <w:noProof/>
          </w:rPr>
          <w:t>7</w:t>
        </w:r>
        <w:r>
          <w:fldChar w:fldCharType="end"/>
        </w:r>
      </w:p>
    </w:sdtContent>
  </w:sdt>
  <w:p w:rsidR="00477850" w:rsidRDefault="0047785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926"/>
    <w:multiLevelType w:val="multilevel"/>
    <w:tmpl w:val="2E3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E2474"/>
    <w:multiLevelType w:val="multilevel"/>
    <w:tmpl w:val="5316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75758"/>
    <w:multiLevelType w:val="multilevel"/>
    <w:tmpl w:val="02B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50950"/>
    <w:multiLevelType w:val="multilevel"/>
    <w:tmpl w:val="E362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02159"/>
    <w:multiLevelType w:val="hybridMultilevel"/>
    <w:tmpl w:val="1C3EEAB4"/>
    <w:lvl w:ilvl="0" w:tplc="A4E68562">
      <w:numFmt w:val="bullet"/>
      <w:lvlText w:val=""/>
      <w:lvlJc w:val="left"/>
      <w:pPr>
        <w:ind w:left="136" w:hanging="284"/>
      </w:pPr>
      <w:rPr>
        <w:rFonts w:hint="default"/>
        <w:w w:val="99"/>
        <w:lang w:val="ru-RU" w:eastAsia="en-US" w:bidi="ar-SA"/>
      </w:rPr>
    </w:lvl>
    <w:lvl w:ilvl="1" w:tplc="A4EC5F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ED41C8E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C604002E">
      <w:numFmt w:val="bullet"/>
      <w:lvlText w:val="•"/>
      <w:lvlJc w:val="left"/>
      <w:pPr>
        <w:ind w:left="3009" w:hanging="284"/>
      </w:pPr>
      <w:rPr>
        <w:rFonts w:hint="default"/>
        <w:lang w:val="ru-RU" w:eastAsia="en-US" w:bidi="ar-SA"/>
      </w:rPr>
    </w:lvl>
    <w:lvl w:ilvl="4" w:tplc="1D1E794A">
      <w:numFmt w:val="bullet"/>
      <w:lvlText w:val="•"/>
      <w:lvlJc w:val="left"/>
      <w:pPr>
        <w:ind w:left="3965" w:hanging="284"/>
      </w:pPr>
      <w:rPr>
        <w:rFonts w:hint="default"/>
        <w:lang w:val="ru-RU" w:eastAsia="en-US" w:bidi="ar-SA"/>
      </w:rPr>
    </w:lvl>
    <w:lvl w:ilvl="5" w:tplc="A0C2C512">
      <w:numFmt w:val="bullet"/>
      <w:lvlText w:val="•"/>
      <w:lvlJc w:val="left"/>
      <w:pPr>
        <w:ind w:left="4922" w:hanging="284"/>
      </w:pPr>
      <w:rPr>
        <w:rFonts w:hint="default"/>
        <w:lang w:val="ru-RU" w:eastAsia="en-US" w:bidi="ar-SA"/>
      </w:rPr>
    </w:lvl>
    <w:lvl w:ilvl="6" w:tplc="DF684CB2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2A2CA40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8" w:tplc="7A1E6C08">
      <w:numFmt w:val="bullet"/>
      <w:lvlText w:val="•"/>
      <w:lvlJc w:val="left"/>
      <w:pPr>
        <w:ind w:left="779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0335F99"/>
    <w:multiLevelType w:val="multilevel"/>
    <w:tmpl w:val="7B74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4168C"/>
    <w:multiLevelType w:val="multilevel"/>
    <w:tmpl w:val="500E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07B55"/>
    <w:multiLevelType w:val="multilevel"/>
    <w:tmpl w:val="69F0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64471"/>
    <w:multiLevelType w:val="multilevel"/>
    <w:tmpl w:val="E99E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C1FFD"/>
    <w:multiLevelType w:val="multilevel"/>
    <w:tmpl w:val="DCC0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A300B"/>
    <w:multiLevelType w:val="multilevel"/>
    <w:tmpl w:val="BF88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83241"/>
    <w:multiLevelType w:val="multilevel"/>
    <w:tmpl w:val="3E00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1555C6"/>
    <w:multiLevelType w:val="multilevel"/>
    <w:tmpl w:val="893E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433B0"/>
    <w:multiLevelType w:val="multilevel"/>
    <w:tmpl w:val="3BEE9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5D5BA4"/>
    <w:multiLevelType w:val="hybridMultilevel"/>
    <w:tmpl w:val="FBEA0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36345"/>
    <w:multiLevelType w:val="multilevel"/>
    <w:tmpl w:val="23F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D47A33"/>
    <w:multiLevelType w:val="multilevel"/>
    <w:tmpl w:val="7FF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4135BA"/>
    <w:multiLevelType w:val="multilevel"/>
    <w:tmpl w:val="C172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3033A4"/>
    <w:multiLevelType w:val="multilevel"/>
    <w:tmpl w:val="B20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930585"/>
    <w:multiLevelType w:val="multilevel"/>
    <w:tmpl w:val="F444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1"/>
  </w:num>
  <w:num w:numId="3">
    <w:abstractNumId w:val="18"/>
  </w:num>
  <w:num w:numId="4">
    <w:abstractNumId w:val="0"/>
  </w:num>
  <w:num w:numId="5">
    <w:abstractNumId w:val="4"/>
  </w:num>
  <w:num w:numId="6">
    <w:abstractNumId w:val="15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12"/>
  </w:num>
  <w:num w:numId="12">
    <w:abstractNumId w:val="6"/>
  </w:num>
  <w:num w:numId="13">
    <w:abstractNumId w:val="17"/>
  </w:num>
  <w:num w:numId="14">
    <w:abstractNumId w:val="19"/>
  </w:num>
  <w:num w:numId="15">
    <w:abstractNumId w:val="16"/>
  </w:num>
  <w:num w:numId="16">
    <w:abstractNumId w:val="13"/>
  </w:num>
  <w:num w:numId="17">
    <w:abstractNumId w:val="3"/>
  </w:num>
  <w:num w:numId="18">
    <w:abstractNumId w:val="8"/>
  </w:num>
  <w:num w:numId="19">
    <w:abstractNumId w:val="1"/>
  </w:num>
  <w:num w:numId="2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9B"/>
    <w:rsid w:val="00070316"/>
    <w:rsid w:val="00077058"/>
    <w:rsid w:val="000947FA"/>
    <w:rsid w:val="000A1CA1"/>
    <w:rsid w:val="000B0678"/>
    <w:rsid w:val="000F52A2"/>
    <w:rsid w:val="00101DE8"/>
    <w:rsid w:val="0011327A"/>
    <w:rsid w:val="00162A5A"/>
    <w:rsid w:val="00182773"/>
    <w:rsid w:val="00183CF6"/>
    <w:rsid w:val="00197382"/>
    <w:rsid w:val="00197569"/>
    <w:rsid w:val="001D5808"/>
    <w:rsid w:val="002300D1"/>
    <w:rsid w:val="00254C4A"/>
    <w:rsid w:val="00261015"/>
    <w:rsid w:val="002C7E50"/>
    <w:rsid w:val="002D53EE"/>
    <w:rsid w:val="003302A1"/>
    <w:rsid w:val="00357410"/>
    <w:rsid w:val="0036414C"/>
    <w:rsid w:val="0036654E"/>
    <w:rsid w:val="003A7EDC"/>
    <w:rsid w:val="003C1098"/>
    <w:rsid w:val="003D5CAF"/>
    <w:rsid w:val="004431E7"/>
    <w:rsid w:val="00477850"/>
    <w:rsid w:val="004B6468"/>
    <w:rsid w:val="0056076B"/>
    <w:rsid w:val="00594D52"/>
    <w:rsid w:val="005C409B"/>
    <w:rsid w:val="00617079"/>
    <w:rsid w:val="00662F33"/>
    <w:rsid w:val="006D13DC"/>
    <w:rsid w:val="006E6BDA"/>
    <w:rsid w:val="00733922"/>
    <w:rsid w:val="00734872"/>
    <w:rsid w:val="007450DB"/>
    <w:rsid w:val="007552F7"/>
    <w:rsid w:val="007F00B8"/>
    <w:rsid w:val="007F674D"/>
    <w:rsid w:val="00813FBB"/>
    <w:rsid w:val="0082440F"/>
    <w:rsid w:val="00844585"/>
    <w:rsid w:val="00856948"/>
    <w:rsid w:val="0086718C"/>
    <w:rsid w:val="00917FF5"/>
    <w:rsid w:val="0096014D"/>
    <w:rsid w:val="00975FB3"/>
    <w:rsid w:val="009868C7"/>
    <w:rsid w:val="00A20DBF"/>
    <w:rsid w:val="00A44FC0"/>
    <w:rsid w:val="00A66498"/>
    <w:rsid w:val="00A70042"/>
    <w:rsid w:val="00A72E0E"/>
    <w:rsid w:val="00AF50D7"/>
    <w:rsid w:val="00B31D51"/>
    <w:rsid w:val="00B841D5"/>
    <w:rsid w:val="00BB5336"/>
    <w:rsid w:val="00BD21DC"/>
    <w:rsid w:val="00BF45A3"/>
    <w:rsid w:val="00C22235"/>
    <w:rsid w:val="00C416F6"/>
    <w:rsid w:val="00C458CB"/>
    <w:rsid w:val="00C641CC"/>
    <w:rsid w:val="00CB44EB"/>
    <w:rsid w:val="00CF4354"/>
    <w:rsid w:val="00D30100"/>
    <w:rsid w:val="00D57472"/>
    <w:rsid w:val="00E22B3A"/>
    <w:rsid w:val="00E31E3A"/>
    <w:rsid w:val="00E3648C"/>
    <w:rsid w:val="00E40243"/>
    <w:rsid w:val="00E475A5"/>
    <w:rsid w:val="00E5313E"/>
    <w:rsid w:val="00ED37EF"/>
    <w:rsid w:val="00F225C1"/>
    <w:rsid w:val="00F36275"/>
    <w:rsid w:val="00F46ADC"/>
    <w:rsid w:val="00F50FAA"/>
    <w:rsid w:val="00FA49C4"/>
    <w:rsid w:val="00FB306B"/>
    <w:rsid w:val="00FC4FAF"/>
    <w:rsid w:val="00FE16FA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C5B9"/>
  <w15:chartTrackingRefBased/>
  <w15:docId w15:val="{A6E50C83-70EF-4471-B558-0293477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A7EDC"/>
    <w:pPr>
      <w:widowControl w:val="0"/>
      <w:autoSpaceDE w:val="0"/>
      <w:autoSpaceDN w:val="0"/>
      <w:ind w:left="847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3A7EDC"/>
    <w:pPr>
      <w:widowControl w:val="0"/>
      <w:autoSpaceDE w:val="0"/>
      <w:autoSpaceDN w:val="0"/>
      <w:ind w:left="847"/>
      <w:jc w:val="both"/>
      <w:outlineLvl w:val="1"/>
    </w:pPr>
    <w:rPr>
      <w:b/>
      <w:bCs/>
      <w:i/>
      <w:i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нак Знак2"/>
    <w:basedOn w:val="a"/>
    <w:rsid w:val="0036654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3A7ED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3A7ED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7ED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3A7EDC"/>
    <w:pPr>
      <w:widowControl w:val="0"/>
      <w:autoSpaceDE w:val="0"/>
      <w:autoSpaceDN w:val="0"/>
      <w:ind w:left="136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A7EDC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EDC"/>
    <w:pPr>
      <w:widowControl w:val="0"/>
      <w:autoSpaceDE w:val="0"/>
      <w:autoSpaceDN w:val="0"/>
      <w:spacing w:before="15"/>
      <w:ind w:left="136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75F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2">
    <w:name w:val="Знак Знак2"/>
    <w:basedOn w:val="a"/>
    <w:rsid w:val="00CB44E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unhideWhenUsed/>
    <w:rsid w:val="003302A1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302A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02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02A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23">
    <w:name w:val="Знак Знак2"/>
    <w:basedOn w:val="a"/>
    <w:rsid w:val="003D5CA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5">
    <w:name w:val="c5"/>
    <w:basedOn w:val="a0"/>
    <w:rsid w:val="003D5CAF"/>
  </w:style>
  <w:style w:type="character" w:styleId="aa">
    <w:name w:val="Emphasis"/>
    <w:basedOn w:val="a0"/>
    <w:uiPriority w:val="20"/>
    <w:qFormat/>
    <w:rsid w:val="003D5CAF"/>
    <w:rPr>
      <w:i/>
      <w:iCs/>
    </w:rPr>
  </w:style>
  <w:style w:type="paragraph" w:customStyle="1" w:styleId="24">
    <w:name w:val="Знак Знак2"/>
    <w:basedOn w:val="a"/>
    <w:rsid w:val="00E531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E5313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313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313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531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5">
    <w:name w:val="Знак Знак2"/>
    <w:basedOn w:val="a"/>
    <w:rsid w:val="00E3648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2"/>
    <w:basedOn w:val="a"/>
    <w:rsid w:val="00F46AD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7">
    <w:name w:val="Знак Знак2"/>
    <w:basedOn w:val="a"/>
    <w:rsid w:val="0011327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asicparagraph">
    <w:name w:val="basicparagraph"/>
    <w:basedOn w:val="a"/>
    <w:rsid w:val="00ED37EF"/>
    <w:pPr>
      <w:spacing w:before="100" w:beforeAutospacing="1" w:after="100" w:afterAutospacing="1"/>
    </w:pPr>
  </w:style>
  <w:style w:type="character" w:styleId="ac">
    <w:name w:val="line number"/>
    <w:basedOn w:val="a0"/>
    <w:uiPriority w:val="99"/>
    <w:semiHidden/>
    <w:unhideWhenUsed/>
    <w:rsid w:val="00ED37EF"/>
  </w:style>
  <w:style w:type="paragraph" w:styleId="ad">
    <w:name w:val="header"/>
    <w:basedOn w:val="a"/>
    <w:link w:val="ae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785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78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Знак Знак2"/>
    <w:basedOn w:val="a"/>
    <w:rsid w:val="0073487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footer">
    <w:name w:val="headerfooter"/>
    <w:basedOn w:val="a"/>
    <w:rsid w:val="00F36275"/>
    <w:pPr>
      <w:spacing w:before="100" w:beforeAutospacing="1" w:after="100" w:afterAutospacing="1"/>
    </w:pPr>
  </w:style>
  <w:style w:type="paragraph" w:customStyle="1" w:styleId="body">
    <w:name w:val="body"/>
    <w:basedOn w:val="a"/>
    <w:rsid w:val="00F36275"/>
    <w:pPr>
      <w:spacing w:before="100" w:beforeAutospacing="1" w:after="100" w:afterAutospacing="1"/>
    </w:pPr>
  </w:style>
  <w:style w:type="paragraph" w:customStyle="1" w:styleId="29">
    <w:name w:val="Знак Знак2"/>
    <w:basedOn w:val="a"/>
    <w:rsid w:val="0082440F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a">
    <w:name w:val="Знак Знак2"/>
    <w:basedOn w:val="a"/>
    <w:rsid w:val="00E4024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0">
    <w:name w:val="a2"/>
    <w:basedOn w:val="a"/>
    <w:rsid w:val="00254C4A"/>
    <w:pPr>
      <w:spacing w:before="100" w:beforeAutospacing="1" w:after="100" w:afterAutospacing="1"/>
    </w:pPr>
  </w:style>
  <w:style w:type="paragraph" w:customStyle="1" w:styleId="2b">
    <w:name w:val="Знак Знак2"/>
    <w:basedOn w:val="a"/>
    <w:rsid w:val="002D53E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mark">
    <w:name w:val="mark"/>
    <w:basedOn w:val="a0"/>
    <w:rsid w:val="00A44FC0"/>
  </w:style>
  <w:style w:type="paragraph" w:customStyle="1" w:styleId="2c">
    <w:name w:val="Знак Знак2"/>
    <w:basedOn w:val="a"/>
    <w:rsid w:val="0061707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7F00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11">
    <w:name w:val="c11"/>
    <w:basedOn w:val="a"/>
    <w:rsid w:val="007F00B8"/>
    <w:pPr>
      <w:spacing w:before="100" w:beforeAutospacing="1" w:after="100" w:afterAutospacing="1"/>
    </w:pPr>
  </w:style>
  <w:style w:type="character" w:customStyle="1" w:styleId="c1">
    <w:name w:val="c1"/>
    <w:basedOn w:val="a0"/>
    <w:rsid w:val="007F00B8"/>
  </w:style>
  <w:style w:type="paragraph" w:customStyle="1" w:styleId="c6">
    <w:name w:val="c6"/>
    <w:basedOn w:val="a"/>
    <w:rsid w:val="007F00B8"/>
    <w:pPr>
      <w:spacing w:before="100" w:beforeAutospacing="1" w:after="100" w:afterAutospacing="1"/>
    </w:pPr>
  </w:style>
  <w:style w:type="paragraph" w:customStyle="1" w:styleId="2d">
    <w:name w:val="Знак Знак2"/>
    <w:basedOn w:val="a"/>
    <w:rsid w:val="00CF435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-indent">
    <w:name w:val="no-indent"/>
    <w:basedOn w:val="a"/>
    <w:rsid w:val="003641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3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16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94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4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0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9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6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5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4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0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0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8260/cc9dce47763d2f45502baf1d9f6d9d709b5d8156/?ysclid=lowvssx1dj80708809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54028/c7af47aa1d9ec80b1987273d086dc937b5e49f0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4028/c7af47aa1d9ec80b1987273d086dc937b5e49f0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39160/b29a8a7e90d241e0f4eb4bbff0d993e7b49cfa9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94214/0e6ad4022cfca08024bf79c264f9ad66e4812a6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C5712-8CFF-415C-8C84-CC1EEE5DE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</cp:revision>
  <cp:lastPrinted>2023-09-26T10:47:00Z</cp:lastPrinted>
  <dcterms:created xsi:type="dcterms:W3CDTF">2023-09-25T12:59:00Z</dcterms:created>
  <dcterms:modified xsi:type="dcterms:W3CDTF">2023-11-13T13:10:00Z</dcterms:modified>
</cp:coreProperties>
</file>