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CA" w:rsidRDefault="00F532D8" w:rsidP="00A330C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В условиях рыночной экономики главной целью деятельности предприятия является получение прибыли, что</w:t>
      </w:r>
      <w:r w:rsidR="00126775">
        <w:rPr>
          <w:rFonts w:ascii="Times New Roman" w:hAnsi="Times New Roman" w:cs="Times New Roman"/>
          <w:sz w:val="28"/>
          <w:szCs w:val="28"/>
        </w:rPr>
        <w:t xml:space="preserve"> предполагает постоянный поиск</w:t>
      </w:r>
      <w:r w:rsidRPr="00A330CA">
        <w:rPr>
          <w:rFonts w:ascii="Times New Roman" w:hAnsi="Times New Roman" w:cs="Times New Roman"/>
          <w:sz w:val="28"/>
          <w:szCs w:val="28"/>
        </w:rPr>
        <w:t xml:space="preserve"> источников и возможностей для обеспечения производственного, научного и экономического потенциала </w:t>
      </w:r>
      <w:r w:rsidR="00881C42">
        <w:rPr>
          <w:rFonts w:ascii="Times New Roman" w:hAnsi="Times New Roman" w:cs="Times New Roman"/>
          <w:sz w:val="28"/>
          <w:szCs w:val="28"/>
        </w:rPr>
        <w:t>предприятия</w:t>
      </w:r>
      <w:r w:rsidR="00B51E48">
        <w:rPr>
          <w:rFonts w:ascii="Times New Roman" w:hAnsi="Times New Roman" w:cs="Times New Roman"/>
          <w:sz w:val="28"/>
          <w:szCs w:val="28"/>
        </w:rPr>
        <w:t>,</w:t>
      </w:r>
      <w:r w:rsidR="00881C42">
        <w:rPr>
          <w:rFonts w:ascii="Times New Roman" w:hAnsi="Times New Roman" w:cs="Times New Roman"/>
          <w:sz w:val="28"/>
          <w:szCs w:val="28"/>
        </w:rPr>
        <w:t xml:space="preserve"> и как следствие достижение</w:t>
      </w:r>
      <w:r w:rsidRPr="00A330CA">
        <w:rPr>
          <w:rFonts w:ascii="Times New Roman" w:hAnsi="Times New Roman" w:cs="Times New Roman"/>
          <w:sz w:val="28"/>
          <w:szCs w:val="28"/>
        </w:rPr>
        <w:t xml:space="preserve"> </w:t>
      </w:r>
      <w:r w:rsidR="00881C42">
        <w:rPr>
          <w:rFonts w:ascii="Times New Roman" w:hAnsi="Times New Roman" w:cs="Times New Roman"/>
          <w:sz w:val="28"/>
          <w:szCs w:val="28"/>
        </w:rPr>
        <w:t>максимальной</w:t>
      </w:r>
      <w:r w:rsidRPr="00A330CA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эффективности.</w:t>
      </w:r>
    </w:p>
    <w:p w:rsidR="00EC67B5" w:rsidRPr="00A330CA" w:rsidRDefault="00EC67B5" w:rsidP="00EC67B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ТЕСТ: </w:t>
      </w:r>
      <w:proofErr w:type="gramStart"/>
      <w:r w:rsidRPr="00A330CA">
        <w:rPr>
          <w:rFonts w:ascii="Times New Roman" w:hAnsi="Times New Roman" w:cs="Times New Roman"/>
          <w:b/>
          <w:sz w:val="28"/>
          <w:szCs w:val="28"/>
          <w:u w:val="single"/>
        </w:rPr>
        <w:t>« ПРЕДПРИЯТИЕ</w:t>
      </w:r>
      <w:proofErr w:type="gramEnd"/>
      <w:r w:rsidR="00577B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A3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ОСНОВНОЕ ЗВЕНО ПРОМЫШЛЕННОСТИ»</w:t>
      </w:r>
    </w:p>
    <w:p w:rsidR="00B94021" w:rsidRPr="00B94021" w:rsidRDefault="00B94021" w:rsidP="00B9402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B94021">
        <w:rPr>
          <w:rFonts w:ascii="Times New Roman" w:hAnsi="Times New Roman" w:cs="Times New Roman"/>
          <w:sz w:val="28"/>
          <w:szCs w:val="28"/>
        </w:rPr>
        <w:t>олимпиады в виде деловой игры</w:t>
      </w:r>
      <w:r w:rsidR="00577B09">
        <w:rPr>
          <w:rFonts w:ascii="Times New Roman" w:hAnsi="Times New Roman" w:cs="Times New Roman"/>
          <w:sz w:val="28"/>
          <w:szCs w:val="28"/>
        </w:rPr>
        <w:t>: мотивировать курсантов</w:t>
      </w:r>
      <w:r w:rsidRPr="00B94021">
        <w:rPr>
          <w:rFonts w:ascii="Times New Roman" w:hAnsi="Times New Roman" w:cs="Times New Roman"/>
          <w:sz w:val="28"/>
          <w:szCs w:val="28"/>
        </w:rPr>
        <w:t xml:space="preserve"> к достижению </w:t>
      </w:r>
      <w:r w:rsidR="009E23B5">
        <w:rPr>
          <w:rFonts w:ascii="Times New Roman" w:hAnsi="Times New Roman" w:cs="Times New Roman"/>
          <w:sz w:val="28"/>
          <w:szCs w:val="28"/>
        </w:rPr>
        <w:t>результата</w:t>
      </w:r>
      <w:r w:rsidRPr="00B9402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B94021">
        <w:rPr>
          <w:rFonts w:ascii="Times New Roman" w:hAnsi="Times New Roman" w:cs="Times New Roman"/>
          <w:sz w:val="28"/>
          <w:szCs w:val="28"/>
        </w:rPr>
        <w:t>учетом  личных</w:t>
      </w:r>
      <w:proofErr w:type="gramEnd"/>
      <w:r w:rsidRPr="00B94021">
        <w:rPr>
          <w:rFonts w:ascii="Times New Roman" w:hAnsi="Times New Roman" w:cs="Times New Roman"/>
          <w:sz w:val="28"/>
          <w:szCs w:val="28"/>
        </w:rPr>
        <w:t xml:space="preserve">  </w:t>
      </w:r>
      <w:r w:rsidR="009E23B5">
        <w:rPr>
          <w:rFonts w:ascii="Times New Roman" w:hAnsi="Times New Roman" w:cs="Times New Roman"/>
          <w:sz w:val="28"/>
          <w:szCs w:val="28"/>
        </w:rPr>
        <w:t xml:space="preserve">накопленных </w:t>
      </w:r>
      <w:r w:rsidRPr="00B94021">
        <w:rPr>
          <w:rFonts w:ascii="Times New Roman" w:hAnsi="Times New Roman" w:cs="Times New Roman"/>
          <w:sz w:val="28"/>
          <w:szCs w:val="28"/>
        </w:rPr>
        <w:t>знаний и навыков</w:t>
      </w:r>
      <w:r w:rsidR="009E23B5">
        <w:rPr>
          <w:rFonts w:ascii="Times New Roman" w:hAnsi="Times New Roman" w:cs="Times New Roman"/>
          <w:sz w:val="28"/>
          <w:szCs w:val="28"/>
        </w:rPr>
        <w:t xml:space="preserve"> в период изучения курса экономики,  а также комплексных достижений к</w:t>
      </w:r>
      <w:r w:rsidRPr="00B94021">
        <w:rPr>
          <w:rFonts w:ascii="Times New Roman" w:hAnsi="Times New Roman" w:cs="Times New Roman"/>
          <w:sz w:val="28"/>
          <w:szCs w:val="28"/>
        </w:rPr>
        <w:t>оманды для  формирования  предпринимательской стратегии</w:t>
      </w:r>
      <w:r w:rsidR="009E23B5">
        <w:rPr>
          <w:rFonts w:ascii="Times New Roman" w:hAnsi="Times New Roman" w:cs="Times New Roman"/>
          <w:sz w:val="28"/>
          <w:szCs w:val="28"/>
        </w:rPr>
        <w:t xml:space="preserve"> и </w:t>
      </w:r>
      <w:r w:rsidRPr="00B94021">
        <w:rPr>
          <w:rFonts w:ascii="Times New Roman" w:hAnsi="Times New Roman" w:cs="Times New Roman"/>
          <w:sz w:val="28"/>
          <w:szCs w:val="28"/>
        </w:rPr>
        <w:t xml:space="preserve">оперативных решений экономических задач  в рамках </w:t>
      </w:r>
      <w:r w:rsidR="009E23B5">
        <w:rPr>
          <w:rFonts w:ascii="Times New Roman" w:hAnsi="Times New Roman" w:cs="Times New Roman"/>
          <w:sz w:val="28"/>
          <w:szCs w:val="28"/>
        </w:rPr>
        <w:t>«деловой игры».</w:t>
      </w:r>
      <w:r w:rsidR="00577B09">
        <w:rPr>
          <w:rFonts w:ascii="Times New Roman" w:hAnsi="Times New Roman" w:cs="Times New Roman"/>
          <w:sz w:val="28"/>
          <w:szCs w:val="28"/>
        </w:rPr>
        <w:t xml:space="preserve"> Олимпиадные задания включают в себя: тестовую часть, </w:t>
      </w:r>
      <w:r w:rsidR="00293434">
        <w:rPr>
          <w:rFonts w:ascii="Times New Roman" w:hAnsi="Times New Roman" w:cs="Times New Roman"/>
          <w:sz w:val="28"/>
          <w:szCs w:val="28"/>
        </w:rPr>
        <w:t xml:space="preserve">теоретическую </w:t>
      </w:r>
      <w:proofErr w:type="gramStart"/>
      <w:r w:rsidR="00293434">
        <w:rPr>
          <w:rFonts w:ascii="Times New Roman" w:hAnsi="Times New Roman" w:cs="Times New Roman"/>
          <w:sz w:val="28"/>
          <w:szCs w:val="28"/>
        </w:rPr>
        <w:t>часть  и</w:t>
      </w:r>
      <w:proofErr w:type="gramEnd"/>
      <w:r w:rsidR="00293434">
        <w:rPr>
          <w:rFonts w:ascii="Times New Roman" w:hAnsi="Times New Roman" w:cs="Times New Roman"/>
          <w:sz w:val="28"/>
          <w:szCs w:val="28"/>
        </w:rPr>
        <w:t xml:space="preserve"> расчетную часть. </w:t>
      </w:r>
    </w:p>
    <w:p w:rsidR="00577B09" w:rsidRDefault="00577B09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B09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в тестовой части </w:t>
      </w:r>
      <w:r w:rsidRPr="00577B09">
        <w:rPr>
          <w:rFonts w:ascii="Times New Roman" w:hAnsi="Times New Roman" w:cs="Times New Roman"/>
          <w:sz w:val="28"/>
          <w:szCs w:val="28"/>
        </w:rPr>
        <w:t>предполагают один или несколько правильных вариантов ответов</w:t>
      </w:r>
      <w:r w:rsidR="00330A68">
        <w:rPr>
          <w:rFonts w:ascii="Times New Roman" w:hAnsi="Times New Roman" w:cs="Times New Roman"/>
          <w:sz w:val="28"/>
          <w:szCs w:val="28"/>
        </w:rPr>
        <w:t>. За каждый правильно отмеченный вариант</w:t>
      </w:r>
      <w:r w:rsidR="00EC67B5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33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добавляется</w:t>
      </w:r>
      <w:r w:rsidR="00330A68">
        <w:rPr>
          <w:rFonts w:ascii="Times New Roman" w:hAnsi="Times New Roman" w:cs="Times New Roman"/>
          <w:sz w:val="28"/>
          <w:szCs w:val="28"/>
        </w:rPr>
        <w:t xml:space="preserve"> 2 балла</w:t>
      </w:r>
      <w:r w:rsidR="00EC67B5">
        <w:rPr>
          <w:rFonts w:ascii="Times New Roman" w:hAnsi="Times New Roman" w:cs="Times New Roman"/>
          <w:sz w:val="28"/>
          <w:szCs w:val="28"/>
        </w:rPr>
        <w:t>, а з</w:t>
      </w:r>
      <w:r w:rsidR="00330A68">
        <w:rPr>
          <w:rFonts w:ascii="Times New Roman" w:hAnsi="Times New Roman" w:cs="Times New Roman"/>
          <w:sz w:val="28"/>
          <w:szCs w:val="28"/>
        </w:rPr>
        <w:t>а неверный минус</w:t>
      </w:r>
      <w:r>
        <w:rPr>
          <w:rFonts w:ascii="Times New Roman" w:hAnsi="Times New Roman" w:cs="Times New Roman"/>
          <w:sz w:val="28"/>
          <w:szCs w:val="28"/>
        </w:rPr>
        <w:t xml:space="preserve">уется 1 балл. </w:t>
      </w:r>
    </w:p>
    <w:p w:rsidR="00293434" w:rsidRDefault="00577B09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0A68">
        <w:rPr>
          <w:rFonts w:ascii="Times New Roman" w:hAnsi="Times New Roman" w:cs="Times New Roman"/>
          <w:sz w:val="28"/>
          <w:szCs w:val="28"/>
        </w:rPr>
        <w:t xml:space="preserve">а верное </w:t>
      </w:r>
      <w:proofErr w:type="gramStart"/>
      <w:r w:rsidR="00293434">
        <w:rPr>
          <w:rFonts w:ascii="Times New Roman" w:hAnsi="Times New Roman" w:cs="Times New Roman"/>
          <w:sz w:val="28"/>
          <w:szCs w:val="28"/>
        </w:rPr>
        <w:t>воспроизведенную  формулу</w:t>
      </w:r>
      <w:proofErr w:type="gramEnd"/>
      <w:r w:rsidR="00293434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330A68">
        <w:rPr>
          <w:rFonts w:ascii="Times New Roman" w:hAnsi="Times New Roman" w:cs="Times New Roman"/>
          <w:sz w:val="28"/>
          <w:szCs w:val="28"/>
        </w:rPr>
        <w:t xml:space="preserve"> 5 баллов,</w:t>
      </w:r>
    </w:p>
    <w:p w:rsidR="00293434" w:rsidRDefault="00293434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 решеную задачу</w:t>
      </w:r>
      <w:r w:rsidR="0033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начисляется </w:t>
      </w:r>
      <w:r w:rsidR="00330A68">
        <w:rPr>
          <w:rFonts w:ascii="Times New Roman" w:hAnsi="Times New Roman" w:cs="Times New Roman"/>
          <w:sz w:val="28"/>
          <w:szCs w:val="28"/>
        </w:rPr>
        <w:t>10 баллов</w:t>
      </w:r>
      <w:r w:rsidR="00EC6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A68" w:rsidRDefault="00330A68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количество верных экономических терминов в составе кроссворда 1 балл.</w:t>
      </w:r>
    </w:p>
    <w:p w:rsidR="00E249A3" w:rsidRDefault="00B50F73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4D4">
        <w:rPr>
          <w:rFonts w:ascii="Times New Roman" w:hAnsi="Times New Roman" w:cs="Times New Roman"/>
          <w:color w:val="ED7D31" w:themeColor="accent2"/>
          <w:sz w:val="28"/>
          <w:szCs w:val="28"/>
        </w:rPr>
        <w:t>Основой</w:t>
      </w:r>
      <w:r w:rsidR="00E249A3" w:rsidRPr="005824D4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для кроссворда</w:t>
      </w:r>
      <w:r w:rsidRPr="005824D4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являются следующие термины на выбор</w:t>
      </w:r>
      <w:r w:rsidR="00E249A3" w:rsidRPr="005824D4">
        <w:rPr>
          <w:rFonts w:ascii="Times New Roman" w:hAnsi="Times New Roman" w:cs="Times New Roman"/>
          <w:color w:val="ED7D31" w:themeColor="accent2"/>
          <w:sz w:val="28"/>
          <w:szCs w:val="28"/>
        </w:rPr>
        <w:t>: окупаемость, олигополия, инвестиции, амортизация, монополия, конкуренция, предприятие, рентабельность, технология</w:t>
      </w:r>
      <w:r w:rsidR="00E249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67B5" w:rsidRDefault="00EC67B5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7B5">
        <w:rPr>
          <w:rFonts w:ascii="Times New Roman" w:hAnsi="Times New Roman" w:cs="Times New Roman"/>
          <w:sz w:val="28"/>
          <w:szCs w:val="28"/>
        </w:rPr>
        <w:t>Вручение дипломов</w:t>
      </w:r>
      <w:r>
        <w:rPr>
          <w:rFonts w:ascii="Times New Roman" w:hAnsi="Times New Roman" w:cs="Times New Roman"/>
          <w:sz w:val="28"/>
          <w:szCs w:val="28"/>
        </w:rPr>
        <w:t>(грамот)</w:t>
      </w:r>
      <w:r w:rsidRPr="00EC67B5">
        <w:rPr>
          <w:rFonts w:ascii="Times New Roman" w:hAnsi="Times New Roman" w:cs="Times New Roman"/>
          <w:sz w:val="28"/>
          <w:szCs w:val="28"/>
        </w:rPr>
        <w:t xml:space="preserve"> победителям олимпиады производится после подведения итогов всех конкурсов.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DD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юри </w:t>
      </w:r>
      <w:r w:rsidR="00570DDA">
        <w:rPr>
          <w:rFonts w:ascii="Times New Roman" w:hAnsi="Times New Roman" w:cs="Times New Roman"/>
          <w:sz w:val="28"/>
          <w:szCs w:val="28"/>
        </w:rPr>
        <w:t xml:space="preserve"> оценивает</w:t>
      </w:r>
      <w:proofErr w:type="gramEnd"/>
      <w:r w:rsidR="0057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личные достижения</w:t>
      </w:r>
      <w:r w:rsidR="00570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результаты всей команды участника деловой игры.</w:t>
      </w:r>
    </w:p>
    <w:p w:rsidR="00165BEF" w:rsidRDefault="00165BEF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EC67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F31" w:rsidRPr="00A330CA" w:rsidRDefault="00451F31" w:rsidP="00451F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0CA">
        <w:rPr>
          <w:rFonts w:ascii="Times New Roman" w:hAnsi="Times New Roman" w:cs="Times New Roman"/>
          <w:sz w:val="28"/>
          <w:szCs w:val="28"/>
        </w:rPr>
        <w:lastRenderedPageBreak/>
        <w:t>Результаты тестирования олимпиады курсанта (</w:t>
      </w:r>
      <w:proofErr w:type="spellStart"/>
      <w:r w:rsidRPr="00A330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330CA">
        <w:rPr>
          <w:rFonts w:ascii="Times New Roman" w:hAnsi="Times New Roman" w:cs="Times New Roman"/>
          <w:sz w:val="28"/>
          <w:szCs w:val="28"/>
        </w:rPr>
        <w:t>):</w:t>
      </w:r>
    </w:p>
    <w:p w:rsidR="00451F31" w:rsidRPr="00A330CA" w:rsidRDefault="00451F31" w:rsidP="00451F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30CA">
        <w:rPr>
          <w:rFonts w:ascii="Times New Roman" w:hAnsi="Times New Roman" w:cs="Times New Roman"/>
          <w:sz w:val="28"/>
          <w:szCs w:val="28"/>
        </w:rPr>
        <w:t>ФИО  _</w:t>
      </w:r>
      <w:proofErr w:type="gramEnd"/>
      <w:r w:rsidRPr="00A330CA">
        <w:rPr>
          <w:rFonts w:ascii="Times New Roman" w:hAnsi="Times New Roman" w:cs="Times New Roman"/>
          <w:sz w:val="28"/>
          <w:szCs w:val="28"/>
        </w:rPr>
        <w:t>__________________________ группа _____</w:t>
      </w:r>
    </w:p>
    <w:p w:rsidR="00451F31" w:rsidRDefault="00451F31" w:rsidP="00451F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30CA">
        <w:rPr>
          <w:rFonts w:ascii="Times New Roman" w:hAnsi="Times New Roman" w:cs="Times New Roman"/>
          <w:sz w:val="28"/>
          <w:szCs w:val="28"/>
        </w:rPr>
        <w:t>ФИО  _</w:t>
      </w:r>
      <w:proofErr w:type="gramEnd"/>
      <w:r w:rsidRPr="00A330CA">
        <w:rPr>
          <w:rFonts w:ascii="Times New Roman" w:hAnsi="Times New Roman" w:cs="Times New Roman"/>
          <w:sz w:val="28"/>
          <w:szCs w:val="28"/>
        </w:rPr>
        <w:t>__________________________ группа _____</w:t>
      </w:r>
    </w:p>
    <w:p w:rsidR="00451F31" w:rsidRPr="00A330CA" w:rsidRDefault="00451F31" w:rsidP="00451F31">
      <w:pPr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451F3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F3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ТЕСТ: </w:t>
      </w:r>
      <w:proofErr w:type="gramStart"/>
      <w:r w:rsidRPr="00451F31">
        <w:rPr>
          <w:rFonts w:ascii="Times New Roman" w:hAnsi="Times New Roman" w:cs="Times New Roman"/>
          <w:b/>
          <w:sz w:val="24"/>
          <w:szCs w:val="24"/>
          <w:u w:val="single"/>
        </w:rPr>
        <w:t>« ПРЕДПРИЯТИЕ</w:t>
      </w:r>
      <w:proofErr w:type="gramEnd"/>
      <w:r w:rsidRPr="00451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ОСНОВНОЕ ЗВЕНО ПРОМЫШЛЕННОСТИ»</w:t>
      </w:r>
    </w:p>
    <w:p w:rsidR="00A712FA" w:rsidRPr="00A330CA" w:rsidRDefault="00F71C69" w:rsidP="00F71C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Предпринимательская деятельность предполагает:</w:t>
      </w:r>
    </w:p>
    <w:p w:rsidR="00F71C69" w:rsidRPr="00A330CA" w:rsidRDefault="00F71C69" w:rsidP="001C4163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самостоятельность и ответственность за свой риск;</w:t>
      </w:r>
    </w:p>
    <w:p w:rsidR="00F71C69" w:rsidRPr="00A330CA" w:rsidRDefault="00F71C69" w:rsidP="001C4163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осуществление ее некоммерческими организациями;</w:t>
      </w:r>
    </w:p>
    <w:p w:rsidR="00F71C69" w:rsidRPr="00A330CA" w:rsidRDefault="00F71C69" w:rsidP="001C4163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направленность на систематическое получение прибыли;</w:t>
      </w:r>
    </w:p>
    <w:p w:rsidR="00F71C69" w:rsidRPr="00A330CA" w:rsidRDefault="00F71C69" w:rsidP="001C4163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обязанность регистрации лица занимающего коммерческой деятельностью</w:t>
      </w:r>
      <w:r w:rsidRPr="00A330CA">
        <w:rPr>
          <w:rFonts w:ascii="Times New Roman" w:hAnsi="Times New Roman" w:cs="Times New Roman"/>
          <w:sz w:val="28"/>
          <w:szCs w:val="28"/>
        </w:rPr>
        <w:t>.</w:t>
      </w:r>
    </w:p>
    <w:p w:rsidR="00662315" w:rsidRPr="00A330CA" w:rsidRDefault="00662315" w:rsidP="00662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69" w:rsidRPr="00A330CA" w:rsidRDefault="00F71C69" w:rsidP="00662315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В Гражданском кодексе РФ под предприятием как объектом прав признается:</w:t>
      </w:r>
    </w:p>
    <w:p w:rsidR="00F71C69" w:rsidRPr="00A330CA" w:rsidRDefault="00662315" w:rsidP="001C416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имущественный комплекс, используемый для осуществления предпринимательской деятельности;</w:t>
      </w:r>
    </w:p>
    <w:p w:rsidR="00662315" w:rsidRPr="00A330CA" w:rsidRDefault="00662315" w:rsidP="001C416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субъект рыночной экономики</w:t>
      </w:r>
      <w:r w:rsidR="00062D7E" w:rsidRPr="00A330CA">
        <w:rPr>
          <w:rFonts w:ascii="Times New Roman" w:hAnsi="Times New Roman" w:cs="Times New Roman"/>
          <w:sz w:val="28"/>
          <w:szCs w:val="28"/>
        </w:rPr>
        <w:t xml:space="preserve"> вступивший в договорные отношения</w:t>
      </w:r>
      <w:r w:rsidRPr="00A330CA">
        <w:rPr>
          <w:rFonts w:ascii="Times New Roman" w:hAnsi="Times New Roman" w:cs="Times New Roman"/>
          <w:sz w:val="28"/>
          <w:szCs w:val="28"/>
        </w:rPr>
        <w:t>;</w:t>
      </w:r>
    </w:p>
    <w:p w:rsidR="00662315" w:rsidRPr="00A330CA" w:rsidRDefault="00662315" w:rsidP="001C416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различные объекты недвижимости.</w:t>
      </w:r>
    </w:p>
    <w:p w:rsidR="00083060" w:rsidRPr="00A330CA" w:rsidRDefault="00083060" w:rsidP="000830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83060" w:rsidRPr="00A330CA" w:rsidRDefault="00083060" w:rsidP="00083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Право собственности основывается на правомочиях:</w:t>
      </w:r>
    </w:p>
    <w:p w:rsidR="00083060" w:rsidRPr="00A330CA" w:rsidRDefault="00083060" w:rsidP="001C4163">
      <w:pPr>
        <w:pStyle w:val="a3"/>
        <w:numPr>
          <w:ilvl w:val="0"/>
          <w:numId w:val="4"/>
        </w:numPr>
        <w:ind w:left="-142" w:firstLine="1276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 подчинения;</w:t>
      </w:r>
    </w:p>
    <w:p w:rsidR="00083060" w:rsidRPr="00A330CA" w:rsidRDefault="00083060" w:rsidP="001C4163">
      <w:pPr>
        <w:pStyle w:val="a3"/>
        <w:numPr>
          <w:ilvl w:val="0"/>
          <w:numId w:val="4"/>
        </w:numPr>
        <w:ind w:left="-142" w:firstLine="1276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 соединения;</w:t>
      </w:r>
    </w:p>
    <w:p w:rsidR="00083060" w:rsidRPr="00A330CA" w:rsidRDefault="00083060" w:rsidP="001C4163">
      <w:pPr>
        <w:pStyle w:val="a3"/>
        <w:numPr>
          <w:ilvl w:val="0"/>
          <w:numId w:val="4"/>
        </w:numPr>
        <w:ind w:left="-142" w:firstLine="1276"/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 </w:t>
      </w: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пользования;</w:t>
      </w:r>
    </w:p>
    <w:p w:rsidR="00083060" w:rsidRPr="00A330CA" w:rsidRDefault="00083060" w:rsidP="001C4163">
      <w:pPr>
        <w:pStyle w:val="a3"/>
        <w:numPr>
          <w:ilvl w:val="0"/>
          <w:numId w:val="4"/>
        </w:numPr>
        <w:ind w:left="-142" w:firstLine="1276"/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 </w:t>
      </w: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расположения;</w:t>
      </w:r>
    </w:p>
    <w:p w:rsidR="00083060" w:rsidRPr="00A330CA" w:rsidRDefault="00083060" w:rsidP="001C4163">
      <w:pPr>
        <w:pStyle w:val="a3"/>
        <w:numPr>
          <w:ilvl w:val="0"/>
          <w:numId w:val="4"/>
        </w:numPr>
        <w:ind w:left="-142" w:firstLine="1276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 выделения;</w:t>
      </w:r>
    </w:p>
    <w:p w:rsidR="00083060" w:rsidRPr="00A330CA" w:rsidRDefault="00083060" w:rsidP="001C4163">
      <w:pPr>
        <w:pStyle w:val="a3"/>
        <w:numPr>
          <w:ilvl w:val="0"/>
          <w:numId w:val="4"/>
        </w:numPr>
        <w:ind w:left="-142" w:firstLine="1276"/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 </w:t>
      </w:r>
      <w:r w:rsidR="00062D7E" w:rsidRPr="00A330CA">
        <w:rPr>
          <w:rFonts w:ascii="Times New Roman" w:hAnsi="Times New Roman" w:cs="Times New Roman"/>
          <w:sz w:val="28"/>
          <w:szCs w:val="28"/>
          <w:highlight w:val="yellow"/>
        </w:rPr>
        <w:t>владения</w:t>
      </w:r>
      <w:r w:rsidRPr="00A330C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17970" w:rsidRPr="00A330CA" w:rsidRDefault="00217970" w:rsidP="00217970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1C4163" w:rsidRPr="00A330CA" w:rsidRDefault="001C4163" w:rsidP="001C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Главной целью деятельности коммерческих организаций является:</w:t>
      </w:r>
    </w:p>
    <w:p w:rsidR="001C4163" w:rsidRPr="00A330CA" w:rsidRDefault="001C4163" w:rsidP="001C41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выпуск продукции;</w:t>
      </w:r>
    </w:p>
    <w:p w:rsidR="001C4163" w:rsidRPr="00A330CA" w:rsidRDefault="001C4163" w:rsidP="001C41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трудоустройство населения; </w:t>
      </w:r>
    </w:p>
    <w:p w:rsidR="001C4163" w:rsidRPr="00A330CA" w:rsidRDefault="001C4163" w:rsidP="001C41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получение прибыли;</w:t>
      </w:r>
    </w:p>
    <w:p w:rsidR="001C4163" w:rsidRPr="00A330CA" w:rsidRDefault="001C4163" w:rsidP="001C41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удовлетворение потребностей общества.</w:t>
      </w:r>
    </w:p>
    <w:p w:rsidR="00217970" w:rsidRPr="00A330CA" w:rsidRDefault="00217970" w:rsidP="0021797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17970" w:rsidRPr="00A330CA" w:rsidRDefault="00217970" w:rsidP="002179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Предприятия могут находиться в следующих формах собственности:</w:t>
      </w:r>
    </w:p>
    <w:p w:rsidR="00217970" w:rsidRPr="00A330CA" w:rsidRDefault="00217970" w:rsidP="00217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государственной;</w:t>
      </w:r>
    </w:p>
    <w:p w:rsidR="00217970" w:rsidRPr="00A330CA" w:rsidRDefault="00217970" w:rsidP="00217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хозяйственной;</w:t>
      </w:r>
    </w:p>
    <w:p w:rsidR="00217970" w:rsidRPr="00A330CA" w:rsidRDefault="00217970" w:rsidP="00217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частной;</w:t>
      </w:r>
    </w:p>
    <w:p w:rsidR="00217970" w:rsidRPr="00A330CA" w:rsidRDefault="00217970" w:rsidP="00217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территориальной;</w:t>
      </w:r>
    </w:p>
    <w:p w:rsidR="00217970" w:rsidRPr="00A330CA" w:rsidRDefault="00217970" w:rsidP="00217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муниципальной;</w:t>
      </w:r>
    </w:p>
    <w:p w:rsidR="00217970" w:rsidRPr="00A330CA" w:rsidRDefault="00217970" w:rsidP="00217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коллективной.</w:t>
      </w:r>
    </w:p>
    <w:p w:rsidR="00062D7E" w:rsidRPr="00A330CA" w:rsidRDefault="00062D7E" w:rsidP="00062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lastRenderedPageBreak/>
        <w:t xml:space="preserve">Внешняя среда </w:t>
      </w:r>
      <w:r w:rsidR="00CC1883" w:rsidRPr="00A330C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proofErr w:type="gramStart"/>
      <w:r w:rsidR="00CC1883" w:rsidRPr="00A330C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455E0" w:rsidRPr="00A330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1883" w:rsidRPr="00A330CA" w:rsidRDefault="00CC1883" w:rsidP="00CC18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Внутрипроизводственными факторами;</w:t>
      </w:r>
    </w:p>
    <w:p w:rsidR="00CC1883" w:rsidRPr="00A330CA" w:rsidRDefault="00CC1883" w:rsidP="00CC18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Его внешним окружением, влияющими на результаты деятельности;</w:t>
      </w:r>
    </w:p>
    <w:p w:rsidR="00062D7E" w:rsidRDefault="00CC1883" w:rsidP="00CC18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Любыми </w:t>
      </w:r>
      <w:proofErr w:type="spellStart"/>
      <w:r w:rsidRPr="00A330CA">
        <w:rPr>
          <w:rFonts w:ascii="Times New Roman" w:hAnsi="Times New Roman" w:cs="Times New Roman"/>
          <w:sz w:val="28"/>
          <w:szCs w:val="28"/>
        </w:rPr>
        <w:t>внепроизводственнными</w:t>
      </w:r>
      <w:proofErr w:type="spellEnd"/>
      <w:r w:rsidRPr="00A330CA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451F31" w:rsidRPr="00A330CA" w:rsidRDefault="00451F31" w:rsidP="00451F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C1883" w:rsidRPr="00A330CA" w:rsidRDefault="00CC1883" w:rsidP="00CC18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Разделение труда – это процесс:</w:t>
      </w:r>
    </w:p>
    <w:p w:rsidR="00CC1883" w:rsidRPr="00A330CA" w:rsidRDefault="00CC1883" w:rsidP="00CC18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Интеграция производства под воздействием НТП;</w:t>
      </w:r>
    </w:p>
    <w:p w:rsidR="008455E0" w:rsidRPr="00A330CA" w:rsidRDefault="008455E0" w:rsidP="00CC18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Обособление различных видов деятельности;</w:t>
      </w:r>
    </w:p>
    <w:p w:rsidR="00CC1883" w:rsidRPr="00A330CA" w:rsidRDefault="00CC1883" w:rsidP="00CC188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CA">
        <w:rPr>
          <w:rFonts w:ascii="Times New Roman" w:hAnsi="Times New Roman" w:cs="Times New Roman"/>
          <w:color w:val="000000" w:themeColor="text1"/>
          <w:sz w:val="28"/>
          <w:szCs w:val="28"/>
        </w:rPr>
        <w:t>Кооперирования производства;</w:t>
      </w:r>
    </w:p>
    <w:p w:rsidR="00CC1883" w:rsidRPr="00A330CA" w:rsidRDefault="00CC1883" w:rsidP="00CC188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C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прогрессивных технологий;</w:t>
      </w:r>
    </w:p>
    <w:p w:rsidR="00CC1883" w:rsidRPr="00A330CA" w:rsidRDefault="00CC1883" w:rsidP="00CC188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CA">
        <w:rPr>
          <w:rFonts w:ascii="Times New Roman" w:hAnsi="Times New Roman" w:cs="Times New Roman"/>
          <w:color w:val="000000" w:themeColor="text1"/>
          <w:sz w:val="28"/>
          <w:szCs w:val="28"/>
        </w:rPr>
        <w:t>Механизации автоматизации производства;</w:t>
      </w:r>
    </w:p>
    <w:p w:rsidR="00CC1883" w:rsidRDefault="00CC1883" w:rsidP="00CC188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CA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Комбинирования производства.</w:t>
      </w:r>
    </w:p>
    <w:p w:rsidR="00451F31" w:rsidRPr="00A330CA" w:rsidRDefault="00451F31" w:rsidP="00451F31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DA6" w:rsidRPr="00A330CA" w:rsidRDefault="006A0DA6" w:rsidP="006A0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Отраслевую структуру характеризуют показатели:</w:t>
      </w:r>
    </w:p>
    <w:p w:rsidR="006A0DA6" w:rsidRPr="00A330CA" w:rsidRDefault="006A0DA6" w:rsidP="00946F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Производительность труда;</w:t>
      </w:r>
    </w:p>
    <w:p w:rsidR="006A0DA6" w:rsidRPr="00A330CA" w:rsidRDefault="006A0DA6" w:rsidP="00946F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Удельный вес продукции;</w:t>
      </w:r>
    </w:p>
    <w:p w:rsidR="006A0DA6" w:rsidRPr="00A330CA" w:rsidRDefault="006A0DA6" w:rsidP="00946F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Прибыль;</w:t>
      </w:r>
    </w:p>
    <w:p w:rsidR="006A0DA6" w:rsidRPr="00A330CA" w:rsidRDefault="006A0DA6" w:rsidP="00946F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Себестоимость продукции;</w:t>
      </w:r>
    </w:p>
    <w:p w:rsidR="006A0DA6" w:rsidRPr="00A330CA" w:rsidRDefault="006A0DA6" w:rsidP="00946F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Коэффициент опережения;</w:t>
      </w:r>
    </w:p>
    <w:p w:rsidR="006A0DA6" w:rsidRDefault="00953DC2" w:rsidP="00946F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Темп роста продукции.</w:t>
      </w:r>
    </w:p>
    <w:p w:rsidR="00451F31" w:rsidRPr="00A330CA" w:rsidRDefault="00451F31" w:rsidP="00451F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46FCA" w:rsidRPr="00A330CA" w:rsidRDefault="00946FCA" w:rsidP="00946F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Экономическая эффективность может определяться как:</w:t>
      </w:r>
    </w:p>
    <w:p w:rsidR="00946FCA" w:rsidRPr="00A330CA" w:rsidRDefault="00946FCA" w:rsidP="003561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Разность затрат и ресурсов;</w:t>
      </w:r>
    </w:p>
    <w:p w:rsidR="00946FCA" w:rsidRPr="00A330CA" w:rsidRDefault="00946FCA" w:rsidP="003561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Сумма затраченных ресурсов;</w:t>
      </w:r>
    </w:p>
    <w:p w:rsidR="00946FCA" w:rsidRPr="00A330CA" w:rsidRDefault="00946FCA" w:rsidP="003561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Величина объема произведенной продукции;</w:t>
      </w:r>
    </w:p>
    <w:p w:rsidR="00946FCA" w:rsidRPr="00A330CA" w:rsidRDefault="00946FCA" w:rsidP="003561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Отношение полученных результатов к потребляемым ресурсам.</w:t>
      </w:r>
    </w:p>
    <w:p w:rsidR="00D6771D" w:rsidRPr="00A330CA" w:rsidRDefault="00D6771D" w:rsidP="004B6B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6771D" w:rsidRPr="00451F31" w:rsidRDefault="00356152" w:rsidP="009B6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1F31">
        <w:rPr>
          <w:rFonts w:ascii="Times New Roman" w:hAnsi="Times New Roman" w:cs="Times New Roman"/>
          <w:sz w:val="28"/>
          <w:szCs w:val="28"/>
        </w:rPr>
        <w:t xml:space="preserve"> </w:t>
      </w:r>
      <w:r w:rsidR="00D6771D" w:rsidRPr="00451F31">
        <w:rPr>
          <w:rFonts w:ascii="Times New Roman" w:hAnsi="Times New Roman" w:cs="Times New Roman"/>
          <w:sz w:val="28"/>
          <w:szCs w:val="28"/>
        </w:rPr>
        <w:t>Производственный потенциал предприятия определяется:</w:t>
      </w:r>
    </w:p>
    <w:p w:rsidR="00D6771D" w:rsidRPr="00A330CA" w:rsidRDefault="00D6771D" w:rsidP="00D67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1D" w:rsidRPr="00A330CA" w:rsidRDefault="00D6771D" w:rsidP="00D677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Выпуском продукции;</w:t>
      </w:r>
    </w:p>
    <w:p w:rsidR="00D6771D" w:rsidRPr="00A330CA" w:rsidRDefault="00D6771D" w:rsidP="00D677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Величиной его производственных ресурсов;</w:t>
      </w:r>
    </w:p>
    <w:p w:rsidR="00D6771D" w:rsidRPr="00A330CA" w:rsidRDefault="00D6771D" w:rsidP="00D677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Стоимостью основного и оборотного капитала;</w:t>
      </w:r>
    </w:p>
    <w:p w:rsidR="00D6771D" w:rsidRPr="00A330CA" w:rsidRDefault="00D6771D" w:rsidP="00D677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Величиной всех ресурсов </w:t>
      </w:r>
      <w:proofErr w:type="gramStart"/>
      <w:r w:rsidRPr="00A330CA">
        <w:rPr>
          <w:rFonts w:ascii="Times New Roman" w:hAnsi="Times New Roman" w:cs="Times New Roman"/>
          <w:sz w:val="28"/>
          <w:szCs w:val="28"/>
        </w:rPr>
        <w:t>предприятия  .</w:t>
      </w:r>
      <w:proofErr w:type="gramEnd"/>
    </w:p>
    <w:p w:rsidR="00D6771D" w:rsidRPr="00A330CA" w:rsidRDefault="00D6771D" w:rsidP="00D677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6771D" w:rsidRPr="00A330CA" w:rsidRDefault="00D6771D" w:rsidP="00D67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A330CA"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A330CA">
        <w:rPr>
          <w:rFonts w:ascii="Times New Roman" w:hAnsi="Times New Roman" w:cs="Times New Roman"/>
          <w:sz w:val="28"/>
          <w:szCs w:val="28"/>
        </w:rPr>
        <w:t xml:space="preserve"> потенциала предприятия входят:</w:t>
      </w:r>
    </w:p>
    <w:p w:rsidR="00D6771D" w:rsidRPr="00A330CA" w:rsidRDefault="00D6771D" w:rsidP="00D677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Основные фонды;</w:t>
      </w:r>
    </w:p>
    <w:p w:rsidR="00D6771D" w:rsidRPr="00A330CA" w:rsidRDefault="00D6771D" w:rsidP="00D677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Инвестиции;</w:t>
      </w:r>
    </w:p>
    <w:p w:rsidR="00D6771D" w:rsidRPr="00A330CA" w:rsidRDefault="00D6771D" w:rsidP="00D677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Технологии;</w:t>
      </w:r>
    </w:p>
    <w:p w:rsidR="00D6771D" w:rsidRPr="00A330CA" w:rsidRDefault="00D6771D" w:rsidP="00D677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Персонал (кадры);</w:t>
      </w:r>
    </w:p>
    <w:p w:rsidR="00D6771D" w:rsidRPr="00A330CA" w:rsidRDefault="00D6771D" w:rsidP="00D677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Финансовые ресурсы;</w:t>
      </w:r>
    </w:p>
    <w:p w:rsidR="00D6771D" w:rsidRPr="00A330CA" w:rsidRDefault="00D6771D" w:rsidP="00D677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Информация.</w:t>
      </w:r>
    </w:p>
    <w:p w:rsidR="00886E83" w:rsidRPr="00A330CA" w:rsidRDefault="00886E83" w:rsidP="00886E8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6771D" w:rsidRPr="00A330CA" w:rsidRDefault="00D6771D" w:rsidP="00D67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Pr="00A330CA">
        <w:rPr>
          <w:rFonts w:ascii="Times New Roman" w:hAnsi="Times New Roman" w:cs="Times New Roman"/>
          <w:i/>
          <w:sz w:val="28"/>
          <w:szCs w:val="28"/>
        </w:rPr>
        <w:t>научного</w:t>
      </w:r>
      <w:r w:rsidRPr="00A330CA">
        <w:rPr>
          <w:rFonts w:ascii="Times New Roman" w:hAnsi="Times New Roman" w:cs="Times New Roman"/>
          <w:sz w:val="28"/>
          <w:szCs w:val="28"/>
        </w:rPr>
        <w:t xml:space="preserve"> потенциала предприятия входят:</w:t>
      </w:r>
    </w:p>
    <w:p w:rsidR="00D6771D" w:rsidRPr="00A330CA" w:rsidRDefault="00D6771D" w:rsidP="00886E8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Основные фонды;</w:t>
      </w:r>
    </w:p>
    <w:p w:rsidR="00D6771D" w:rsidRPr="00A330CA" w:rsidRDefault="00D6771D" w:rsidP="00886E8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Инвестиции;</w:t>
      </w:r>
    </w:p>
    <w:p w:rsidR="00D6771D" w:rsidRPr="00A330CA" w:rsidRDefault="00D6771D" w:rsidP="00886E8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Технологии;</w:t>
      </w:r>
    </w:p>
    <w:p w:rsidR="00D6771D" w:rsidRPr="00A330CA" w:rsidRDefault="00D6771D" w:rsidP="00886E8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Персонал (кадры);</w:t>
      </w:r>
    </w:p>
    <w:p w:rsidR="00D6771D" w:rsidRPr="00A330CA" w:rsidRDefault="00D6771D" w:rsidP="00886E8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Финансовые ресурсы;</w:t>
      </w:r>
    </w:p>
    <w:p w:rsidR="00D6771D" w:rsidRPr="00A330CA" w:rsidRDefault="00D6771D" w:rsidP="00886E8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Информация.</w:t>
      </w:r>
    </w:p>
    <w:p w:rsidR="00886E83" w:rsidRPr="00A330CA" w:rsidRDefault="00886E83" w:rsidP="00886E83">
      <w:pPr>
        <w:pStyle w:val="a3"/>
        <w:ind w:left="14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6E83" w:rsidRPr="00A330CA" w:rsidRDefault="00886E83" w:rsidP="00886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51F31">
        <w:rPr>
          <w:rFonts w:ascii="Times New Roman" w:hAnsi="Times New Roman" w:cs="Times New Roman"/>
          <w:i/>
          <w:sz w:val="28"/>
          <w:szCs w:val="28"/>
        </w:rPr>
        <w:t>экономического</w:t>
      </w:r>
      <w:r w:rsidRPr="00A330CA">
        <w:rPr>
          <w:rFonts w:ascii="Times New Roman" w:hAnsi="Times New Roman" w:cs="Times New Roman"/>
          <w:sz w:val="28"/>
          <w:szCs w:val="28"/>
        </w:rPr>
        <w:t xml:space="preserve"> потенциала предприятия входят:</w:t>
      </w:r>
    </w:p>
    <w:p w:rsidR="00886E83" w:rsidRPr="00A330CA" w:rsidRDefault="00886E83" w:rsidP="00886E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Основные фонды;</w:t>
      </w:r>
    </w:p>
    <w:p w:rsidR="00886E83" w:rsidRPr="00A330CA" w:rsidRDefault="00886E83" w:rsidP="00886E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Инвестиции;</w:t>
      </w:r>
    </w:p>
    <w:p w:rsidR="00886E83" w:rsidRPr="00A330CA" w:rsidRDefault="00886E83" w:rsidP="00886E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Технологии;</w:t>
      </w:r>
    </w:p>
    <w:p w:rsidR="00886E83" w:rsidRPr="00A330CA" w:rsidRDefault="00886E83" w:rsidP="00886E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Персонал (кадры);</w:t>
      </w:r>
    </w:p>
    <w:p w:rsidR="00886E83" w:rsidRPr="00A330CA" w:rsidRDefault="00886E83" w:rsidP="00886E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Финансовые ресурсы;</w:t>
      </w:r>
    </w:p>
    <w:p w:rsidR="00886E83" w:rsidRPr="00A330CA" w:rsidRDefault="00886E83" w:rsidP="00886E8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Информация.</w:t>
      </w:r>
    </w:p>
    <w:p w:rsidR="00137748" w:rsidRPr="00A330CA" w:rsidRDefault="00137748" w:rsidP="0013774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5353" w:rsidRPr="00A330CA" w:rsidRDefault="00995353" w:rsidP="0099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Основными направлениями НТП являются:</w:t>
      </w:r>
    </w:p>
    <w:p w:rsidR="00995353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 xml:space="preserve">Комплексная </w:t>
      </w:r>
      <w:proofErr w:type="gramStart"/>
      <w:r w:rsidRPr="00A330CA">
        <w:rPr>
          <w:rFonts w:ascii="Times New Roman" w:hAnsi="Times New Roman" w:cs="Times New Roman"/>
          <w:sz w:val="28"/>
          <w:szCs w:val="28"/>
          <w:highlight w:val="yellow"/>
        </w:rPr>
        <w:t>механизация  и</w:t>
      </w:r>
      <w:proofErr w:type="gramEnd"/>
      <w:r w:rsidRPr="00A330CA">
        <w:rPr>
          <w:rFonts w:ascii="Times New Roman" w:hAnsi="Times New Roman" w:cs="Times New Roman"/>
          <w:sz w:val="28"/>
          <w:szCs w:val="28"/>
          <w:highlight w:val="yellow"/>
        </w:rPr>
        <w:t xml:space="preserve"> автоматизация производства</w:t>
      </w:r>
      <w:r w:rsidRPr="00A330CA">
        <w:rPr>
          <w:rFonts w:ascii="Times New Roman" w:hAnsi="Times New Roman" w:cs="Times New Roman"/>
          <w:sz w:val="28"/>
          <w:szCs w:val="28"/>
        </w:rPr>
        <w:t>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Внедрение биотехнологий;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Использование прогрессивных технологических процессов</w:t>
      </w:r>
      <w:r w:rsidRPr="00A330CA">
        <w:rPr>
          <w:rFonts w:ascii="Times New Roman" w:hAnsi="Times New Roman" w:cs="Times New Roman"/>
          <w:sz w:val="28"/>
          <w:szCs w:val="28"/>
        </w:rPr>
        <w:t>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Компьютеризация производства;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Специализация производства;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Электрификация</w:t>
      </w:r>
      <w:r w:rsidR="00ED10A2" w:rsidRPr="00A330CA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производства</w:t>
      </w:r>
      <w:r w:rsidRPr="00A330C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330CA">
        <w:rPr>
          <w:rFonts w:ascii="Times New Roman" w:hAnsi="Times New Roman" w:cs="Times New Roman"/>
          <w:sz w:val="28"/>
          <w:szCs w:val="28"/>
          <w:highlight w:val="yellow"/>
        </w:rPr>
        <w:t>Химизация</w:t>
      </w:r>
      <w:r w:rsidR="00ED10A2" w:rsidRPr="00A330CA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производства</w:t>
      </w:r>
      <w:r w:rsidRPr="00A330C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37748" w:rsidRPr="00A330CA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Концентрация производства;</w:t>
      </w:r>
    </w:p>
    <w:p w:rsidR="00137748" w:rsidRDefault="00137748" w:rsidP="001377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330CA">
        <w:rPr>
          <w:rFonts w:ascii="Times New Roman" w:hAnsi="Times New Roman" w:cs="Times New Roman"/>
          <w:sz w:val="28"/>
          <w:szCs w:val="28"/>
        </w:rPr>
        <w:t>Монополизация  производства</w:t>
      </w:r>
      <w:proofErr w:type="gramEnd"/>
      <w:r w:rsidRPr="00A330CA">
        <w:rPr>
          <w:rFonts w:ascii="Times New Roman" w:hAnsi="Times New Roman" w:cs="Times New Roman"/>
          <w:sz w:val="28"/>
          <w:szCs w:val="28"/>
        </w:rPr>
        <w:t>.</w:t>
      </w:r>
    </w:p>
    <w:p w:rsidR="00451F31" w:rsidRDefault="00451F31" w:rsidP="00451F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51F31" w:rsidRDefault="00451F31" w:rsidP="00451F3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5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формулы</w:t>
      </w:r>
      <w:proofErr w:type="gramEnd"/>
      <w:r w:rsidRPr="00A330C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ыражающие</w:t>
      </w:r>
      <w:r w:rsidRPr="00A330CA">
        <w:rPr>
          <w:rFonts w:ascii="Times New Roman" w:hAnsi="Times New Roman" w:cs="Times New Roman"/>
          <w:sz w:val="28"/>
          <w:szCs w:val="28"/>
        </w:rPr>
        <w:t xml:space="preserve"> </w:t>
      </w:r>
      <w:r w:rsidRPr="00A330CA">
        <w:rPr>
          <w:rFonts w:ascii="Times New Roman" w:hAnsi="Times New Roman" w:cs="Times New Roman"/>
          <w:i/>
          <w:sz w:val="28"/>
          <w:szCs w:val="28"/>
        </w:rPr>
        <w:t>относительный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абсолютный </w:t>
      </w:r>
      <w:r w:rsidRPr="00A330CA">
        <w:rPr>
          <w:rFonts w:ascii="Times New Roman" w:hAnsi="Times New Roman" w:cs="Times New Roman"/>
          <w:sz w:val="28"/>
          <w:szCs w:val="28"/>
        </w:rPr>
        <w:t>показатель доходности предприятия.</w:t>
      </w:r>
    </w:p>
    <w:p w:rsidR="00451F31" w:rsidRPr="00A330CA" w:rsidRDefault="00451F31" w:rsidP="00451F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86E83" w:rsidRDefault="00886E83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F31" w:rsidRPr="00A330CA" w:rsidRDefault="00451F31" w:rsidP="00886E8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ЗАДАЧА:</w:t>
      </w:r>
    </w:p>
    <w:p w:rsidR="00217970" w:rsidRPr="00A330CA" w:rsidRDefault="0006452C" w:rsidP="00217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Определить показатели:</w:t>
      </w:r>
    </w:p>
    <w:p w:rsidR="00D71C18" w:rsidRPr="00A330CA" w:rsidRDefault="0006452C" w:rsidP="000645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Удельный вес продукции в общем объеме производства в отрасли;</w:t>
      </w:r>
    </w:p>
    <w:p w:rsidR="0006452C" w:rsidRPr="00A330CA" w:rsidRDefault="00D71C18" w:rsidP="00D71C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БП = 143/4572=3,13%; ОП= 154/4695=3,28%</w:t>
      </w:r>
    </w:p>
    <w:p w:rsidR="0006452C" w:rsidRPr="00A330CA" w:rsidRDefault="0006452C" w:rsidP="000645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Темп роста объема продукции;</w:t>
      </w:r>
    </w:p>
    <w:p w:rsidR="00D71C18" w:rsidRPr="00A330CA" w:rsidRDefault="00D71C18" w:rsidP="00D71C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ОТР= 4695/4572=102,69%; ПРП=154/143=107,69%</w:t>
      </w:r>
    </w:p>
    <w:p w:rsidR="00D71C18" w:rsidRPr="00A330CA" w:rsidRDefault="0006452C" w:rsidP="00D71C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0CA">
        <w:rPr>
          <w:rFonts w:ascii="Times New Roman" w:hAnsi="Times New Roman" w:cs="Times New Roman"/>
          <w:sz w:val="28"/>
          <w:szCs w:val="28"/>
        </w:rPr>
        <w:t>Коэффициент опережения</w:t>
      </w:r>
      <w:r w:rsidR="00D71C18" w:rsidRPr="00A330CA">
        <w:rPr>
          <w:rFonts w:ascii="Times New Roman" w:hAnsi="Times New Roman" w:cs="Times New Roman"/>
          <w:sz w:val="28"/>
          <w:szCs w:val="28"/>
        </w:rPr>
        <w:t>. = 107,69/102,69=1.05</w:t>
      </w:r>
    </w:p>
    <w:p w:rsidR="00451F31" w:rsidRDefault="0034428B" w:rsidP="0034428B">
      <w:pPr>
        <w:rPr>
          <w:rFonts w:ascii="Times New Roman" w:hAnsi="Times New Roman" w:cs="Times New Roman"/>
          <w:b/>
          <w:sz w:val="20"/>
          <w:szCs w:val="20"/>
        </w:rPr>
      </w:pPr>
      <w:r w:rsidRPr="00451F31">
        <w:rPr>
          <w:rFonts w:ascii="Times New Roman" w:hAnsi="Times New Roman" w:cs="Times New Roman"/>
          <w:b/>
          <w:sz w:val="20"/>
          <w:szCs w:val="20"/>
        </w:rPr>
        <w:t xml:space="preserve">ИСХОДНЫЕ ДАННЫЕ ДЛЯ РАСЧЕТА ПОКАЗАТЕЛЕЙ, </w:t>
      </w:r>
    </w:p>
    <w:p w:rsidR="0034428B" w:rsidRPr="00451F31" w:rsidRDefault="0034428B" w:rsidP="0034428B">
      <w:pPr>
        <w:rPr>
          <w:rFonts w:ascii="Times New Roman" w:hAnsi="Times New Roman" w:cs="Times New Roman"/>
          <w:b/>
          <w:sz w:val="20"/>
          <w:szCs w:val="20"/>
        </w:rPr>
      </w:pPr>
      <w:r w:rsidRPr="00451F31">
        <w:rPr>
          <w:rFonts w:ascii="Times New Roman" w:hAnsi="Times New Roman" w:cs="Times New Roman"/>
          <w:b/>
          <w:sz w:val="20"/>
          <w:szCs w:val="20"/>
        </w:rPr>
        <w:t>ХАРАКТЕРИЗУЮЩИХ ОТРАСЛЕВУЮ СТРУКТУРУ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28B" w:rsidRPr="00A330CA" w:rsidTr="0034428B">
        <w:tc>
          <w:tcPr>
            <w:tcW w:w="3115" w:type="dxa"/>
          </w:tcPr>
          <w:p w:rsidR="0034428B" w:rsidRPr="00451F31" w:rsidRDefault="0034428B" w:rsidP="00344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валовой продукции, </w:t>
            </w:r>
            <w:proofErr w:type="spellStart"/>
            <w:r w:rsidRPr="00451F31">
              <w:rPr>
                <w:rFonts w:ascii="Times New Roman" w:hAnsi="Times New Roman" w:cs="Times New Roman"/>
                <w:i/>
                <w:sz w:val="28"/>
                <w:szCs w:val="28"/>
              </w:rPr>
              <w:t>млн.рублей</w:t>
            </w:r>
            <w:proofErr w:type="spellEnd"/>
          </w:p>
        </w:tc>
        <w:tc>
          <w:tcPr>
            <w:tcW w:w="3115" w:type="dxa"/>
          </w:tcPr>
          <w:p w:rsidR="0034428B" w:rsidRPr="00451F31" w:rsidRDefault="006F0D1F" w:rsidP="00344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31">
              <w:rPr>
                <w:rFonts w:ascii="Times New Roman" w:hAnsi="Times New Roman" w:cs="Times New Roman"/>
                <w:i/>
                <w:sz w:val="28"/>
                <w:szCs w:val="28"/>
              </w:rPr>
              <w:t>Базисный (текущий) период</w:t>
            </w:r>
          </w:p>
        </w:tc>
        <w:tc>
          <w:tcPr>
            <w:tcW w:w="3115" w:type="dxa"/>
          </w:tcPr>
          <w:p w:rsidR="0034428B" w:rsidRPr="00451F31" w:rsidRDefault="006F0D1F" w:rsidP="00344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Отчетный период </w:t>
            </w:r>
          </w:p>
        </w:tc>
      </w:tr>
      <w:tr w:rsidR="0034428B" w:rsidRPr="00A330CA" w:rsidTr="0034428B">
        <w:tc>
          <w:tcPr>
            <w:tcW w:w="3115" w:type="dxa"/>
          </w:tcPr>
          <w:p w:rsidR="0034428B" w:rsidRPr="00451F31" w:rsidRDefault="006F0D1F" w:rsidP="0034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Отрасль «А»</w:t>
            </w:r>
          </w:p>
        </w:tc>
        <w:tc>
          <w:tcPr>
            <w:tcW w:w="3115" w:type="dxa"/>
          </w:tcPr>
          <w:p w:rsidR="0034428B" w:rsidRPr="00A330CA" w:rsidRDefault="006F0D1F" w:rsidP="0045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0CA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115" w:type="dxa"/>
          </w:tcPr>
          <w:p w:rsidR="0034428B" w:rsidRPr="00A330CA" w:rsidRDefault="006F0D1F" w:rsidP="0045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0CA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34428B" w:rsidRPr="00A330CA" w:rsidTr="0034428B">
        <w:tc>
          <w:tcPr>
            <w:tcW w:w="3115" w:type="dxa"/>
          </w:tcPr>
          <w:p w:rsidR="0034428B" w:rsidRPr="00451F31" w:rsidRDefault="006F0D1F" w:rsidP="0034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Предприятие отрасли «А»</w:t>
            </w:r>
          </w:p>
        </w:tc>
        <w:tc>
          <w:tcPr>
            <w:tcW w:w="3115" w:type="dxa"/>
          </w:tcPr>
          <w:p w:rsidR="0034428B" w:rsidRPr="00A330CA" w:rsidRDefault="006F0D1F" w:rsidP="0045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C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15" w:type="dxa"/>
          </w:tcPr>
          <w:p w:rsidR="0034428B" w:rsidRPr="00A330CA" w:rsidRDefault="006F0D1F" w:rsidP="0045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C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34428B" w:rsidRPr="00451F31" w:rsidRDefault="0034428B" w:rsidP="0034428B">
      <w:pPr>
        <w:rPr>
          <w:rFonts w:ascii="Times New Roman" w:hAnsi="Times New Roman" w:cs="Times New Roman"/>
          <w:i/>
          <w:sz w:val="28"/>
          <w:szCs w:val="28"/>
        </w:rPr>
      </w:pPr>
    </w:p>
    <w:p w:rsidR="00451F31" w:rsidRDefault="00451F31" w:rsidP="0034428B">
      <w:pPr>
        <w:rPr>
          <w:rFonts w:ascii="Times New Roman" w:hAnsi="Times New Roman" w:cs="Times New Roman"/>
          <w:i/>
          <w:sz w:val="28"/>
          <w:szCs w:val="28"/>
        </w:rPr>
      </w:pPr>
      <w:r w:rsidRPr="00451F31">
        <w:rPr>
          <w:rFonts w:ascii="Times New Roman" w:hAnsi="Times New Roman" w:cs="Times New Roman"/>
          <w:i/>
          <w:sz w:val="28"/>
          <w:szCs w:val="28"/>
        </w:rPr>
        <w:t xml:space="preserve">        Решение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51F31" w:rsidRPr="00451F31" w:rsidRDefault="00451F31" w:rsidP="0034428B">
      <w:pPr>
        <w:rPr>
          <w:rFonts w:ascii="Times New Roman" w:hAnsi="Times New Roman" w:cs="Times New Roman"/>
          <w:i/>
          <w:sz w:val="28"/>
          <w:szCs w:val="28"/>
        </w:rPr>
      </w:pPr>
    </w:p>
    <w:p w:rsidR="00217970" w:rsidRPr="00A330CA" w:rsidRDefault="00217970" w:rsidP="0021797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83060" w:rsidRPr="00A330CA" w:rsidRDefault="00083060" w:rsidP="000830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83060" w:rsidRPr="00A330CA" w:rsidRDefault="00083060" w:rsidP="0008306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62315" w:rsidRPr="00A330CA" w:rsidRDefault="00662315" w:rsidP="006623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62315" w:rsidRPr="00A330CA" w:rsidRDefault="00662315" w:rsidP="0066231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71C69" w:rsidRPr="00A330CA" w:rsidRDefault="00F71C69">
      <w:pPr>
        <w:rPr>
          <w:rFonts w:ascii="Times New Roman" w:hAnsi="Times New Roman" w:cs="Times New Roman"/>
          <w:sz w:val="28"/>
          <w:szCs w:val="28"/>
        </w:rPr>
      </w:pPr>
    </w:p>
    <w:sectPr w:rsidR="00F71C69" w:rsidRPr="00A330CA" w:rsidSect="00A330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A00"/>
    <w:multiLevelType w:val="hybridMultilevel"/>
    <w:tmpl w:val="B10C969A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F7953"/>
    <w:multiLevelType w:val="hybridMultilevel"/>
    <w:tmpl w:val="7C3A381A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271CC"/>
    <w:multiLevelType w:val="hybridMultilevel"/>
    <w:tmpl w:val="F1E2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A73"/>
    <w:multiLevelType w:val="hybridMultilevel"/>
    <w:tmpl w:val="5A3401FE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50D00"/>
    <w:multiLevelType w:val="hybridMultilevel"/>
    <w:tmpl w:val="ECC252B2"/>
    <w:lvl w:ilvl="0" w:tplc="9B6AD1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0060F"/>
    <w:multiLevelType w:val="hybridMultilevel"/>
    <w:tmpl w:val="414C6024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5563F"/>
    <w:multiLevelType w:val="hybridMultilevel"/>
    <w:tmpl w:val="0F0E0BB6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95D4B"/>
    <w:multiLevelType w:val="hybridMultilevel"/>
    <w:tmpl w:val="948078EA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B1649E"/>
    <w:multiLevelType w:val="hybridMultilevel"/>
    <w:tmpl w:val="7C345904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433D0"/>
    <w:multiLevelType w:val="hybridMultilevel"/>
    <w:tmpl w:val="C3681C18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08D"/>
    <w:multiLevelType w:val="hybridMultilevel"/>
    <w:tmpl w:val="E8280696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2B1CFA"/>
    <w:multiLevelType w:val="hybridMultilevel"/>
    <w:tmpl w:val="C3681C18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2574A"/>
    <w:multiLevelType w:val="hybridMultilevel"/>
    <w:tmpl w:val="DAB281E0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DE4AD9"/>
    <w:multiLevelType w:val="hybridMultilevel"/>
    <w:tmpl w:val="F6A819E2"/>
    <w:lvl w:ilvl="0" w:tplc="8E08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1CAE"/>
    <w:multiLevelType w:val="hybridMultilevel"/>
    <w:tmpl w:val="C3681C18"/>
    <w:lvl w:ilvl="0" w:tplc="9B6AD1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B84967"/>
    <w:multiLevelType w:val="hybridMultilevel"/>
    <w:tmpl w:val="04E29E40"/>
    <w:lvl w:ilvl="0" w:tplc="269A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575C3"/>
    <w:multiLevelType w:val="hybridMultilevel"/>
    <w:tmpl w:val="2B801C72"/>
    <w:lvl w:ilvl="0" w:tplc="9B6AD1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48"/>
    <w:rsid w:val="00062D7E"/>
    <w:rsid w:val="0006452C"/>
    <w:rsid w:val="00083060"/>
    <w:rsid w:val="00126775"/>
    <w:rsid w:val="00137748"/>
    <w:rsid w:val="00165BEF"/>
    <w:rsid w:val="001C4163"/>
    <w:rsid w:val="00217970"/>
    <w:rsid w:val="0023532D"/>
    <w:rsid w:val="00293434"/>
    <w:rsid w:val="00330A68"/>
    <w:rsid w:val="0034428B"/>
    <w:rsid w:val="00356152"/>
    <w:rsid w:val="00371164"/>
    <w:rsid w:val="00451F31"/>
    <w:rsid w:val="0048278E"/>
    <w:rsid w:val="004B6B7D"/>
    <w:rsid w:val="004E30D2"/>
    <w:rsid w:val="00570DDA"/>
    <w:rsid w:val="00577B09"/>
    <w:rsid w:val="005824D4"/>
    <w:rsid w:val="00662315"/>
    <w:rsid w:val="006A0DA6"/>
    <w:rsid w:val="006F0D1F"/>
    <w:rsid w:val="008455E0"/>
    <w:rsid w:val="00881C42"/>
    <w:rsid w:val="00886E83"/>
    <w:rsid w:val="00946FCA"/>
    <w:rsid w:val="00953DC2"/>
    <w:rsid w:val="00995353"/>
    <w:rsid w:val="009E23B5"/>
    <w:rsid w:val="009E54E3"/>
    <w:rsid w:val="00A330CA"/>
    <w:rsid w:val="00A6404C"/>
    <w:rsid w:val="00A712FA"/>
    <w:rsid w:val="00A8251C"/>
    <w:rsid w:val="00B50F73"/>
    <w:rsid w:val="00B51E48"/>
    <w:rsid w:val="00B54F48"/>
    <w:rsid w:val="00B94021"/>
    <w:rsid w:val="00CC1883"/>
    <w:rsid w:val="00D6771D"/>
    <w:rsid w:val="00D71C18"/>
    <w:rsid w:val="00E249A3"/>
    <w:rsid w:val="00EC67B5"/>
    <w:rsid w:val="00ED10A2"/>
    <w:rsid w:val="00F532D8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105F"/>
  <w15:chartTrackingRefBased/>
  <w15:docId w15:val="{D04C3B9D-6259-4815-9F8B-5A85C12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69"/>
    <w:pPr>
      <w:ind w:left="720"/>
      <w:contextualSpacing/>
    </w:pPr>
  </w:style>
  <w:style w:type="table" w:styleId="a4">
    <w:name w:val="Table Grid"/>
    <w:basedOn w:val="a1"/>
    <w:uiPriority w:val="39"/>
    <w:rsid w:val="0034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2022-11-02T06:13:00Z</dcterms:created>
  <dcterms:modified xsi:type="dcterms:W3CDTF">2022-11-02T11:09:00Z</dcterms:modified>
</cp:coreProperties>
</file>