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8D1" w:rsidRPr="00CC08D1" w:rsidRDefault="00CC08D1" w:rsidP="00CC08D1">
      <w:pPr>
        <w:spacing w:after="225" w:line="384" w:lineRule="atLeast"/>
        <w:ind w:firstLine="567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39"/>
          <w:szCs w:val="39"/>
          <w:lang w:eastAsia="ru-RU"/>
        </w:rPr>
      </w:pPr>
      <w:r w:rsidRPr="00CC08D1">
        <w:rPr>
          <w:rFonts w:ascii="Times New Roman" w:eastAsia="Times New Roman" w:hAnsi="Times New Roman" w:cs="Times New Roman"/>
          <w:kern w:val="36"/>
          <w:sz w:val="39"/>
          <w:szCs w:val="39"/>
          <w:lang w:eastAsia="ru-RU"/>
        </w:rPr>
        <w:t xml:space="preserve">Настраиваем почтовый клиент </w:t>
      </w:r>
      <w:proofErr w:type="spellStart"/>
      <w:r w:rsidRPr="00CC08D1">
        <w:rPr>
          <w:rFonts w:ascii="Times New Roman" w:eastAsia="Times New Roman" w:hAnsi="Times New Roman" w:cs="Times New Roman"/>
          <w:kern w:val="36"/>
          <w:sz w:val="39"/>
          <w:szCs w:val="39"/>
          <w:lang w:eastAsia="ru-RU"/>
        </w:rPr>
        <w:t>The</w:t>
      </w:r>
      <w:proofErr w:type="spellEnd"/>
      <w:r w:rsidRPr="00CC08D1">
        <w:rPr>
          <w:rFonts w:ascii="Times New Roman" w:eastAsia="Times New Roman" w:hAnsi="Times New Roman" w:cs="Times New Roman"/>
          <w:kern w:val="36"/>
          <w:sz w:val="39"/>
          <w:szCs w:val="39"/>
          <w:lang w:eastAsia="ru-RU"/>
        </w:rPr>
        <w:t xml:space="preserve"> </w:t>
      </w:r>
      <w:proofErr w:type="spellStart"/>
      <w:r w:rsidRPr="00CC08D1">
        <w:rPr>
          <w:rFonts w:ascii="Times New Roman" w:eastAsia="Times New Roman" w:hAnsi="Times New Roman" w:cs="Times New Roman"/>
          <w:kern w:val="36"/>
          <w:sz w:val="39"/>
          <w:szCs w:val="39"/>
          <w:lang w:eastAsia="ru-RU"/>
        </w:rPr>
        <w:t>Bat</w:t>
      </w:r>
      <w:proofErr w:type="spellEnd"/>
      <w:r w:rsidRPr="00CC08D1">
        <w:rPr>
          <w:rFonts w:ascii="Times New Roman" w:eastAsia="Times New Roman" w:hAnsi="Times New Roman" w:cs="Times New Roman"/>
          <w:kern w:val="36"/>
          <w:sz w:val="39"/>
          <w:szCs w:val="39"/>
          <w:lang w:eastAsia="ru-RU"/>
        </w:rPr>
        <w:t>!</w:t>
      </w:r>
    </w:p>
    <w:p w:rsidR="00CC08D1" w:rsidRPr="00CC08D1" w:rsidRDefault="00CC08D1" w:rsidP="00CC08D1">
      <w:pPr>
        <w:shd w:val="clear" w:color="auto" w:fill="FFFFFF"/>
        <w:spacing w:before="288" w:after="192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84955" cy="4084955"/>
            <wp:effectExtent l="0" t="0" r="0" b="0"/>
            <wp:docPr id="31" name="Рисунок 31" descr="Настройка почтового клиента The Ba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стройка почтового клиента The Bat!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40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8D1" w:rsidRPr="00CC08D1" w:rsidRDefault="00CC08D1" w:rsidP="00CC08D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Почтовый клиент от </w:t>
      </w:r>
      <w:proofErr w:type="spellStart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Ritlabs</w:t>
      </w:r>
      <w:proofErr w:type="spell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является одной из лучших программ в своем роде. </w:t>
      </w:r>
      <w:proofErr w:type="spellStart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begin"/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instrText xml:space="preserve"> HYPERLINK "http://lumpics.ru/the-bat/" </w:instrText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separate"/>
      </w:r>
      <w:r w:rsidRPr="00CC08D1">
        <w:rPr>
          <w:rFonts w:ascii="Arial" w:eastAsia="Times New Roman" w:hAnsi="Arial" w:cs="Arial"/>
          <w:color w:val="3498DB"/>
          <w:sz w:val="24"/>
          <w:szCs w:val="24"/>
          <w:bdr w:val="none" w:sz="0" w:space="0" w:color="auto" w:frame="1"/>
          <w:lang w:eastAsia="ru-RU"/>
        </w:rPr>
        <w:t>The</w:t>
      </w:r>
      <w:proofErr w:type="spellEnd"/>
      <w:r w:rsidRPr="00CC08D1">
        <w:rPr>
          <w:rFonts w:ascii="Arial" w:eastAsia="Times New Roman" w:hAnsi="Arial" w:cs="Arial"/>
          <w:color w:val="3498DB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CC08D1">
        <w:rPr>
          <w:rFonts w:ascii="Arial" w:eastAsia="Times New Roman" w:hAnsi="Arial" w:cs="Arial"/>
          <w:color w:val="3498DB"/>
          <w:sz w:val="24"/>
          <w:szCs w:val="24"/>
          <w:bdr w:val="none" w:sz="0" w:space="0" w:color="auto" w:frame="1"/>
          <w:lang w:eastAsia="ru-RU"/>
        </w:rPr>
        <w:t>Bat</w:t>
      </w:r>
      <w:proofErr w:type="spellEnd"/>
      <w:r w:rsidRPr="00CC08D1">
        <w:rPr>
          <w:rFonts w:ascii="Arial" w:eastAsia="Times New Roman" w:hAnsi="Arial" w:cs="Arial"/>
          <w:color w:val="3498DB"/>
          <w:sz w:val="24"/>
          <w:szCs w:val="24"/>
          <w:bdr w:val="none" w:sz="0" w:space="0" w:color="auto" w:frame="1"/>
          <w:lang w:eastAsia="ru-RU"/>
        </w:rPr>
        <w:t>!</w:t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end"/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не только входит в ряды наиболее защищенных </w:t>
      </w:r>
      <w:proofErr w:type="spellStart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мейлеров</w:t>
      </w:r>
      <w:proofErr w:type="spell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но и отличается достаточно объемным набором функций, а также гибкостью работы.</w:t>
      </w:r>
    </w:p>
    <w:p w:rsidR="00CC08D1" w:rsidRPr="00CC08D1" w:rsidRDefault="00CC08D1" w:rsidP="00CC08D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6" w:tgtFrame="_blank" w:history="1">
        <w:r w:rsidRPr="00CC08D1">
          <w:rPr>
            <w:rFonts w:ascii="Arial" w:eastAsia="Times New Roman" w:hAnsi="Arial" w:cs="Arial"/>
            <w:color w:val="FFFFFF"/>
            <w:sz w:val="24"/>
            <w:szCs w:val="24"/>
            <w:bdr w:val="none" w:sz="0" w:space="0" w:color="auto" w:frame="1"/>
            <w:shd w:val="clear" w:color="auto" w:fill="3498DB"/>
            <w:lang w:eastAsia="ru-RU"/>
          </w:rPr>
          <w:t xml:space="preserve">Скачать последнюю версию </w:t>
        </w:r>
        <w:proofErr w:type="spellStart"/>
        <w:r w:rsidRPr="00CC08D1">
          <w:rPr>
            <w:rFonts w:ascii="Arial" w:eastAsia="Times New Roman" w:hAnsi="Arial" w:cs="Arial"/>
            <w:color w:val="FFFFFF"/>
            <w:sz w:val="24"/>
            <w:szCs w:val="24"/>
            <w:bdr w:val="none" w:sz="0" w:space="0" w:color="auto" w:frame="1"/>
            <w:shd w:val="clear" w:color="auto" w:fill="3498DB"/>
            <w:lang w:eastAsia="ru-RU"/>
          </w:rPr>
          <w:t>The</w:t>
        </w:r>
        <w:proofErr w:type="spellEnd"/>
        <w:r w:rsidRPr="00CC08D1">
          <w:rPr>
            <w:rFonts w:ascii="Arial" w:eastAsia="Times New Roman" w:hAnsi="Arial" w:cs="Arial"/>
            <w:color w:val="FFFFFF"/>
            <w:sz w:val="24"/>
            <w:szCs w:val="24"/>
            <w:bdr w:val="none" w:sz="0" w:space="0" w:color="auto" w:frame="1"/>
            <w:shd w:val="clear" w:color="auto" w:fill="3498DB"/>
            <w:lang w:eastAsia="ru-RU"/>
          </w:rPr>
          <w:t xml:space="preserve"> </w:t>
        </w:r>
        <w:proofErr w:type="spellStart"/>
        <w:r w:rsidRPr="00CC08D1">
          <w:rPr>
            <w:rFonts w:ascii="Arial" w:eastAsia="Times New Roman" w:hAnsi="Arial" w:cs="Arial"/>
            <w:color w:val="FFFFFF"/>
            <w:sz w:val="24"/>
            <w:szCs w:val="24"/>
            <w:bdr w:val="none" w:sz="0" w:space="0" w:color="auto" w:frame="1"/>
            <w:shd w:val="clear" w:color="auto" w:fill="3498DB"/>
            <w:lang w:eastAsia="ru-RU"/>
          </w:rPr>
          <w:t>Bat</w:t>
        </w:r>
        <w:proofErr w:type="spellEnd"/>
        <w:r w:rsidRPr="00CC08D1">
          <w:rPr>
            <w:rFonts w:ascii="Arial" w:eastAsia="Times New Roman" w:hAnsi="Arial" w:cs="Arial"/>
            <w:color w:val="FFFFFF"/>
            <w:sz w:val="24"/>
            <w:szCs w:val="24"/>
            <w:bdr w:val="none" w:sz="0" w:space="0" w:color="auto" w:frame="1"/>
            <w:shd w:val="clear" w:color="auto" w:fill="3498DB"/>
            <w:lang w:eastAsia="ru-RU"/>
          </w:rPr>
          <w:t>!</w:t>
        </w:r>
      </w:hyperlink>
    </w:p>
    <w:p w:rsidR="00CC08D1" w:rsidRPr="00CC08D1" w:rsidRDefault="00CC08D1" w:rsidP="00CC08D1">
      <w:pPr>
        <w:shd w:val="clear" w:color="auto" w:fill="FFFFFF"/>
        <w:spacing w:before="288" w:after="192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Использование такого программного решения многим может показаться неоправданно сложным. Однако освоить </w:t>
      </w:r>
      <w:proofErr w:type="spellStart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The</w:t>
      </w:r>
      <w:proofErr w:type="spell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Bat</w:t>
      </w:r>
      <w:proofErr w:type="spell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! можно очень просто и быстро. Главное — привыкнуть к несколько «перегруженному» интерфейсу почтового клиента и настроить его под себя.</w:t>
      </w:r>
    </w:p>
    <w:p w:rsidR="00CC08D1" w:rsidRPr="00CC08D1" w:rsidRDefault="00CC08D1" w:rsidP="00CC08D1">
      <w:pPr>
        <w:shd w:val="clear" w:color="auto" w:fill="FAFAFA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  <w:r w:rsidRPr="00CC08D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Содержание</w:t>
      </w:r>
    </w:p>
    <w:p w:rsidR="00CC08D1" w:rsidRPr="00CC08D1" w:rsidRDefault="00CC08D1" w:rsidP="00CC08D1">
      <w:pPr>
        <w:numPr>
          <w:ilvl w:val="0"/>
          <w:numId w:val="1"/>
        </w:numPr>
        <w:shd w:val="clear" w:color="auto" w:fill="FAFAFA"/>
        <w:spacing w:after="0" w:line="240" w:lineRule="auto"/>
        <w:ind w:left="0" w:firstLine="567"/>
        <w:jc w:val="both"/>
        <w:textAlignment w:val="baseline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hyperlink r:id="rId7" w:anchor="_email" w:history="1">
        <w:r w:rsidRPr="00CC08D1">
          <w:rPr>
            <w:rFonts w:ascii="Arial" w:eastAsia="Times New Roman" w:hAnsi="Arial" w:cs="Arial"/>
            <w:color w:val="3498DB"/>
            <w:sz w:val="23"/>
            <w:szCs w:val="23"/>
            <w:bdr w:val="none" w:sz="0" w:space="0" w:color="auto" w:frame="1"/>
            <w:lang w:eastAsia="ru-RU"/>
          </w:rPr>
          <w:t xml:space="preserve">Добавляем </w:t>
        </w:r>
        <w:proofErr w:type="spellStart"/>
        <w:r w:rsidRPr="00CC08D1">
          <w:rPr>
            <w:rFonts w:ascii="Arial" w:eastAsia="Times New Roman" w:hAnsi="Arial" w:cs="Arial"/>
            <w:color w:val="3498DB"/>
            <w:sz w:val="23"/>
            <w:szCs w:val="23"/>
            <w:bdr w:val="none" w:sz="0" w:space="0" w:color="auto" w:frame="1"/>
            <w:lang w:eastAsia="ru-RU"/>
          </w:rPr>
          <w:t>email</w:t>
        </w:r>
        <w:proofErr w:type="spellEnd"/>
        <w:r w:rsidRPr="00CC08D1">
          <w:rPr>
            <w:rFonts w:ascii="Arial" w:eastAsia="Times New Roman" w:hAnsi="Arial" w:cs="Arial"/>
            <w:color w:val="3498DB"/>
            <w:sz w:val="23"/>
            <w:szCs w:val="23"/>
            <w:bdr w:val="none" w:sz="0" w:space="0" w:color="auto" w:frame="1"/>
            <w:lang w:eastAsia="ru-RU"/>
          </w:rPr>
          <w:t>-ящики в программу</w:t>
        </w:r>
      </w:hyperlink>
    </w:p>
    <w:p w:rsidR="00CC08D1" w:rsidRPr="00CC08D1" w:rsidRDefault="00CC08D1" w:rsidP="00CC08D1">
      <w:pPr>
        <w:numPr>
          <w:ilvl w:val="1"/>
          <w:numId w:val="1"/>
        </w:numPr>
        <w:shd w:val="clear" w:color="auto" w:fill="FAFAFA"/>
        <w:spacing w:after="0" w:line="240" w:lineRule="auto"/>
        <w:ind w:left="360" w:firstLine="567"/>
        <w:jc w:val="both"/>
        <w:textAlignment w:val="baseline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hyperlink r:id="rId8" w:anchor="_Mailru" w:history="1">
        <w:r w:rsidRPr="00CC08D1">
          <w:rPr>
            <w:rFonts w:ascii="Arial" w:eastAsia="Times New Roman" w:hAnsi="Arial" w:cs="Arial"/>
            <w:color w:val="3498DB"/>
            <w:sz w:val="23"/>
            <w:szCs w:val="23"/>
            <w:bdr w:val="none" w:sz="0" w:space="0" w:color="auto" w:frame="1"/>
            <w:lang w:eastAsia="ru-RU"/>
          </w:rPr>
          <w:t>Почта Mail.ru</w:t>
        </w:r>
      </w:hyperlink>
    </w:p>
    <w:p w:rsidR="00CC08D1" w:rsidRPr="00CC08D1" w:rsidRDefault="00CC08D1" w:rsidP="00CC08D1">
      <w:pPr>
        <w:numPr>
          <w:ilvl w:val="1"/>
          <w:numId w:val="1"/>
        </w:numPr>
        <w:shd w:val="clear" w:color="auto" w:fill="FAFAFA"/>
        <w:spacing w:after="0" w:line="240" w:lineRule="auto"/>
        <w:ind w:left="360" w:firstLine="567"/>
        <w:jc w:val="both"/>
        <w:textAlignment w:val="baseline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hyperlink r:id="rId9" w:anchor="_Gmail" w:history="1">
        <w:r w:rsidRPr="00CC08D1">
          <w:rPr>
            <w:rFonts w:ascii="Arial" w:eastAsia="Times New Roman" w:hAnsi="Arial" w:cs="Arial"/>
            <w:color w:val="3498DB"/>
            <w:sz w:val="23"/>
            <w:szCs w:val="23"/>
            <w:bdr w:val="none" w:sz="0" w:space="0" w:color="auto" w:frame="1"/>
            <w:lang w:eastAsia="ru-RU"/>
          </w:rPr>
          <w:t xml:space="preserve">Почта </w:t>
        </w:r>
        <w:proofErr w:type="spellStart"/>
        <w:r w:rsidRPr="00CC08D1">
          <w:rPr>
            <w:rFonts w:ascii="Arial" w:eastAsia="Times New Roman" w:hAnsi="Arial" w:cs="Arial"/>
            <w:color w:val="3498DB"/>
            <w:sz w:val="23"/>
            <w:szCs w:val="23"/>
            <w:bdr w:val="none" w:sz="0" w:space="0" w:color="auto" w:frame="1"/>
            <w:lang w:eastAsia="ru-RU"/>
          </w:rPr>
          <w:t>Gmail</w:t>
        </w:r>
        <w:proofErr w:type="spellEnd"/>
      </w:hyperlink>
    </w:p>
    <w:p w:rsidR="00CC08D1" w:rsidRPr="00CC08D1" w:rsidRDefault="00CC08D1" w:rsidP="00CC08D1">
      <w:pPr>
        <w:numPr>
          <w:ilvl w:val="1"/>
          <w:numId w:val="1"/>
        </w:numPr>
        <w:shd w:val="clear" w:color="auto" w:fill="FAFAFA"/>
        <w:spacing w:after="0" w:line="240" w:lineRule="auto"/>
        <w:ind w:left="360" w:firstLine="567"/>
        <w:jc w:val="both"/>
        <w:textAlignment w:val="baseline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hyperlink r:id="rId10" w:anchor="i" w:history="1">
        <w:proofErr w:type="spellStart"/>
        <w:r w:rsidRPr="00CC08D1">
          <w:rPr>
            <w:rFonts w:ascii="Arial" w:eastAsia="Times New Roman" w:hAnsi="Arial" w:cs="Arial"/>
            <w:color w:val="3498DB"/>
            <w:sz w:val="23"/>
            <w:szCs w:val="23"/>
            <w:bdr w:val="none" w:sz="0" w:space="0" w:color="auto" w:frame="1"/>
            <w:lang w:eastAsia="ru-RU"/>
          </w:rPr>
          <w:t>Яндекс.Почта</w:t>
        </w:r>
        <w:proofErr w:type="spellEnd"/>
      </w:hyperlink>
    </w:p>
    <w:p w:rsidR="00CC08D1" w:rsidRPr="00CC08D1" w:rsidRDefault="00CC08D1" w:rsidP="00CC08D1">
      <w:pPr>
        <w:numPr>
          <w:ilvl w:val="0"/>
          <w:numId w:val="1"/>
        </w:numPr>
        <w:shd w:val="clear" w:color="auto" w:fill="FAFAFA"/>
        <w:spacing w:after="0" w:line="240" w:lineRule="auto"/>
        <w:ind w:left="0" w:firstLine="567"/>
        <w:jc w:val="both"/>
        <w:textAlignment w:val="baseline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hyperlink r:id="rId11" w:anchor="_The_Bat" w:history="1">
        <w:proofErr w:type="spellStart"/>
        <w:r w:rsidRPr="00CC08D1">
          <w:rPr>
            <w:rFonts w:ascii="Arial" w:eastAsia="Times New Roman" w:hAnsi="Arial" w:cs="Arial"/>
            <w:color w:val="3498DB"/>
            <w:sz w:val="23"/>
            <w:szCs w:val="23"/>
            <w:bdr w:val="none" w:sz="0" w:space="0" w:color="auto" w:frame="1"/>
            <w:lang w:eastAsia="ru-RU"/>
          </w:rPr>
          <w:t>Антиспам</w:t>
        </w:r>
        <w:proofErr w:type="spellEnd"/>
        <w:r w:rsidRPr="00CC08D1">
          <w:rPr>
            <w:rFonts w:ascii="Arial" w:eastAsia="Times New Roman" w:hAnsi="Arial" w:cs="Arial"/>
            <w:color w:val="3498DB"/>
            <w:sz w:val="23"/>
            <w:szCs w:val="23"/>
            <w:bdr w:val="none" w:sz="0" w:space="0" w:color="auto" w:frame="1"/>
            <w:lang w:eastAsia="ru-RU"/>
          </w:rPr>
          <w:t xml:space="preserve"> для </w:t>
        </w:r>
        <w:proofErr w:type="spellStart"/>
        <w:r w:rsidRPr="00CC08D1">
          <w:rPr>
            <w:rFonts w:ascii="Arial" w:eastAsia="Times New Roman" w:hAnsi="Arial" w:cs="Arial"/>
            <w:color w:val="3498DB"/>
            <w:sz w:val="23"/>
            <w:szCs w:val="23"/>
            <w:bdr w:val="none" w:sz="0" w:space="0" w:color="auto" w:frame="1"/>
            <w:lang w:eastAsia="ru-RU"/>
          </w:rPr>
          <w:t>The</w:t>
        </w:r>
        <w:proofErr w:type="spellEnd"/>
        <w:r w:rsidRPr="00CC08D1">
          <w:rPr>
            <w:rFonts w:ascii="Arial" w:eastAsia="Times New Roman" w:hAnsi="Arial" w:cs="Arial"/>
            <w:color w:val="3498DB"/>
            <w:sz w:val="23"/>
            <w:szCs w:val="23"/>
            <w:bdr w:val="none" w:sz="0" w:space="0" w:color="auto" w:frame="1"/>
            <w:lang w:eastAsia="ru-RU"/>
          </w:rPr>
          <w:t xml:space="preserve"> </w:t>
        </w:r>
        <w:proofErr w:type="spellStart"/>
        <w:r w:rsidRPr="00CC08D1">
          <w:rPr>
            <w:rFonts w:ascii="Arial" w:eastAsia="Times New Roman" w:hAnsi="Arial" w:cs="Arial"/>
            <w:color w:val="3498DB"/>
            <w:sz w:val="23"/>
            <w:szCs w:val="23"/>
            <w:bdr w:val="none" w:sz="0" w:space="0" w:color="auto" w:frame="1"/>
            <w:lang w:eastAsia="ru-RU"/>
          </w:rPr>
          <w:t>Bat</w:t>
        </w:r>
        <w:proofErr w:type="spellEnd"/>
        <w:r w:rsidRPr="00CC08D1">
          <w:rPr>
            <w:rFonts w:ascii="Arial" w:eastAsia="Times New Roman" w:hAnsi="Arial" w:cs="Arial"/>
            <w:color w:val="3498DB"/>
            <w:sz w:val="23"/>
            <w:szCs w:val="23"/>
            <w:bdr w:val="none" w:sz="0" w:space="0" w:color="auto" w:frame="1"/>
            <w:lang w:eastAsia="ru-RU"/>
          </w:rPr>
          <w:t>!</w:t>
        </w:r>
      </w:hyperlink>
    </w:p>
    <w:p w:rsidR="00CC08D1" w:rsidRPr="00CC08D1" w:rsidRDefault="00CC08D1" w:rsidP="00CC08D1">
      <w:pPr>
        <w:numPr>
          <w:ilvl w:val="0"/>
          <w:numId w:val="1"/>
        </w:numPr>
        <w:shd w:val="clear" w:color="auto" w:fill="FAFAFA"/>
        <w:spacing w:after="0" w:line="240" w:lineRule="auto"/>
        <w:ind w:left="0" w:firstLine="567"/>
        <w:jc w:val="both"/>
        <w:textAlignment w:val="baseline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hyperlink r:id="rId12" w:anchor="i-2" w:history="1">
        <w:r w:rsidRPr="00CC08D1">
          <w:rPr>
            <w:rFonts w:ascii="Arial" w:eastAsia="Times New Roman" w:hAnsi="Arial" w:cs="Arial"/>
            <w:color w:val="3498DB"/>
            <w:sz w:val="23"/>
            <w:szCs w:val="23"/>
            <w:bdr w:val="none" w:sz="0" w:space="0" w:color="auto" w:frame="1"/>
            <w:lang w:eastAsia="ru-RU"/>
          </w:rPr>
          <w:t>Настройка программы</w:t>
        </w:r>
      </w:hyperlink>
    </w:p>
    <w:p w:rsidR="00CC08D1" w:rsidRPr="00CC08D1" w:rsidRDefault="00CC08D1" w:rsidP="00CC08D1">
      <w:pPr>
        <w:numPr>
          <w:ilvl w:val="1"/>
          <w:numId w:val="1"/>
        </w:numPr>
        <w:shd w:val="clear" w:color="auto" w:fill="FAFAFA"/>
        <w:spacing w:after="0" w:line="240" w:lineRule="auto"/>
        <w:ind w:left="360" w:firstLine="567"/>
        <w:jc w:val="both"/>
        <w:textAlignment w:val="baseline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hyperlink r:id="rId13" w:anchor="i-3" w:history="1">
        <w:r w:rsidRPr="00CC08D1">
          <w:rPr>
            <w:rFonts w:ascii="Arial" w:eastAsia="Times New Roman" w:hAnsi="Arial" w:cs="Arial"/>
            <w:color w:val="3498DB"/>
            <w:sz w:val="23"/>
            <w:szCs w:val="23"/>
            <w:bdr w:val="none" w:sz="0" w:space="0" w:color="auto" w:frame="1"/>
            <w:lang w:eastAsia="ru-RU"/>
          </w:rPr>
          <w:t>Интерфейс</w:t>
        </w:r>
      </w:hyperlink>
    </w:p>
    <w:p w:rsidR="00CC08D1" w:rsidRPr="00CC08D1" w:rsidRDefault="00CC08D1" w:rsidP="00CC08D1">
      <w:pPr>
        <w:numPr>
          <w:ilvl w:val="1"/>
          <w:numId w:val="1"/>
        </w:numPr>
        <w:shd w:val="clear" w:color="auto" w:fill="FAFAFA"/>
        <w:spacing w:line="240" w:lineRule="auto"/>
        <w:ind w:left="360" w:firstLine="567"/>
        <w:jc w:val="both"/>
        <w:textAlignment w:val="baseline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hyperlink r:id="rId14" w:anchor="i-4" w:history="1">
        <w:r w:rsidRPr="00CC08D1">
          <w:rPr>
            <w:rFonts w:ascii="Arial" w:eastAsia="Times New Roman" w:hAnsi="Arial" w:cs="Arial"/>
            <w:color w:val="3498DB"/>
            <w:sz w:val="23"/>
            <w:szCs w:val="23"/>
            <w:bdr w:val="none" w:sz="0" w:space="0" w:color="auto" w:frame="1"/>
            <w:lang w:eastAsia="ru-RU"/>
          </w:rPr>
          <w:t>Фундаментальные параметры</w:t>
        </w:r>
      </w:hyperlink>
    </w:p>
    <w:p w:rsidR="00CC08D1" w:rsidRPr="00CC08D1" w:rsidRDefault="00CC08D1" w:rsidP="00CC08D1">
      <w:pPr>
        <w:shd w:val="clear" w:color="auto" w:fill="FFFFFF"/>
        <w:spacing w:after="0" w:line="384" w:lineRule="atLeast"/>
        <w:ind w:firstLine="567"/>
        <w:jc w:val="both"/>
        <w:textAlignment w:val="baseline"/>
        <w:outlineLvl w:val="1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CC08D1">
        <w:rPr>
          <w:rFonts w:ascii="Arial" w:eastAsia="Times New Roman" w:hAnsi="Arial" w:cs="Arial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 xml:space="preserve">Добавляем </w:t>
      </w:r>
      <w:proofErr w:type="spellStart"/>
      <w:r w:rsidRPr="00CC08D1">
        <w:rPr>
          <w:rFonts w:ascii="Arial" w:eastAsia="Times New Roman" w:hAnsi="Arial" w:cs="Arial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>email</w:t>
      </w:r>
      <w:proofErr w:type="spellEnd"/>
      <w:r w:rsidRPr="00CC08D1">
        <w:rPr>
          <w:rFonts w:ascii="Arial" w:eastAsia="Times New Roman" w:hAnsi="Arial" w:cs="Arial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>-ящики в программу</w:t>
      </w:r>
    </w:p>
    <w:p w:rsidR="00CC08D1" w:rsidRPr="00CC08D1" w:rsidRDefault="00CC08D1" w:rsidP="00CC08D1">
      <w:pPr>
        <w:shd w:val="clear" w:color="auto" w:fill="FFFFFF"/>
        <w:spacing w:before="288" w:after="192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Начать работу с электронной корреспонденцией в </w:t>
      </w:r>
      <w:proofErr w:type="spellStart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The</w:t>
      </w:r>
      <w:proofErr w:type="spell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Bat</w:t>
      </w:r>
      <w:proofErr w:type="spell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! (да и в целом работу с программой) можно, лишь добавив почтовый ящик в клиент. Более того, в </w:t>
      </w:r>
      <w:proofErr w:type="spellStart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мейлере</w:t>
      </w:r>
      <w:proofErr w:type="spell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можно использовать несколько почтовых аккаунтов одновременно.</w:t>
      </w:r>
    </w:p>
    <w:p w:rsidR="00CC08D1" w:rsidRPr="00CC08D1" w:rsidRDefault="00CC08D1" w:rsidP="00CC08D1">
      <w:pPr>
        <w:shd w:val="clear" w:color="auto" w:fill="FFFFFF"/>
        <w:spacing w:after="0" w:line="384" w:lineRule="atLeast"/>
        <w:ind w:firstLine="567"/>
        <w:jc w:val="both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</w:pPr>
      <w:r w:rsidRPr="00CC08D1">
        <w:rPr>
          <w:rFonts w:ascii="Arial" w:eastAsia="Times New Roman" w:hAnsi="Arial" w:cs="Arial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>Почта Mail.ru</w:t>
      </w:r>
    </w:p>
    <w:p w:rsidR="00CC08D1" w:rsidRPr="00CC08D1" w:rsidRDefault="00CC08D1" w:rsidP="00CC08D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Интеграция ящика российского </w:t>
      </w:r>
      <w:hyperlink r:id="rId15" w:history="1">
        <w:r w:rsidRPr="00CC08D1">
          <w:rPr>
            <w:rFonts w:ascii="Arial" w:eastAsia="Times New Roman" w:hAnsi="Arial" w:cs="Arial"/>
            <w:color w:val="3498DB"/>
            <w:sz w:val="24"/>
            <w:szCs w:val="24"/>
            <w:bdr w:val="none" w:sz="0" w:space="0" w:color="auto" w:frame="1"/>
            <w:lang w:eastAsia="ru-RU"/>
          </w:rPr>
          <w:t>сервиса электронных писем</w:t>
        </w:r>
      </w:hyperlink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в </w:t>
      </w:r>
      <w:proofErr w:type="spellStart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The</w:t>
      </w:r>
      <w:proofErr w:type="spell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Bat</w:t>
      </w:r>
      <w:proofErr w:type="spell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! максимально проста. В данном случае пользователю не нужно производить абсолютно никаких изменений в настройках веб-клиента. Mail.ru позволяет одновременно работать, как с уже устаревшим протоколом POP, так и более новым — IMAP.</w:t>
      </w:r>
    </w:p>
    <w:p w:rsidR="00CC08D1" w:rsidRPr="00CC08D1" w:rsidRDefault="00CC08D1" w:rsidP="00CC08D1">
      <w:pPr>
        <w:shd w:val="clear" w:color="auto" w:fill="FFFFFF"/>
        <w:spacing w:before="288" w:after="192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541364" cy="4142653"/>
            <wp:effectExtent l="0" t="0" r="0" b="0"/>
            <wp:docPr id="30" name="Рисунок 30" descr="Настройка входящей почты в клиенте The Ba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стройка входящей почты в клиенте The Bat!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621" cy="415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8D1" w:rsidRPr="00CC08D1" w:rsidRDefault="00CC08D1" w:rsidP="00CC08D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Урок: </w:t>
      </w:r>
      <w:hyperlink r:id="rId17" w:tgtFrame="_blank" w:history="1">
        <w:r w:rsidRPr="00CC08D1">
          <w:rPr>
            <w:rFonts w:ascii="Arial" w:eastAsia="Times New Roman" w:hAnsi="Arial" w:cs="Arial"/>
            <w:color w:val="3498DB"/>
            <w:sz w:val="24"/>
            <w:szCs w:val="24"/>
            <w:bdr w:val="none" w:sz="0" w:space="0" w:color="auto" w:frame="1"/>
            <w:lang w:eastAsia="ru-RU"/>
          </w:rPr>
          <w:t xml:space="preserve">Настройка почты </w:t>
        </w:r>
        <w:proofErr w:type="spellStart"/>
        <w:r w:rsidRPr="00CC08D1">
          <w:rPr>
            <w:rFonts w:ascii="Arial" w:eastAsia="Times New Roman" w:hAnsi="Arial" w:cs="Arial"/>
            <w:color w:val="3498DB"/>
            <w:sz w:val="24"/>
            <w:szCs w:val="24"/>
            <w:bdr w:val="none" w:sz="0" w:space="0" w:color="auto" w:frame="1"/>
            <w:lang w:eastAsia="ru-RU"/>
          </w:rPr>
          <w:t>Mail.Ru</w:t>
        </w:r>
        <w:proofErr w:type="spellEnd"/>
        <w:r w:rsidRPr="00CC08D1">
          <w:rPr>
            <w:rFonts w:ascii="Arial" w:eastAsia="Times New Roman" w:hAnsi="Arial" w:cs="Arial"/>
            <w:color w:val="3498DB"/>
            <w:sz w:val="24"/>
            <w:szCs w:val="24"/>
            <w:bdr w:val="none" w:sz="0" w:space="0" w:color="auto" w:frame="1"/>
            <w:lang w:eastAsia="ru-RU"/>
          </w:rPr>
          <w:t xml:space="preserve"> в </w:t>
        </w:r>
        <w:proofErr w:type="spellStart"/>
        <w:r w:rsidRPr="00CC08D1">
          <w:rPr>
            <w:rFonts w:ascii="Arial" w:eastAsia="Times New Roman" w:hAnsi="Arial" w:cs="Arial"/>
            <w:color w:val="3498DB"/>
            <w:sz w:val="24"/>
            <w:szCs w:val="24"/>
            <w:bdr w:val="none" w:sz="0" w:space="0" w:color="auto" w:frame="1"/>
            <w:lang w:eastAsia="ru-RU"/>
          </w:rPr>
          <w:t>The</w:t>
        </w:r>
        <w:proofErr w:type="spellEnd"/>
        <w:r w:rsidRPr="00CC08D1">
          <w:rPr>
            <w:rFonts w:ascii="Arial" w:eastAsia="Times New Roman" w:hAnsi="Arial" w:cs="Arial"/>
            <w:color w:val="3498DB"/>
            <w:sz w:val="24"/>
            <w:szCs w:val="24"/>
            <w:bdr w:val="none" w:sz="0" w:space="0" w:color="auto" w:frame="1"/>
            <w:lang w:eastAsia="ru-RU"/>
          </w:rPr>
          <w:t xml:space="preserve"> </w:t>
        </w:r>
        <w:proofErr w:type="spellStart"/>
        <w:r w:rsidRPr="00CC08D1">
          <w:rPr>
            <w:rFonts w:ascii="Arial" w:eastAsia="Times New Roman" w:hAnsi="Arial" w:cs="Arial"/>
            <w:color w:val="3498DB"/>
            <w:sz w:val="24"/>
            <w:szCs w:val="24"/>
            <w:bdr w:val="none" w:sz="0" w:space="0" w:color="auto" w:frame="1"/>
            <w:lang w:eastAsia="ru-RU"/>
          </w:rPr>
          <w:t>Bat</w:t>
        </w:r>
        <w:proofErr w:type="spellEnd"/>
        <w:r w:rsidRPr="00CC08D1">
          <w:rPr>
            <w:rFonts w:ascii="Arial" w:eastAsia="Times New Roman" w:hAnsi="Arial" w:cs="Arial"/>
            <w:color w:val="3498DB"/>
            <w:sz w:val="24"/>
            <w:szCs w:val="24"/>
            <w:bdr w:val="none" w:sz="0" w:space="0" w:color="auto" w:frame="1"/>
            <w:lang w:eastAsia="ru-RU"/>
          </w:rPr>
          <w:t>!</w:t>
        </w:r>
      </w:hyperlink>
    </w:p>
    <w:p w:rsidR="00CC08D1" w:rsidRPr="00CC08D1" w:rsidRDefault="00CC08D1" w:rsidP="00CC08D1">
      <w:pPr>
        <w:shd w:val="clear" w:color="auto" w:fill="FFFFFF"/>
        <w:spacing w:after="0" w:line="384" w:lineRule="atLeast"/>
        <w:ind w:firstLine="567"/>
        <w:jc w:val="both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</w:pPr>
      <w:r w:rsidRPr="00CC08D1">
        <w:rPr>
          <w:rFonts w:ascii="Arial" w:eastAsia="Times New Roman" w:hAnsi="Arial" w:cs="Arial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 xml:space="preserve">Почта </w:t>
      </w:r>
      <w:proofErr w:type="spellStart"/>
      <w:r w:rsidRPr="00CC08D1">
        <w:rPr>
          <w:rFonts w:ascii="Arial" w:eastAsia="Times New Roman" w:hAnsi="Arial" w:cs="Arial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>Gmail</w:t>
      </w:r>
      <w:proofErr w:type="spellEnd"/>
    </w:p>
    <w:p w:rsidR="00CC08D1" w:rsidRPr="00CC08D1" w:rsidRDefault="00CC08D1" w:rsidP="00CC08D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Добавить </w:t>
      </w:r>
      <w:hyperlink r:id="rId18" w:history="1">
        <w:r w:rsidRPr="00CC08D1">
          <w:rPr>
            <w:rFonts w:ascii="Arial" w:eastAsia="Times New Roman" w:hAnsi="Arial" w:cs="Arial"/>
            <w:color w:val="3498DB"/>
            <w:sz w:val="24"/>
            <w:szCs w:val="24"/>
            <w:bdr w:val="none" w:sz="0" w:space="0" w:color="auto" w:frame="1"/>
            <w:lang w:eastAsia="ru-RU"/>
          </w:rPr>
          <w:t xml:space="preserve">ящик </w:t>
        </w:r>
        <w:proofErr w:type="spellStart"/>
        <w:r w:rsidRPr="00CC08D1">
          <w:rPr>
            <w:rFonts w:ascii="Arial" w:eastAsia="Times New Roman" w:hAnsi="Arial" w:cs="Arial"/>
            <w:color w:val="3498DB"/>
            <w:sz w:val="24"/>
            <w:szCs w:val="24"/>
            <w:bdr w:val="none" w:sz="0" w:space="0" w:color="auto" w:frame="1"/>
            <w:lang w:eastAsia="ru-RU"/>
          </w:rPr>
          <w:t>Gmail</w:t>
        </w:r>
        <w:proofErr w:type="spellEnd"/>
      </w:hyperlink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в </w:t>
      </w:r>
      <w:proofErr w:type="spellStart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мейлер</w:t>
      </w:r>
      <w:proofErr w:type="spell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от </w:t>
      </w:r>
      <w:proofErr w:type="spellStart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Ritlabs</w:t>
      </w:r>
      <w:proofErr w:type="spell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также совсем не составит труда. Все дело в том, что программа уже знает, какие настройки должны быть установлены для полноценного доступа к почтовому серверу. К тому же, сервис от </w:t>
      </w:r>
      <w:proofErr w:type="spellStart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Google</w:t>
      </w:r>
      <w:proofErr w:type="spell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предлагает практически аналогичный функционал для клиента, как при использовании протокола POP, так и IMAP.</w:t>
      </w:r>
    </w:p>
    <w:p w:rsidR="00CC08D1" w:rsidRPr="00CC08D1" w:rsidRDefault="00CC08D1" w:rsidP="00CC08D1">
      <w:pPr>
        <w:shd w:val="clear" w:color="auto" w:fill="FFFFFF"/>
        <w:spacing w:before="288" w:after="192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547995" cy="4147610"/>
            <wp:effectExtent l="0" t="0" r="0" b="5715"/>
            <wp:docPr id="29" name="Рисунок 29" descr="Указываем почтовые данные в Зе Бэт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казываем почтовые данные в Зе Бэт!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970" cy="416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8D1" w:rsidRPr="00CC08D1" w:rsidRDefault="00CC08D1" w:rsidP="00CC08D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Урок: </w:t>
      </w:r>
      <w:hyperlink r:id="rId20" w:history="1">
        <w:r w:rsidRPr="00CC08D1">
          <w:rPr>
            <w:rFonts w:ascii="Arial" w:eastAsia="Times New Roman" w:hAnsi="Arial" w:cs="Arial"/>
            <w:color w:val="3498DB"/>
            <w:sz w:val="24"/>
            <w:szCs w:val="24"/>
            <w:bdr w:val="none" w:sz="0" w:space="0" w:color="auto" w:frame="1"/>
            <w:lang w:eastAsia="ru-RU"/>
          </w:rPr>
          <w:t xml:space="preserve">Настройка почты </w:t>
        </w:r>
        <w:proofErr w:type="spellStart"/>
        <w:r w:rsidRPr="00CC08D1">
          <w:rPr>
            <w:rFonts w:ascii="Arial" w:eastAsia="Times New Roman" w:hAnsi="Arial" w:cs="Arial"/>
            <w:color w:val="3498DB"/>
            <w:sz w:val="24"/>
            <w:szCs w:val="24"/>
            <w:bdr w:val="none" w:sz="0" w:space="0" w:color="auto" w:frame="1"/>
            <w:lang w:eastAsia="ru-RU"/>
          </w:rPr>
          <w:t>Gmail</w:t>
        </w:r>
        <w:proofErr w:type="spellEnd"/>
        <w:r w:rsidRPr="00CC08D1">
          <w:rPr>
            <w:rFonts w:ascii="Arial" w:eastAsia="Times New Roman" w:hAnsi="Arial" w:cs="Arial"/>
            <w:color w:val="3498DB"/>
            <w:sz w:val="24"/>
            <w:szCs w:val="24"/>
            <w:bdr w:val="none" w:sz="0" w:space="0" w:color="auto" w:frame="1"/>
            <w:lang w:eastAsia="ru-RU"/>
          </w:rPr>
          <w:t xml:space="preserve"> в </w:t>
        </w:r>
        <w:proofErr w:type="spellStart"/>
        <w:r w:rsidRPr="00CC08D1">
          <w:rPr>
            <w:rFonts w:ascii="Arial" w:eastAsia="Times New Roman" w:hAnsi="Arial" w:cs="Arial"/>
            <w:color w:val="3498DB"/>
            <w:sz w:val="24"/>
            <w:szCs w:val="24"/>
            <w:bdr w:val="none" w:sz="0" w:space="0" w:color="auto" w:frame="1"/>
            <w:lang w:eastAsia="ru-RU"/>
          </w:rPr>
          <w:t>The</w:t>
        </w:r>
        <w:proofErr w:type="spellEnd"/>
        <w:r w:rsidRPr="00CC08D1">
          <w:rPr>
            <w:rFonts w:ascii="Arial" w:eastAsia="Times New Roman" w:hAnsi="Arial" w:cs="Arial"/>
            <w:color w:val="3498DB"/>
            <w:sz w:val="24"/>
            <w:szCs w:val="24"/>
            <w:bdr w:val="none" w:sz="0" w:space="0" w:color="auto" w:frame="1"/>
            <w:lang w:eastAsia="ru-RU"/>
          </w:rPr>
          <w:t xml:space="preserve"> </w:t>
        </w:r>
        <w:proofErr w:type="spellStart"/>
        <w:r w:rsidRPr="00CC08D1">
          <w:rPr>
            <w:rFonts w:ascii="Arial" w:eastAsia="Times New Roman" w:hAnsi="Arial" w:cs="Arial"/>
            <w:color w:val="3498DB"/>
            <w:sz w:val="24"/>
            <w:szCs w:val="24"/>
            <w:bdr w:val="none" w:sz="0" w:space="0" w:color="auto" w:frame="1"/>
            <w:lang w:eastAsia="ru-RU"/>
          </w:rPr>
          <w:t>Bat</w:t>
        </w:r>
        <w:proofErr w:type="spellEnd"/>
        <w:r w:rsidRPr="00CC08D1">
          <w:rPr>
            <w:rFonts w:ascii="Arial" w:eastAsia="Times New Roman" w:hAnsi="Arial" w:cs="Arial"/>
            <w:color w:val="3498DB"/>
            <w:sz w:val="24"/>
            <w:szCs w:val="24"/>
            <w:bdr w:val="none" w:sz="0" w:space="0" w:color="auto" w:frame="1"/>
            <w:lang w:eastAsia="ru-RU"/>
          </w:rPr>
          <w:t>!</w:t>
        </w:r>
      </w:hyperlink>
    </w:p>
    <w:p w:rsidR="00CC08D1" w:rsidRPr="00CC08D1" w:rsidRDefault="00CC08D1" w:rsidP="00CC08D1">
      <w:pPr>
        <w:shd w:val="clear" w:color="auto" w:fill="FFFFFF"/>
        <w:spacing w:after="0" w:line="384" w:lineRule="atLeast"/>
        <w:ind w:firstLine="567"/>
        <w:jc w:val="both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</w:pPr>
      <w:proofErr w:type="spellStart"/>
      <w:r w:rsidRPr="00CC08D1">
        <w:rPr>
          <w:rFonts w:ascii="Arial" w:eastAsia="Times New Roman" w:hAnsi="Arial" w:cs="Arial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>Яндекс.Почта</w:t>
      </w:r>
      <w:proofErr w:type="spellEnd"/>
    </w:p>
    <w:p w:rsidR="00CC08D1" w:rsidRPr="00CC08D1" w:rsidRDefault="00CC08D1" w:rsidP="00CC08D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Настройка </w:t>
      </w:r>
      <w:proofErr w:type="spellStart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begin"/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instrText xml:space="preserve"> HYPERLINK "http://lumpics.ru/category/yandex-mail/" </w:instrText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separate"/>
      </w:r>
      <w:r w:rsidRPr="00CC08D1">
        <w:rPr>
          <w:rFonts w:ascii="Arial" w:eastAsia="Times New Roman" w:hAnsi="Arial" w:cs="Arial"/>
          <w:color w:val="3498DB"/>
          <w:sz w:val="24"/>
          <w:szCs w:val="24"/>
          <w:bdr w:val="none" w:sz="0" w:space="0" w:color="auto" w:frame="1"/>
          <w:lang w:eastAsia="ru-RU"/>
        </w:rPr>
        <w:t>имейл</w:t>
      </w:r>
      <w:proofErr w:type="spellEnd"/>
      <w:r w:rsidRPr="00CC08D1">
        <w:rPr>
          <w:rFonts w:ascii="Arial" w:eastAsia="Times New Roman" w:hAnsi="Arial" w:cs="Arial"/>
          <w:color w:val="3498DB"/>
          <w:sz w:val="24"/>
          <w:szCs w:val="24"/>
          <w:bdr w:val="none" w:sz="0" w:space="0" w:color="auto" w:frame="1"/>
          <w:lang w:eastAsia="ru-RU"/>
        </w:rPr>
        <w:t>-ящика от Яндекс</w:t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end"/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в </w:t>
      </w:r>
      <w:proofErr w:type="spellStart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The</w:t>
      </w:r>
      <w:proofErr w:type="spell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Bat</w:t>
      </w:r>
      <w:proofErr w:type="spell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! должна начинаться с определения параметров на стороне сервиса. Затем уже на основе этого можно добавлять почтовый аккаунт в клиент.</w:t>
      </w:r>
    </w:p>
    <w:p w:rsidR="00CC08D1" w:rsidRPr="00CC08D1" w:rsidRDefault="00CC08D1" w:rsidP="00CC08D1">
      <w:pPr>
        <w:shd w:val="clear" w:color="auto" w:fill="FFFFFF"/>
        <w:spacing w:before="288" w:after="192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23320" cy="2530263"/>
            <wp:effectExtent l="0" t="0" r="0" b="3810"/>
            <wp:docPr id="28" name="Рисунок 28" descr="Переходим к настройкам почтового протокола в Яндекс.Поч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ереходим к настройкам почтового протокола в Яндекс.Почт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662" cy="254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8D1" w:rsidRPr="00CC08D1" w:rsidRDefault="00CC08D1" w:rsidP="00CC08D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Урок: </w:t>
      </w:r>
      <w:hyperlink r:id="rId22" w:history="1">
        <w:r w:rsidRPr="00CC08D1">
          <w:rPr>
            <w:rFonts w:ascii="Arial" w:eastAsia="Times New Roman" w:hAnsi="Arial" w:cs="Arial"/>
            <w:color w:val="3498DB"/>
            <w:sz w:val="24"/>
            <w:szCs w:val="24"/>
            <w:bdr w:val="none" w:sz="0" w:space="0" w:color="auto" w:frame="1"/>
            <w:lang w:eastAsia="ru-RU"/>
          </w:rPr>
          <w:t xml:space="preserve">Настройка </w:t>
        </w:r>
        <w:proofErr w:type="spellStart"/>
        <w:r w:rsidRPr="00CC08D1">
          <w:rPr>
            <w:rFonts w:ascii="Arial" w:eastAsia="Times New Roman" w:hAnsi="Arial" w:cs="Arial"/>
            <w:color w:val="3498DB"/>
            <w:sz w:val="24"/>
            <w:szCs w:val="24"/>
            <w:bdr w:val="none" w:sz="0" w:space="0" w:color="auto" w:frame="1"/>
            <w:lang w:eastAsia="ru-RU"/>
          </w:rPr>
          <w:t>Яндекс.Почты</w:t>
        </w:r>
        <w:proofErr w:type="spellEnd"/>
        <w:r w:rsidRPr="00CC08D1">
          <w:rPr>
            <w:rFonts w:ascii="Arial" w:eastAsia="Times New Roman" w:hAnsi="Arial" w:cs="Arial"/>
            <w:color w:val="3498DB"/>
            <w:sz w:val="24"/>
            <w:szCs w:val="24"/>
            <w:bdr w:val="none" w:sz="0" w:space="0" w:color="auto" w:frame="1"/>
            <w:lang w:eastAsia="ru-RU"/>
          </w:rPr>
          <w:t xml:space="preserve"> в </w:t>
        </w:r>
        <w:proofErr w:type="spellStart"/>
        <w:r w:rsidRPr="00CC08D1">
          <w:rPr>
            <w:rFonts w:ascii="Arial" w:eastAsia="Times New Roman" w:hAnsi="Arial" w:cs="Arial"/>
            <w:color w:val="3498DB"/>
            <w:sz w:val="24"/>
            <w:szCs w:val="24"/>
            <w:bdr w:val="none" w:sz="0" w:space="0" w:color="auto" w:frame="1"/>
            <w:lang w:eastAsia="ru-RU"/>
          </w:rPr>
          <w:t>The</w:t>
        </w:r>
        <w:proofErr w:type="spellEnd"/>
        <w:r w:rsidRPr="00CC08D1">
          <w:rPr>
            <w:rFonts w:ascii="Arial" w:eastAsia="Times New Roman" w:hAnsi="Arial" w:cs="Arial"/>
            <w:color w:val="3498DB"/>
            <w:sz w:val="24"/>
            <w:szCs w:val="24"/>
            <w:bdr w:val="none" w:sz="0" w:space="0" w:color="auto" w:frame="1"/>
            <w:lang w:eastAsia="ru-RU"/>
          </w:rPr>
          <w:t xml:space="preserve"> </w:t>
        </w:r>
        <w:proofErr w:type="spellStart"/>
        <w:r w:rsidRPr="00CC08D1">
          <w:rPr>
            <w:rFonts w:ascii="Arial" w:eastAsia="Times New Roman" w:hAnsi="Arial" w:cs="Arial"/>
            <w:color w:val="3498DB"/>
            <w:sz w:val="24"/>
            <w:szCs w:val="24"/>
            <w:bdr w:val="none" w:sz="0" w:space="0" w:color="auto" w:frame="1"/>
            <w:lang w:eastAsia="ru-RU"/>
          </w:rPr>
          <w:t>Bat</w:t>
        </w:r>
        <w:proofErr w:type="spellEnd"/>
        <w:r w:rsidRPr="00CC08D1">
          <w:rPr>
            <w:rFonts w:ascii="Arial" w:eastAsia="Times New Roman" w:hAnsi="Arial" w:cs="Arial"/>
            <w:color w:val="3498DB"/>
            <w:sz w:val="24"/>
            <w:szCs w:val="24"/>
            <w:bdr w:val="none" w:sz="0" w:space="0" w:color="auto" w:frame="1"/>
            <w:lang w:eastAsia="ru-RU"/>
          </w:rPr>
          <w:t>!</w:t>
        </w:r>
      </w:hyperlink>
    </w:p>
    <w:p w:rsidR="00CC08D1" w:rsidRPr="00CC08D1" w:rsidRDefault="00CC08D1" w:rsidP="00CC08D1">
      <w:pPr>
        <w:shd w:val="clear" w:color="auto" w:fill="FFFFFF"/>
        <w:spacing w:after="0" w:line="384" w:lineRule="atLeast"/>
        <w:ind w:firstLine="567"/>
        <w:jc w:val="both"/>
        <w:textAlignment w:val="baseline"/>
        <w:outlineLvl w:val="1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proofErr w:type="spellStart"/>
      <w:r w:rsidRPr="00CC08D1">
        <w:rPr>
          <w:rFonts w:ascii="Arial" w:eastAsia="Times New Roman" w:hAnsi="Arial" w:cs="Arial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>Антиспам</w:t>
      </w:r>
      <w:proofErr w:type="spellEnd"/>
      <w:r w:rsidRPr="00CC08D1">
        <w:rPr>
          <w:rFonts w:ascii="Arial" w:eastAsia="Times New Roman" w:hAnsi="Arial" w:cs="Arial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 xml:space="preserve"> для </w:t>
      </w:r>
      <w:proofErr w:type="spellStart"/>
      <w:r w:rsidRPr="00CC08D1">
        <w:rPr>
          <w:rFonts w:ascii="Arial" w:eastAsia="Times New Roman" w:hAnsi="Arial" w:cs="Arial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>The</w:t>
      </w:r>
      <w:proofErr w:type="spellEnd"/>
      <w:r w:rsidRPr="00CC08D1">
        <w:rPr>
          <w:rFonts w:ascii="Arial" w:eastAsia="Times New Roman" w:hAnsi="Arial" w:cs="Arial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 xml:space="preserve"> </w:t>
      </w:r>
      <w:proofErr w:type="spellStart"/>
      <w:r w:rsidRPr="00CC08D1">
        <w:rPr>
          <w:rFonts w:ascii="Arial" w:eastAsia="Times New Roman" w:hAnsi="Arial" w:cs="Arial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>Bat</w:t>
      </w:r>
      <w:proofErr w:type="spellEnd"/>
      <w:r w:rsidRPr="00CC08D1">
        <w:rPr>
          <w:rFonts w:ascii="Arial" w:eastAsia="Times New Roman" w:hAnsi="Arial" w:cs="Arial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>!</w:t>
      </w:r>
    </w:p>
    <w:p w:rsidR="00CC08D1" w:rsidRPr="00CC08D1" w:rsidRDefault="00CC08D1" w:rsidP="00CC08D1">
      <w:pPr>
        <w:shd w:val="clear" w:color="auto" w:fill="FFFFFF"/>
        <w:spacing w:before="288" w:after="192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Несмотря на то, что почтовый клиент от </w:t>
      </w:r>
      <w:proofErr w:type="spellStart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Ritlabs</w:t>
      </w:r>
      <w:proofErr w:type="spell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является одним из наиболее защищенных решений подобного рода, фильтрация нежелательных писем — все же не самая сильная сторона программы. Поэтому, чтобы не допускать спам в свой </w:t>
      </w:r>
      <w:proofErr w:type="spellStart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email</w:t>
      </w:r>
      <w:proofErr w:type="spell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-ящик стоит воспользоваться сторонними модулями расширения, разработанными именно для таких целей.</w:t>
      </w:r>
    </w:p>
    <w:p w:rsidR="00CC08D1" w:rsidRPr="00CC08D1" w:rsidRDefault="00CC08D1" w:rsidP="00CC08D1">
      <w:pPr>
        <w:shd w:val="clear" w:color="auto" w:fill="FFFFFF"/>
        <w:spacing w:before="288" w:after="192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Лучше всего на данный момент со своими обязанностями по защите от нежелательных электронных сообщений справляется плагин </w:t>
      </w:r>
      <w:proofErr w:type="spellStart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AntispamSniper</w:t>
      </w:r>
      <w:proofErr w:type="spell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О том, что представляет собой этот плагин, как установить, настроить и работать с ним в </w:t>
      </w:r>
      <w:proofErr w:type="spellStart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The</w:t>
      </w:r>
      <w:proofErr w:type="spell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Bat</w:t>
      </w:r>
      <w:proofErr w:type="spell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!,</w:t>
      </w:r>
      <w:proofErr w:type="gram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читайте в соответствующей статье на нашем сайте.</w:t>
      </w:r>
    </w:p>
    <w:p w:rsidR="00CC08D1" w:rsidRPr="00CC08D1" w:rsidRDefault="00CC08D1" w:rsidP="00CC08D1">
      <w:pPr>
        <w:shd w:val="clear" w:color="auto" w:fill="FFFFFF"/>
        <w:spacing w:before="288" w:after="192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78755" cy="5029200"/>
            <wp:effectExtent l="0" t="0" r="0" b="0"/>
            <wp:docPr id="27" name="Рисунок 27" descr="Статистика по фильтрации в AntispamSniper для The Ba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атистика по фильтрации в AntispamSniper для The Bat!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8D1" w:rsidRPr="00CC08D1" w:rsidRDefault="00CC08D1" w:rsidP="00CC08D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Урок: </w:t>
      </w:r>
      <w:hyperlink r:id="rId24" w:history="1">
        <w:r w:rsidRPr="00CC08D1">
          <w:rPr>
            <w:rFonts w:ascii="Arial" w:eastAsia="Times New Roman" w:hAnsi="Arial" w:cs="Arial"/>
            <w:color w:val="3498DB"/>
            <w:sz w:val="24"/>
            <w:szCs w:val="24"/>
            <w:bdr w:val="none" w:sz="0" w:space="0" w:color="auto" w:frame="1"/>
            <w:lang w:eastAsia="ru-RU"/>
          </w:rPr>
          <w:t xml:space="preserve">Как пользоваться </w:t>
        </w:r>
        <w:proofErr w:type="spellStart"/>
        <w:r w:rsidRPr="00CC08D1">
          <w:rPr>
            <w:rFonts w:ascii="Arial" w:eastAsia="Times New Roman" w:hAnsi="Arial" w:cs="Arial"/>
            <w:color w:val="3498DB"/>
            <w:sz w:val="24"/>
            <w:szCs w:val="24"/>
            <w:bdr w:val="none" w:sz="0" w:space="0" w:color="auto" w:frame="1"/>
            <w:lang w:eastAsia="ru-RU"/>
          </w:rPr>
          <w:t>AntispamSniper</w:t>
        </w:r>
        <w:proofErr w:type="spellEnd"/>
        <w:r w:rsidRPr="00CC08D1">
          <w:rPr>
            <w:rFonts w:ascii="Arial" w:eastAsia="Times New Roman" w:hAnsi="Arial" w:cs="Arial"/>
            <w:color w:val="3498DB"/>
            <w:sz w:val="24"/>
            <w:szCs w:val="24"/>
            <w:bdr w:val="none" w:sz="0" w:space="0" w:color="auto" w:frame="1"/>
            <w:lang w:eastAsia="ru-RU"/>
          </w:rPr>
          <w:t xml:space="preserve"> для </w:t>
        </w:r>
        <w:proofErr w:type="spellStart"/>
        <w:r w:rsidRPr="00CC08D1">
          <w:rPr>
            <w:rFonts w:ascii="Arial" w:eastAsia="Times New Roman" w:hAnsi="Arial" w:cs="Arial"/>
            <w:color w:val="3498DB"/>
            <w:sz w:val="24"/>
            <w:szCs w:val="24"/>
            <w:bdr w:val="none" w:sz="0" w:space="0" w:color="auto" w:frame="1"/>
            <w:lang w:eastAsia="ru-RU"/>
          </w:rPr>
          <w:t>The</w:t>
        </w:r>
        <w:proofErr w:type="spellEnd"/>
        <w:r w:rsidRPr="00CC08D1">
          <w:rPr>
            <w:rFonts w:ascii="Arial" w:eastAsia="Times New Roman" w:hAnsi="Arial" w:cs="Arial"/>
            <w:color w:val="3498DB"/>
            <w:sz w:val="24"/>
            <w:szCs w:val="24"/>
            <w:bdr w:val="none" w:sz="0" w:space="0" w:color="auto" w:frame="1"/>
            <w:lang w:eastAsia="ru-RU"/>
          </w:rPr>
          <w:t xml:space="preserve"> </w:t>
        </w:r>
        <w:proofErr w:type="spellStart"/>
        <w:r w:rsidRPr="00CC08D1">
          <w:rPr>
            <w:rFonts w:ascii="Arial" w:eastAsia="Times New Roman" w:hAnsi="Arial" w:cs="Arial"/>
            <w:color w:val="3498DB"/>
            <w:sz w:val="24"/>
            <w:szCs w:val="24"/>
            <w:bdr w:val="none" w:sz="0" w:space="0" w:color="auto" w:frame="1"/>
            <w:lang w:eastAsia="ru-RU"/>
          </w:rPr>
          <w:t>Bat</w:t>
        </w:r>
        <w:proofErr w:type="spellEnd"/>
        <w:r w:rsidRPr="00CC08D1">
          <w:rPr>
            <w:rFonts w:ascii="Arial" w:eastAsia="Times New Roman" w:hAnsi="Arial" w:cs="Arial"/>
            <w:color w:val="3498DB"/>
            <w:sz w:val="24"/>
            <w:szCs w:val="24"/>
            <w:bdr w:val="none" w:sz="0" w:space="0" w:color="auto" w:frame="1"/>
            <w:lang w:eastAsia="ru-RU"/>
          </w:rPr>
          <w:t>!</w:t>
        </w:r>
      </w:hyperlink>
    </w:p>
    <w:p w:rsidR="00CC08D1" w:rsidRPr="00CC08D1" w:rsidRDefault="00CC08D1" w:rsidP="00CC08D1">
      <w:pPr>
        <w:shd w:val="clear" w:color="auto" w:fill="FFFFFF"/>
        <w:spacing w:after="0" w:line="384" w:lineRule="atLeast"/>
        <w:ind w:firstLine="567"/>
        <w:jc w:val="both"/>
        <w:textAlignment w:val="baseline"/>
        <w:outlineLvl w:val="1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CC08D1">
        <w:rPr>
          <w:rFonts w:ascii="Arial" w:eastAsia="Times New Roman" w:hAnsi="Arial" w:cs="Arial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>Настройка программы</w:t>
      </w:r>
    </w:p>
    <w:p w:rsidR="00CC08D1" w:rsidRPr="00CC08D1" w:rsidRDefault="00CC08D1" w:rsidP="00CC08D1">
      <w:pPr>
        <w:shd w:val="clear" w:color="auto" w:fill="FFFFFF"/>
        <w:spacing w:before="288" w:after="192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Максимальная гибкость и возможность сконфигурировать практически все аспекты работы с почтой — одни из главных преимуществ </w:t>
      </w:r>
      <w:proofErr w:type="spellStart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The</w:t>
      </w:r>
      <w:proofErr w:type="spell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Bat</w:t>
      </w:r>
      <w:proofErr w:type="spell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! перед другими </w:t>
      </w:r>
      <w:proofErr w:type="spellStart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мейлерами</w:t>
      </w:r>
      <w:proofErr w:type="spell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Далее мы рассмотрим основные параметры программы и особенности их использования.</w:t>
      </w:r>
    </w:p>
    <w:p w:rsidR="00CC08D1" w:rsidRPr="00CC08D1" w:rsidRDefault="00CC08D1" w:rsidP="00CC08D1">
      <w:pPr>
        <w:shd w:val="clear" w:color="auto" w:fill="FFFFFF"/>
        <w:spacing w:after="0" w:line="384" w:lineRule="atLeast"/>
        <w:ind w:firstLine="567"/>
        <w:jc w:val="both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</w:pPr>
      <w:r w:rsidRPr="00CC08D1">
        <w:rPr>
          <w:rFonts w:ascii="Arial" w:eastAsia="Times New Roman" w:hAnsi="Arial" w:cs="Arial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>Интерфейс</w:t>
      </w:r>
    </w:p>
    <w:p w:rsidR="00CC08D1" w:rsidRPr="00CC08D1" w:rsidRDefault="00CC08D1" w:rsidP="00CC08D1">
      <w:pPr>
        <w:shd w:val="clear" w:color="auto" w:fill="FFFFFF"/>
        <w:spacing w:before="288" w:after="192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Внешний вид почтового клиента абсолютно ничем не приметен и стильным его назвать уж точно нельзя. Но вот в плане организации персонального рабочего пространства </w:t>
      </w:r>
      <w:proofErr w:type="spellStart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The</w:t>
      </w:r>
      <w:proofErr w:type="spell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Bat</w:t>
      </w:r>
      <w:proofErr w:type="spell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! может дать фору многим своим аналогам.</w:t>
      </w:r>
    </w:p>
    <w:p w:rsidR="00CC08D1" w:rsidRPr="00CC08D1" w:rsidRDefault="00CC08D1" w:rsidP="00CC08D1">
      <w:pPr>
        <w:shd w:val="clear" w:color="auto" w:fill="FFFFFF"/>
        <w:spacing w:before="288" w:after="192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Собственно, почти все элементы интерфейса программы масштабируемы и могут быть перемещены простым перетягиванием из одного места в другое. К примеру, основную панель инструментов, ухватив за левый край, можно перетащить вообще в любую область визуального представления почтового клиента.</w:t>
      </w:r>
    </w:p>
    <w:p w:rsidR="00CC08D1" w:rsidRPr="00CC08D1" w:rsidRDefault="00CC08D1" w:rsidP="00CC08D1">
      <w:pPr>
        <w:shd w:val="clear" w:color="auto" w:fill="FFFFFF"/>
        <w:spacing w:before="288" w:after="192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57891" cy="3184049"/>
            <wp:effectExtent l="0" t="0" r="0" b="0"/>
            <wp:docPr id="26" name="Рисунок 26" descr="Перетаскивание панели инструментов в The Ba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еретаскивание панели инструментов в The Bat!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78" cy="319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8D1" w:rsidRPr="00CC08D1" w:rsidRDefault="00CC08D1" w:rsidP="00CC08D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Другой способ добавления новых элементов и их реорганизации — пункт панели меню </w:t>
      </w:r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«Рабочая область»</w:t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При помощи этого выпадающего списка можно четко определить место и формат отображения каждой составляющей интерфейса программы.</w:t>
      </w:r>
    </w:p>
    <w:p w:rsidR="00CC08D1" w:rsidRPr="00CC08D1" w:rsidRDefault="00CC08D1" w:rsidP="00CC08D1">
      <w:pPr>
        <w:shd w:val="clear" w:color="auto" w:fill="FFFFFF"/>
        <w:spacing w:before="288" w:after="192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40705" cy="3627755"/>
            <wp:effectExtent l="0" t="0" r="0" b="0"/>
            <wp:docPr id="25" name="Рисунок 25" descr="Переходим к пункту меню для изменения расположения элементов в рабочей области The Ba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ереходим к пункту меню для изменения расположения элементов в рабочей области The Bat!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362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8D1" w:rsidRPr="00CC08D1" w:rsidRDefault="00CC08D1" w:rsidP="00CC08D1">
      <w:pPr>
        <w:shd w:val="clear" w:color="auto" w:fill="FFFFFF"/>
        <w:spacing w:before="288" w:after="192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Первая группа здешних параметров позволяет включить или выключить отображение окон </w:t>
      </w:r>
      <w:proofErr w:type="spellStart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автопросмотра</w:t>
      </w:r>
      <w:proofErr w:type="spell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писем, адресов и заметок. При этом для каждого такого действия существует отдельная комбинация клавиш, также отображенная в списке.</w:t>
      </w:r>
    </w:p>
    <w:p w:rsidR="00CC08D1" w:rsidRPr="00CC08D1" w:rsidRDefault="00CC08D1" w:rsidP="00CC08D1">
      <w:pPr>
        <w:shd w:val="clear" w:color="auto" w:fill="FFFFFF"/>
        <w:spacing w:before="288" w:after="192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Далее следуют настройки общей компоновки элементов в окне. Сделав всего лишь пару-тройку кликов здесь можно полностью изменить расположение составляющих интерфейса, а также добавить новые компоненты.</w:t>
      </w:r>
    </w:p>
    <w:p w:rsidR="00CC08D1" w:rsidRPr="00CC08D1" w:rsidRDefault="00CC08D1" w:rsidP="00CC08D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Особого внимания достоин пункт </w:t>
      </w:r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«Панели инструментов»</w:t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Он позволяет не только скрывать, отображать, а также изменять конфигурацию имеющихся панелей, но и создавать полностью новые — персонализированные наборы инструментов.</w:t>
      </w:r>
    </w:p>
    <w:p w:rsidR="00CC08D1" w:rsidRPr="00CC08D1" w:rsidRDefault="00CC08D1" w:rsidP="00CC08D1">
      <w:pPr>
        <w:shd w:val="clear" w:color="auto" w:fill="FFFFFF"/>
        <w:spacing w:before="288" w:after="192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59429" cy="3407008"/>
            <wp:effectExtent l="0" t="0" r="0" b="3175"/>
            <wp:docPr id="24" name="Рисунок 24" descr="Переходим к настройке панелей инструментов в The Ba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ереходим к настройке панелей инструментов в The Bat!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094" cy="341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8D1" w:rsidRPr="00CC08D1" w:rsidRDefault="00CC08D1" w:rsidP="00CC08D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Последнее возможно при помощи подпункта </w:t>
      </w:r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«Настроить»</w:t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Здесь, в окне </w:t>
      </w:r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«Настройка панелей»</w:t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 из десятков функций в списке </w:t>
      </w:r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«Действия»</w:t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можно собрать собственную панель, название которой будет отображено в списке </w:t>
      </w:r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«Контейнеры»</w:t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CC08D1" w:rsidRPr="00CC08D1" w:rsidRDefault="00CC08D1" w:rsidP="00CC08D1">
      <w:pPr>
        <w:shd w:val="clear" w:color="auto" w:fill="FFFFFF"/>
        <w:spacing w:before="288" w:after="192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376629" cy="5190577"/>
            <wp:effectExtent l="0" t="0" r="0" b="0"/>
            <wp:docPr id="23" name="Рисунок 23" descr="Окно настройки панелей в The Ba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кно настройки панелей в The Bat!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338" cy="521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8D1" w:rsidRPr="00CC08D1" w:rsidRDefault="00CC08D1" w:rsidP="00CC08D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этом же окне, во вкладке </w:t>
      </w:r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«Горячие клавиши»</w:t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к каждому действию можно «прицепить» уникальную комбинацию клавиш.</w:t>
      </w:r>
    </w:p>
    <w:p w:rsidR="00CC08D1" w:rsidRPr="00CC08D1" w:rsidRDefault="00CC08D1" w:rsidP="00CC08D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Чтобы настроить вид списка писем и непосредственно самих электронных сообщений, нам нужно перейти к пункту панели меню </w:t>
      </w:r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«Вид»</w:t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CC08D1" w:rsidRPr="00CC08D1" w:rsidRDefault="00CC08D1" w:rsidP="00CC08D1">
      <w:pPr>
        <w:shd w:val="clear" w:color="auto" w:fill="FFFFFF"/>
        <w:spacing w:before="288" w:after="192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24450" cy="3580130"/>
            <wp:effectExtent l="0" t="0" r="0" b="1270"/>
            <wp:docPr id="22" name="Рисунок 22" descr="Идем в настройки вида почты в The Ba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дем в настройки вида почты в The Bat!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8D1" w:rsidRPr="00CC08D1" w:rsidRDefault="00CC08D1" w:rsidP="00CC08D1">
      <w:pPr>
        <w:shd w:val="clear" w:color="auto" w:fill="FFFFFF"/>
        <w:spacing w:before="288" w:after="192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первой группе, состоящей из двух параметров, мы можем выбрать, какие письма показывать в списке электронной корреспонденции, а также, по какому критерию их сортировать.</w:t>
      </w:r>
    </w:p>
    <w:p w:rsidR="00CC08D1" w:rsidRPr="00CC08D1" w:rsidRDefault="00CC08D1" w:rsidP="00CC08D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Пункт </w:t>
      </w:r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«Просмотр цепочек»</w:t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позволяет нам группировать письма, объединенные общим признаком, в цепочки сообщений. Нередко это может значительно облегчить работу с большими объемами корреспонденции.</w:t>
      </w:r>
    </w:p>
    <w:p w:rsidR="00CC08D1" w:rsidRPr="00CC08D1" w:rsidRDefault="00CC08D1" w:rsidP="00CC08D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«Заголовок письма»</w:t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— параметр, в котором нам дана возможность определить, какая информация о письме и его отправителе должна содержаться на панели заголовков </w:t>
      </w:r>
      <w:proofErr w:type="spellStart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The</w:t>
      </w:r>
      <w:proofErr w:type="spell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Bat</w:t>
      </w:r>
      <w:proofErr w:type="spell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! Ну а в пункте </w:t>
      </w:r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«Колонки списка писем…»</w:t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мы выбираем колонки, показываемые при просмотре электронных сообщений в папке.</w:t>
      </w:r>
    </w:p>
    <w:p w:rsidR="00CC08D1" w:rsidRPr="00CC08D1" w:rsidRDefault="00CC08D1" w:rsidP="00CC08D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Дальнейшие параметры списка </w:t>
      </w:r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«Вид»</w:t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относятся непосредственно к формату отображения содержимого писем. К примеру, здесь можно сменить кодировку получаемых сообщений, включить отображение заголовков прямо в теле письма или же определить использование обычного </w:t>
      </w:r>
      <w:proofErr w:type="spellStart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просмотрщика</w:t>
      </w:r>
      <w:proofErr w:type="spell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текста для всей входящей корреспонденции.</w:t>
      </w:r>
    </w:p>
    <w:p w:rsidR="00CC08D1" w:rsidRPr="00CC08D1" w:rsidRDefault="00CC08D1" w:rsidP="00CC08D1">
      <w:pPr>
        <w:shd w:val="clear" w:color="auto" w:fill="FFFFFF"/>
        <w:spacing w:after="0" w:line="384" w:lineRule="atLeast"/>
        <w:ind w:firstLine="567"/>
        <w:jc w:val="both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</w:pPr>
      <w:r w:rsidRPr="00CC08D1">
        <w:rPr>
          <w:rFonts w:ascii="Arial" w:eastAsia="Times New Roman" w:hAnsi="Arial" w:cs="Arial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>Фундаментальные параметры</w:t>
      </w:r>
    </w:p>
    <w:p w:rsidR="00CC08D1" w:rsidRPr="00CC08D1" w:rsidRDefault="00CC08D1" w:rsidP="00CC08D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Чтобы перейти к более подробному перечню настроек программы, следует открыть окно </w:t>
      </w:r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«Настройка </w:t>
      </w:r>
      <w:proofErr w:type="spellStart"/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The</w:t>
      </w:r>
      <w:proofErr w:type="spellEnd"/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Bat</w:t>
      </w:r>
      <w:proofErr w:type="spellEnd"/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!»</w:t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расположенное по пути </w:t>
      </w:r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«Свойства»</w:t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— </w:t>
      </w:r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«Настройка…»</w:t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CC08D1" w:rsidRPr="00CC08D1" w:rsidRDefault="00CC08D1" w:rsidP="00CC08D1">
      <w:pPr>
        <w:shd w:val="clear" w:color="auto" w:fill="FFFFFF"/>
        <w:spacing w:before="288" w:after="192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60010" cy="3313430"/>
            <wp:effectExtent l="0" t="0" r="0" b="1270"/>
            <wp:docPr id="21" name="Рисунок 21" descr="Переходим к полному перечню настроек The Ba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ереходим к полному перечню настроек The Bat!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10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8D1" w:rsidRPr="00CC08D1" w:rsidRDefault="00CC08D1" w:rsidP="00CC08D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Итак, группа </w:t>
      </w:r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«Основное»</w:t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содержит в себе параметры автозапуска почтового клиента, отображения иконки </w:t>
      </w:r>
      <w:proofErr w:type="spellStart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The</w:t>
      </w:r>
      <w:proofErr w:type="spell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Bat</w:t>
      </w:r>
      <w:proofErr w:type="spell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! в Системной панели Windows и поведения при сворачивании/закрытии программы. Кроме того, здесь имеются некоторые настройки интерфейса «Летучей мыши», а также пункт для активации предупреждений о днях рождения членов вашей адресной книжки.</w:t>
      </w:r>
    </w:p>
    <w:p w:rsidR="00CC08D1" w:rsidRPr="00CC08D1" w:rsidRDefault="00CC08D1" w:rsidP="00CC08D1">
      <w:pPr>
        <w:shd w:val="clear" w:color="auto" w:fill="FFFFFF"/>
        <w:spacing w:before="288" w:after="192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24650" cy="4509617"/>
            <wp:effectExtent l="0" t="0" r="0" b="5715"/>
            <wp:docPr id="20" name="Рисунок 20" descr="Раздел основных настроек в The Ba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аздел основных настроек в The Bat!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044" cy="452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8D1" w:rsidRPr="00CC08D1" w:rsidRDefault="00CC08D1" w:rsidP="00CC08D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разделе </w:t>
      </w:r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«Система»</w:t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можно изменить расположение почтового каталога в файловом дереве Windows. В этой папке </w:t>
      </w:r>
      <w:proofErr w:type="spellStart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The</w:t>
      </w:r>
      <w:proofErr w:type="spell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Bat</w:t>
      </w:r>
      <w:proofErr w:type="spell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! хранит все свои общие настройки и параметры почтовых ящиков.</w:t>
      </w:r>
    </w:p>
    <w:p w:rsidR="00CC08D1" w:rsidRPr="00CC08D1" w:rsidRDefault="00CC08D1" w:rsidP="00CC08D1">
      <w:pPr>
        <w:shd w:val="clear" w:color="auto" w:fill="FFFFFF"/>
        <w:spacing w:before="288" w:after="192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35092" cy="4367727"/>
            <wp:effectExtent l="0" t="0" r="0" b="0"/>
            <wp:docPr id="19" name="Рисунок 19" descr="Системные настройки почтового клиента The Ba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истемные настройки почтового клиента The Bat!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802" cy="43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8D1" w:rsidRPr="00CC08D1" w:rsidRDefault="00CC08D1" w:rsidP="00CC08D1">
      <w:pPr>
        <w:shd w:val="clear" w:color="auto" w:fill="FFFFFF"/>
        <w:spacing w:before="288" w:after="192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Здесь же доступны настройки резервного копирования писем и пользовательских данных, а также расширенные параметры кнопок мыши и звуковых оповещений.</w:t>
      </w:r>
    </w:p>
    <w:p w:rsidR="00CC08D1" w:rsidRPr="00CC08D1" w:rsidRDefault="00CC08D1" w:rsidP="00CC08D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Категория </w:t>
      </w:r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«Программы»</w:t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служит для установки конкретных ассоциаций </w:t>
      </w:r>
      <w:proofErr w:type="spellStart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The</w:t>
      </w:r>
      <w:proofErr w:type="spell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Bat</w:t>
      </w:r>
      <w:proofErr w:type="spell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! с поддерживаемыми протоколами и типами файлов.</w:t>
      </w:r>
    </w:p>
    <w:p w:rsidR="00CC08D1" w:rsidRPr="00CC08D1" w:rsidRDefault="00CC08D1" w:rsidP="00CC08D1">
      <w:pPr>
        <w:shd w:val="clear" w:color="auto" w:fill="FFFFFF"/>
        <w:spacing w:before="288" w:after="192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87323" cy="4257118"/>
            <wp:effectExtent l="0" t="0" r="8890" b="0"/>
            <wp:docPr id="18" name="Рисунок 18" descr="Настройки файловых ассоциаций в программе The Ba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астройки файловых ассоциаций в программе The Bat!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80" cy="426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8D1" w:rsidRPr="00CC08D1" w:rsidRDefault="00CC08D1" w:rsidP="00CC08D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Весьма полезная функция — </w:t>
      </w:r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«История адресов»</w:t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Она позволяет полноценно отслеживать ваши переписки и добавлять в адресную книжку новых адресатов.</w:t>
      </w:r>
    </w:p>
    <w:p w:rsidR="00CC08D1" w:rsidRPr="00CC08D1" w:rsidRDefault="00CC08D1" w:rsidP="00CC08D1">
      <w:pPr>
        <w:numPr>
          <w:ilvl w:val="0"/>
          <w:numId w:val="2"/>
        </w:numPr>
        <w:shd w:val="clear" w:color="auto" w:fill="FFFFFF"/>
        <w:spacing w:after="0" w:line="240" w:lineRule="auto"/>
        <w:ind w:left="240"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Просто выберите, откуда вы хотите собирать адреса для создания истории сообщений — из входящей или же исходящей почты. Отметьте почтовые ящики для этих целей и нажмите кнопку </w:t>
      </w:r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«Сканировать папки»</w:t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C08D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29960" cy="4588444"/>
            <wp:effectExtent l="0" t="0" r="0" b="3175"/>
            <wp:docPr id="17" name="Рисунок 17" descr="Отслеживаем переписки в почтовом клиенте The Ba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тслеживаем переписки в почтовом клиенте The Bat!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187" cy="459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8D1" w:rsidRPr="00CC08D1" w:rsidRDefault="00CC08D1" w:rsidP="00CC08D1">
      <w:pPr>
        <w:numPr>
          <w:ilvl w:val="0"/>
          <w:numId w:val="2"/>
        </w:numPr>
        <w:shd w:val="clear" w:color="auto" w:fill="FFFFFF"/>
        <w:spacing w:after="0" w:line="240" w:lineRule="auto"/>
        <w:ind w:left="240"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Выберите конкретные папки для сканирования и нажмите </w:t>
      </w:r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«Далее»</w:t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C08D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88798" cy="4586080"/>
            <wp:effectExtent l="0" t="0" r="0" b="5080"/>
            <wp:docPr id="16" name="Рисунок 16" descr="Выбор папок для сканирования истории сообщений в The Ba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ыбор папок для сканирования истории сообщений в The Bat!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047" cy="459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8D1" w:rsidRPr="00CC08D1" w:rsidRDefault="00CC08D1" w:rsidP="00CC08D1">
      <w:pPr>
        <w:numPr>
          <w:ilvl w:val="0"/>
          <w:numId w:val="2"/>
        </w:numPr>
        <w:shd w:val="clear" w:color="auto" w:fill="FFFFFF"/>
        <w:spacing w:after="0" w:line="240" w:lineRule="auto"/>
        <w:ind w:left="240"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Затем выберите период, историю переписок за который вы желаете сохранить, и кликните </w:t>
      </w:r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«Завершить»</w:t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C08D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627677" cy="4727969"/>
            <wp:effectExtent l="0" t="0" r="0" b="0"/>
            <wp:docPr id="15" name="Рисунок 15" descr="Выбираем период отслеживания переписок в The Ba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ыбираем период отслеживания переписок в The Bat!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801" cy="473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Либо же снимите отметку с единственного </w:t>
      </w:r>
      <w:proofErr w:type="spellStart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чекбокса</w:t>
      </w:r>
      <w:proofErr w:type="spell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окне и также завершите операцию. В этом случае будут отслежены переписки за все время пользования ящиком.</w:t>
      </w:r>
    </w:p>
    <w:p w:rsidR="00CC08D1" w:rsidRPr="00CC08D1" w:rsidRDefault="00CC08D1" w:rsidP="00CC08D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Раздел </w:t>
      </w:r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«Список писем»</w:t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содержит параметры отображения электронных сообщений и работы с ними непосредственно в перечне писем </w:t>
      </w:r>
      <w:proofErr w:type="spellStart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The</w:t>
      </w:r>
      <w:proofErr w:type="spell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Bat</w:t>
      </w:r>
      <w:proofErr w:type="spell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! Все эти настройки представлены в том числе и в качестве подразделов.</w:t>
      </w:r>
    </w:p>
    <w:p w:rsidR="00CC08D1" w:rsidRPr="00CC08D1" w:rsidRDefault="00CC08D1" w:rsidP="00CC08D1">
      <w:pPr>
        <w:shd w:val="clear" w:color="auto" w:fill="FFFFFF"/>
        <w:spacing w:before="288" w:after="192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50843" cy="4304665"/>
            <wp:effectExtent l="0" t="0" r="2540" b="635"/>
            <wp:docPr id="14" name="Рисунок 14" descr="Главная категория настроек списка писем в The Ba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Главная категория настроек списка писем в The Bat!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794" cy="4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8D1" w:rsidRPr="00CC08D1" w:rsidRDefault="00CC08D1" w:rsidP="00CC08D1">
      <w:pPr>
        <w:shd w:val="clear" w:color="auto" w:fill="FFFFFF"/>
        <w:spacing w:before="288" w:after="192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корневой категории можно изменить формат заголовков писем, некоторые параметры внешнего вида и функциональности списка.</w:t>
      </w:r>
    </w:p>
    <w:p w:rsidR="00CC08D1" w:rsidRPr="00CC08D1" w:rsidRDefault="00CC08D1" w:rsidP="00CC08D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Вкладка </w:t>
      </w:r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«Дата и время»</w:t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как нетрудно догадаться, служит для настройки отображения текущей даты и времени в списке писем </w:t>
      </w:r>
      <w:proofErr w:type="spellStart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The</w:t>
      </w:r>
      <w:proofErr w:type="spell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Bat</w:t>
      </w:r>
      <w:proofErr w:type="spell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!,</w:t>
      </w:r>
      <w:proofErr w:type="gram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а точнее в колонках </w:t>
      </w:r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«Получено»</w:t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и </w:t>
      </w:r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«Создано»</w:t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CC08D1" w:rsidRPr="00CC08D1" w:rsidRDefault="00CC08D1" w:rsidP="00CC08D1">
      <w:pPr>
        <w:shd w:val="clear" w:color="auto" w:fill="FFFFFF"/>
        <w:spacing w:before="288" w:after="192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29782" cy="4288900"/>
            <wp:effectExtent l="0" t="0" r="4445" b="0"/>
            <wp:docPr id="13" name="Рисунок 13" descr="Настройки отображения даты и времени в The Ba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астройки отображения даты и времени в The Bat!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460" cy="429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8D1" w:rsidRPr="00CC08D1" w:rsidRDefault="00CC08D1" w:rsidP="00CC08D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Далее идут две весьма специфические категории настроек — </w:t>
      </w:r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«Цветовые группы»</w:t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и </w:t>
      </w:r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«Режимы просмотра»</w:t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При помощи первой пользователь может назначать уникальные цвета в списке для почтовых ящиков, папок и отдельных писем.</w:t>
      </w:r>
    </w:p>
    <w:p w:rsidR="00CC08D1" w:rsidRPr="00CC08D1" w:rsidRDefault="00CC08D1" w:rsidP="00CC08D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Категория </w:t>
      </w:r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«Вкладки»</w:t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предназначена для создания собственных вкладок с письмами, отобранными по определенным критериям.</w:t>
      </w:r>
    </w:p>
    <w:p w:rsidR="00CC08D1" w:rsidRPr="00CC08D1" w:rsidRDefault="00CC08D1" w:rsidP="00CC08D1">
      <w:pPr>
        <w:shd w:val="clear" w:color="auto" w:fill="FFFFFF"/>
        <w:spacing w:before="288" w:after="192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77037" cy="4099713"/>
            <wp:effectExtent l="0" t="0" r="0" b="0"/>
            <wp:docPr id="12" name="Рисунок 12" descr="Создание вкладок в настройках The Ba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оздание вкладок в настройках The Bat!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622" cy="411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8D1" w:rsidRPr="00CC08D1" w:rsidRDefault="00CC08D1" w:rsidP="00CC08D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Наиболее интересный нам подпункт в </w:t>
      </w:r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«Списке писем»</w:t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— это </w:t>
      </w:r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Mail</w:t>
      </w:r>
      <w:proofErr w:type="spellEnd"/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Ticker</w:t>
      </w:r>
      <w:proofErr w:type="spellEnd"/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»</w:t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Данная функция представляет собой небольшую бегущую строку, размещенную поверх всех окон системы. В ней выводятся данные о непрочитанных сообщениях в почтовом ящике.</w:t>
      </w:r>
    </w:p>
    <w:p w:rsidR="00CC08D1" w:rsidRPr="00CC08D1" w:rsidRDefault="00CC08D1" w:rsidP="00CC08D1">
      <w:pPr>
        <w:shd w:val="clear" w:color="auto" w:fill="FFFFFF"/>
        <w:spacing w:before="288" w:after="192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13447" cy="4351525"/>
            <wp:effectExtent l="0" t="0" r="0" b="0"/>
            <wp:docPr id="11" name="Рисунок 11" descr="Настройки бегущей строки Mail Ticker в The Ba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Настройки бегущей строки Mail Ticker в The Bat!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581" cy="435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8D1" w:rsidRPr="00CC08D1" w:rsidRDefault="00CC08D1" w:rsidP="00CC08D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выпадающем списке </w:t>
      </w:r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«Показывать </w:t>
      </w:r>
      <w:proofErr w:type="spellStart"/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MailTicker</w:t>
      </w:r>
      <w:proofErr w:type="spellEnd"/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(TM)»</w:t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можно выбрать режимы отображения строки в программе. Эта же вкладка позволяет указать, письма с каким приоритетом, из каких папок и с каким сроком давности будут выводиться в бегущей строке </w:t>
      </w:r>
      <w:proofErr w:type="spellStart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Mail</w:t>
      </w:r>
      <w:proofErr w:type="spell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Ticker</w:t>
      </w:r>
      <w:proofErr w:type="spell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Здесь же полностью настраивается внешний вид подобного элемента интерфейса.</w:t>
      </w:r>
    </w:p>
    <w:p w:rsidR="00CC08D1" w:rsidRPr="00CC08D1" w:rsidRDefault="00CC08D1" w:rsidP="00CC08D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Вкладка </w:t>
      </w:r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«Теги писем»</w:t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предназначена для добавления, изменения и удаления отличительных пометок к письмам.</w:t>
      </w:r>
    </w:p>
    <w:p w:rsidR="00CC08D1" w:rsidRPr="00CC08D1" w:rsidRDefault="00CC08D1" w:rsidP="00CC08D1">
      <w:pPr>
        <w:shd w:val="clear" w:color="auto" w:fill="FFFFFF"/>
        <w:spacing w:before="288" w:after="192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18854" cy="4280720"/>
            <wp:effectExtent l="0" t="0" r="0" b="5715"/>
            <wp:docPr id="10" name="Рисунок 10" descr="Параметры тегов в The Ba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араметры тегов в The Bat!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406" cy="428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8D1" w:rsidRPr="00CC08D1" w:rsidRDefault="00CC08D1" w:rsidP="00CC08D1">
      <w:pPr>
        <w:shd w:val="clear" w:color="auto" w:fill="FFFFFF"/>
        <w:spacing w:before="288" w:after="192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Кроме того, здесь полностью настраивается внешний вид этих самых тегов.</w:t>
      </w:r>
    </w:p>
    <w:p w:rsidR="00CC08D1" w:rsidRPr="00CC08D1" w:rsidRDefault="00CC08D1" w:rsidP="00CC08D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Другая и весьма немалая группа параметров — </w:t>
      </w:r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«Редактор и Просмотр писем»</w:t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Здесь содержатся настройки редактора сообщений и модуля просмотра писем.</w:t>
      </w:r>
    </w:p>
    <w:p w:rsidR="00CC08D1" w:rsidRPr="00CC08D1" w:rsidRDefault="00CC08D1" w:rsidP="00CC08D1">
      <w:pPr>
        <w:shd w:val="clear" w:color="auto" w:fill="FFFFFF"/>
        <w:spacing w:before="288" w:after="192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44978" cy="4375127"/>
            <wp:effectExtent l="0" t="0" r="3810" b="6985"/>
            <wp:docPr id="9" name="Рисунок 9" descr="Настройки редактора и просмотрщика писем в The Ba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Настройки редактора и просмотрщика писем в The Bat!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634" cy="438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8D1" w:rsidRPr="00CC08D1" w:rsidRDefault="00CC08D1" w:rsidP="00CC08D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Углубляться в каждый пункт в данной категории параметров мы не будем. Отметим лишь, что на вкладке </w:t>
      </w:r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«Просмотр и редактор </w:t>
      </w:r>
      <w:proofErr w:type="spellStart"/>
      <w:proofErr w:type="gramStart"/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писем»</w:t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можно</w:t>
      </w:r>
      <w:proofErr w:type="spellEnd"/>
      <w:proofErr w:type="gram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настроить внешний вид каждого элемента в редакторе и содержимом входящих писем.</w:t>
      </w:r>
    </w:p>
    <w:p w:rsidR="00CC08D1" w:rsidRPr="00CC08D1" w:rsidRDefault="00CC08D1" w:rsidP="00CC08D1">
      <w:pPr>
        <w:shd w:val="clear" w:color="auto" w:fill="FFFFFF"/>
        <w:spacing w:before="288" w:after="192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9571" cy="4445933"/>
            <wp:effectExtent l="0" t="0" r="4445" b="0"/>
            <wp:docPr id="8" name="Рисунок 8" descr="Настраиваем элементы писем в The Ba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Настраиваем элементы писем в The Bat!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145" cy="44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8D1" w:rsidRPr="00CC08D1" w:rsidRDefault="00CC08D1" w:rsidP="00CC08D1">
      <w:pPr>
        <w:shd w:val="clear" w:color="auto" w:fill="FFFFFF"/>
        <w:spacing w:before="288" w:after="192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Просто устанавливаем курсор на нужный нам объект и изменяем его параметры с помощью инструментов ниже.</w:t>
      </w:r>
    </w:p>
    <w:p w:rsidR="00CC08D1" w:rsidRPr="00CC08D1" w:rsidRDefault="00CC08D1" w:rsidP="00CC08D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Далее следует раздел настроек, с которым определенно должен ознакомиться каждый пользователь </w:t>
      </w:r>
      <w:proofErr w:type="spellStart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The</w:t>
      </w:r>
      <w:proofErr w:type="spell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Bat</w:t>
      </w:r>
      <w:proofErr w:type="spell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— </w:t>
      </w:r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«Модули расширения»</w:t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Главная вкладка этой категории содержит список интегрированных в почтовый клиент плагинов.</w:t>
      </w:r>
    </w:p>
    <w:p w:rsidR="00CC08D1" w:rsidRPr="00CC08D1" w:rsidRDefault="00CC08D1" w:rsidP="00CC08D1">
      <w:pPr>
        <w:shd w:val="clear" w:color="auto" w:fill="FFFFFF"/>
        <w:spacing w:before="288" w:after="192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76509" cy="4398729"/>
            <wp:effectExtent l="0" t="0" r="0" b="1905"/>
            <wp:docPr id="7" name="Рисунок 7" descr="Главная страница настроек модулей расширения в почтовом клиенте The Ba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Главная страница настроек модулей расширения в почтовом клиенте The Bat!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561" cy="4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8D1" w:rsidRPr="00CC08D1" w:rsidRDefault="00CC08D1" w:rsidP="00CC08D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Чтобы добавить в список новый модуль, нужно нажать на кнопку </w:t>
      </w:r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«Добавить»</w:t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и найти в открывшемся окне Проводника соответствующий TBP-файл. Для удаления же плагина из списка, просто выберите его на этой вкладке и кликните </w:t>
      </w:r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«Удалить»</w:t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Ну а кнопка </w:t>
      </w:r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proofErr w:type="gramStart"/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Настроить»</w:t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позволит</w:t>
      </w:r>
      <w:proofErr w:type="spellEnd"/>
      <w:proofErr w:type="gram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перейти непосредственно к перечню параметров выделенного модуля.</w:t>
      </w:r>
    </w:p>
    <w:p w:rsidR="00CC08D1" w:rsidRPr="00CC08D1" w:rsidRDefault="00CC08D1" w:rsidP="00CC08D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Сконфигурировать же работу плагинов в целом можно при помощи подпунктов основной категории </w:t>
      </w:r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«Защита от вирусов»</w:t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и </w:t>
      </w:r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«Защита от спама»</w:t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Первый из них содержит все ту же форму добавления новых модулей в программу, а также позволяет определить, какие письма и файлы нужно проверять на вирусы.</w:t>
      </w:r>
    </w:p>
    <w:p w:rsidR="00CC08D1" w:rsidRPr="00CC08D1" w:rsidRDefault="00CC08D1" w:rsidP="00CC08D1">
      <w:pPr>
        <w:shd w:val="clear" w:color="auto" w:fill="FFFFFF"/>
        <w:spacing w:before="288" w:after="192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03588" cy="4493851"/>
            <wp:effectExtent l="0" t="0" r="0" b="2540"/>
            <wp:docPr id="6" name="Рисунок 6" descr="Параметры антивирусных модулей в The Ba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араметры антивирусных модулей в The Bat!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889" cy="45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8D1" w:rsidRPr="00CC08D1" w:rsidRDefault="00CC08D1" w:rsidP="00CC08D1">
      <w:pPr>
        <w:shd w:val="clear" w:color="auto" w:fill="FFFFFF"/>
        <w:spacing w:before="288" w:after="192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Здесь же устанавливаются действия при обнаружении угроз. К примеру, найдя вирус, плагин может излечить зараженные части, удалить их, удалить письмо целиком или сослать его в папку карантина.</w:t>
      </w:r>
    </w:p>
    <w:p w:rsidR="00CC08D1" w:rsidRPr="00CC08D1" w:rsidRDefault="00CC08D1" w:rsidP="00CC08D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Вкладка </w:t>
      </w:r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«Защита от спама»</w:t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будет вам полезна при использовании нескольких модулей расширения для удаления нежелательных писем из вашего почтового ящика.</w:t>
      </w:r>
    </w:p>
    <w:p w:rsidR="00CC08D1" w:rsidRPr="00CC08D1" w:rsidRDefault="00CC08D1" w:rsidP="00CC08D1">
      <w:pPr>
        <w:shd w:val="clear" w:color="auto" w:fill="FFFFFF"/>
        <w:spacing w:before="288" w:after="192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29213" cy="4363327"/>
            <wp:effectExtent l="0" t="0" r="635" b="0"/>
            <wp:docPr id="5" name="Рисунок 5" descr="Вкладка настройки антиспам-модулей в The Ba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кладка настройки антиспам-модулей в The Bat!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934" cy="436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8D1" w:rsidRPr="00CC08D1" w:rsidRDefault="00CC08D1" w:rsidP="00CC08D1">
      <w:pPr>
        <w:shd w:val="clear" w:color="auto" w:fill="FFFFFF"/>
        <w:spacing w:before="288" w:after="192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Помимо формы для добавления новых </w:t>
      </w:r>
      <w:proofErr w:type="spellStart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антиспам</w:t>
      </w:r>
      <w:proofErr w:type="spell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-плагинов в программу, эта категория настроек содержит параметры работы с письмами, в зависимости от присвоенного им рейтинга. Сам рейтинг является числом, величина которого варьируется в пределах 100.</w:t>
      </w:r>
    </w:p>
    <w:p w:rsidR="00CC08D1" w:rsidRPr="00CC08D1" w:rsidRDefault="00CC08D1" w:rsidP="00CC08D1">
      <w:pPr>
        <w:shd w:val="clear" w:color="auto" w:fill="FFFFFF"/>
        <w:spacing w:before="288" w:after="192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Таким образом можно обеспечить максимально продуктивную работу нескольких модулей расширения для защиты от спама.</w:t>
      </w:r>
    </w:p>
    <w:p w:rsidR="00CC08D1" w:rsidRPr="00CC08D1" w:rsidRDefault="00CC08D1" w:rsidP="00CC08D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Следующий раздел — </w:t>
      </w:r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«Настройки безопасности прикрепленных файлов»</w:t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— позволяет определить, какие вложения запрещено открывать автоматически, а какие могут быть просмотрены без предупреждения.</w:t>
      </w:r>
    </w:p>
    <w:p w:rsidR="00CC08D1" w:rsidRPr="00CC08D1" w:rsidRDefault="00CC08D1" w:rsidP="00CC08D1">
      <w:pPr>
        <w:shd w:val="clear" w:color="auto" w:fill="FFFFFF"/>
        <w:spacing w:before="288" w:after="192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bookmarkStart w:id="0" w:name="_GoBack"/>
      <w:r w:rsidRPr="00CC08D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50014" cy="4079486"/>
            <wp:effectExtent l="0" t="0" r="0" b="0"/>
            <wp:docPr id="4" name="Рисунок 4" descr="Настройки безопасности вложений в The Ba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Настройки безопасности вложений в The Bat!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46" cy="410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C08D1" w:rsidRPr="00CC08D1" w:rsidRDefault="00CC08D1" w:rsidP="00CC08D1">
      <w:pPr>
        <w:shd w:val="clear" w:color="auto" w:fill="FFFFFF"/>
        <w:spacing w:before="288" w:after="192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Кроме того, могут быть изменены параметры предупреждения при открытии файлов с определенными вами расширениями.</w:t>
      </w:r>
    </w:p>
    <w:p w:rsidR="00CC08D1" w:rsidRPr="00CC08D1" w:rsidRDefault="00CC08D1" w:rsidP="00CC08D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последняя категория, </w:t>
      </w:r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«Другие опции»</w:t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содержит ряд подкатегорий для специфической настройки почтового клиента </w:t>
      </w:r>
      <w:proofErr w:type="spellStart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The</w:t>
      </w:r>
      <w:proofErr w:type="spell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Bat</w:t>
      </w:r>
      <w:proofErr w:type="spell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CC08D1" w:rsidRPr="00CC08D1" w:rsidRDefault="00CC08D1" w:rsidP="00CC08D1">
      <w:pPr>
        <w:shd w:val="clear" w:color="auto" w:fill="FFFFFF"/>
        <w:spacing w:before="288" w:after="192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92275" cy="4410530"/>
            <wp:effectExtent l="0" t="0" r="0" b="9525"/>
            <wp:docPr id="3" name="Рисунок 3" descr="Категория &quot;Другие опции&quot; в The Ba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тегория &quot;Другие опции&quot; в The Bat!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184" cy="442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8D1" w:rsidRPr="00CC08D1" w:rsidRDefault="00CC08D1" w:rsidP="00CC08D1">
      <w:pPr>
        <w:shd w:val="clear" w:color="auto" w:fill="FFFFFF"/>
        <w:spacing w:before="288" w:after="192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Так, на главной вкладке категории можно настроить отображение панели быстрого ответа в некоторых функциональных окнах программы.</w:t>
      </w:r>
    </w:p>
    <w:p w:rsidR="00CC08D1" w:rsidRPr="00CC08D1" w:rsidRDefault="00CC08D1" w:rsidP="00CC08D1">
      <w:pPr>
        <w:shd w:val="clear" w:color="auto" w:fill="FFFFFF"/>
        <w:spacing w:before="288" w:after="192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Другие вкладки служат </w:t>
      </w:r>
      <w:proofErr w:type="gramStart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управлениями</w:t>
      </w:r>
      <w:proofErr w:type="gram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таблицами перекодировки, используемых при чтении писем, настройки подтверждений для различных действий, добавления форм запросов и создания новый сочетаний клавиш.</w:t>
      </w:r>
    </w:p>
    <w:p w:rsidR="00CC08D1" w:rsidRPr="00CC08D1" w:rsidRDefault="00CC08D1" w:rsidP="00CC08D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Здесь же имеется раздел </w:t>
      </w:r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SmartBat</w:t>
      </w:r>
      <w:proofErr w:type="spellEnd"/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»</w:t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в котором вы можете сконфигурировать встроенный в </w:t>
      </w:r>
      <w:proofErr w:type="spellStart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The</w:t>
      </w:r>
      <w:proofErr w:type="spell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Bat</w:t>
      </w:r>
      <w:proofErr w:type="spell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! текстовый редактор.</w:t>
      </w:r>
    </w:p>
    <w:p w:rsidR="00CC08D1" w:rsidRPr="00CC08D1" w:rsidRDefault="00CC08D1" w:rsidP="00CC08D1">
      <w:pPr>
        <w:shd w:val="clear" w:color="auto" w:fill="FFFFFF"/>
        <w:spacing w:before="288" w:after="192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34620" cy="4292521"/>
            <wp:effectExtent l="0" t="0" r="0" b="0"/>
            <wp:docPr id="2" name="Рисунок 2" descr="Настройка текстового редактора SmartBat в The Ba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Настройка текстового редактора SmartBat в The Bat!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203" cy="430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8D1" w:rsidRPr="00CC08D1" w:rsidRDefault="00CC08D1" w:rsidP="00CC08D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Ну и завершающая перечень вкладка </w:t>
      </w:r>
      <w:r w:rsidRPr="00CC08D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«Анализатор Входящих писем»</w:t>
      </w: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позволяет подробно настроить анализатор входящей корреспонденции.</w:t>
      </w:r>
    </w:p>
    <w:p w:rsidR="00CC08D1" w:rsidRPr="00CC08D1" w:rsidRDefault="00CC08D1" w:rsidP="00CC08D1">
      <w:pPr>
        <w:shd w:val="clear" w:color="auto" w:fill="FFFFFF"/>
        <w:spacing w:before="288" w:after="192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387029" cy="4032339"/>
            <wp:effectExtent l="0" t="0" r="4445" b="6350"/>
            <wp:docPr id="1" name="Рисунок 1" descr="Настройки анализатора входящих писем в клиенте The Ba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Настройки анализатора входящих писем в клиенте The Bat!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240" cy="405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8D1" w:rsidRPr="00CC08D1" w:rsidRDefault="00CC08D1" w:rsidP="00CC08D1">
      <w:pPr>
        <w:shd w:val="clear" w:color="auto" w:fill="FFFFFF"/>
        <w:spacing w:before="288" w:after="192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Данный компонент почтового клиента группирует по папкам и сортирует большие объемы сообщений от определенных адресатов. Непосредственно в настройках регулируются параметры расписания запуска анализатора и каталогизации отсеянных писем.</w:t>
      </w:r>
    </w:p>
    <w:p w:rsidR="00CC08D1" w:rsidRPr="00CC08D1" w:rsidRDefault="00CC08D1" w:rsidP="00CC08D1">
      <w:pPr>
        <w:shd w:val="clear" w:color="auto" w:fill="FFFFFF"/>
        <w:spacing w:before="288" w:after="192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целом, несмотря на обилие самых различных параметров в </w:t>
      </w:r>
      <w:proofErr w:type="spellStart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The</w:t>
      </w:r>
      <w:proofErr w:type="spell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Bat</w:t>
      </w:r>
      <w:proofErr w:type="spell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!,</w:t>
      </w:r>
      <w:proofErr w:type="gramEnd"/>
      <w:r w:rsidRPr="00CC08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разбираться абсолютно во всех из них вам вряд ли придется. Достаточно просто знать, где можно настроить ту или иную функцию программы.</w:t>
      </w:r>
    </w:p>
    <w:p w:rsidR="00255A3A" w:rsidRDefault="00255A3A" w:rsidP="00CC08D1">
      <w:pPr>
        <w:ind w:firstLine="567"/>
        <w:jc w:val="both"/>
      </w:pPr>
    </w:p>
    <w:sectPr w:rsidR="00255A3A" w:rsidSect="00CC08D1">
      <w:pgSz w:w="11906" w:h="16838"/>
      <w:pgMar w:top="567" w:right="566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107F8E"/>
    <w:multiLevelType w:val="multilevel"/>
    <w:tmpl w:val="84FE9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9460343"/>
    <w:multiLevelType w:val="multilevel"/>
    <w:tmpl w:val="C166F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8D1"/>
    <w:rsid w:val="00255A3A"/>
    <w:rsid w:val="00CC0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AB3D39-B831-44DF-9D8B-799A92C20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C08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C08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C08D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08D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C08D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C08D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posted-on">
    <w:name w:val="posted-on"/>
    <w:basedOn w:val="a0"/>
    <w:rsid w:val="00CC08D1"/>
  </w:style>
  <w:style w:type="character" w:styleId="a3">
    <w:name w:val="Strong"/>
    <w:basedOn w:val="a0"/>
    <w:uiPriority w:val="22"/>
    <w:qFormat/>
    <w:rsid w:val="00CC08D1"/>
    <w:rPr>
      <w:b/>
      <w:bCs/>
    </w:rPr>
  </w:style>
  <w:style w:type="paragraph" w:styleId="a4">
    <w:name w:val="Normal (Web)"/>
    <w:basedOn w:val="a"/>
    <w:uiPriority w:val="99"/>
    <w:semiHidden/>
    <w:unhideWhenUsed/>
    <w:rsid w:val="00CC0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CC08D1"/>
    <w:rPr>
      <w:color w:val="0000FF"/>
      <w:u w:val="single"/>
    </w:rPr>
  </w:style>
  <w:style w:type="character" w:customStyle="1" w:styleId="linkbutton">
    <w:name w:val="linkbutton"/>
    <w:basedOn w:val="a0"/>
    <w:rsid w:val="00CC08D1"/>
  </w:style>
  <w:style w:type="paragraph" w:customStyle="1" w:styleId="toctitle">
    <w:name w:val="toc_title"/>
    <w:basedOn w:val="a"/>
    <w:rsid w:val="00CC0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CC08D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97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48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0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44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6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7692363">
              <w:marLeft w:val="0"/>
              <w:marRight w:val="0"/>
              <w:marTop w:val="225"/>
              <w:marBottom w:val="240"/>
              <w:divBdr>
                <w:top w:val="single" w:sz="6" w:space="8" w:color="CCCCCC"/>
                <w:left w:val="single" w:sz="6" w:space="8" w:color="CCCCCC"/>
                <w:bottom w:val="single" w:sz="6" w:space="8" w:color="CCCCCC"/>
                <w:right w:val="single" w:sz="6" w:space="8" w:color="CCCCCC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lumpics.ru/setting-up-the-bat/" TargetMode="External"/><Relationship Id="rId18" Type="http://schemas.openxmlformats.org/officeDocument/2006/relationships/hyperlink" Target="http://lumpics.ru/category/gmail/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7" Type="http://schemas.openxmlformats.org/officeDocument/2006/relationships/hyperlink" Target="http://lumpics.ru/setting-up-the-bat/" TargetMode="External"/><Relationship Id="rId12" Type="http://schemas.openxmlformats.org/officeDocument/2006/relationships/hyperlink" Target="http://lumpics.ru/setting-up-the-bat/" TargetMode="External"/><Relationship Id="rId17" Type="http://schemas.openxmlformats.org/officeDocument/2006/relationships/hyperlink" Target="http://lumpics.ru/setting-up-mail-ru-in-the-bat/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hyperlink" Target="http://lumpics.ru/setting-up-gmail-in-the-bat/" TargetMode="External"/><Relationship Id="rId29" Type="http://schemas.openxmlformats.org/officeDocument/2006/relationships/image" Target="media/image10.png"/><Relationship Id="rId41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hyperlink" Target="http://lumpics.ru/the-bat/" TargetMode="External"/><Relationship Id="rId11" Type="http://schemas.openxmlformats.org/officeDocument/2006/relationships/hyperlink" Target="http://lumpics.ru/setting-up-the-bat/" TargetMode="External"/><Relationship Id="rId24" Type="http://schemas.openxmlformats.org/officeDocument/2006/relationships/hyperlink" Target="http://lumpics.ru/antispamsniper-for-the-bat/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" Type="http://schemas.openxmlformats.org/officeDocument/2006/relationships/image" Target="media/image1.png"/><Relationship Id="rId15" Type="http://schemas.openxmlformats.org/officeDocument/2006/relationships/hyperlink" Target="http://lumpics.ru/category/mail-ru/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image" Target="media/image30.png"/><Relationship Id="rId10" Type="http://schemas.openxmlformats.org/officeDocument/2006/relationships/hyperlink" Target="http://lumpics.ru/setting-up-the-bat/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2.png"/><Relationship Id="rId44" Type="http://schemas.openxmlformats.org/officeDocument/2006/relationships/image" Target="media/image25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lumpics.ru/setting-up-the-bat/" TargetMode="External"/><Relationship Id="rId14" Type="http://schemas.openxmlformats.org/officeDocument/2006/relationships/hyperlink" Target="http://lumpics.ru/setting-up-the-bat/" TargetMode="External"/><Relationship Id="rId22" Type="http://schemas.openxmlformats.org/officeDocument/2006/relationships/hyperlink" Target="http://lumpics.ru/setting-up-yandex-mail-in-the-bat/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8" Type="http://schemas.openxmlformats.org/officeDocument/2006/relationships/hyperlink" Target="http://lumpics.ru/setting-up-the-bat/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22</Pages>
  <Words>1999</Words>
  <Characters>11396</Characters>
  <Application>Microsoft Office Word</Application>
  <DocSecurity>0</DocSecurity>
  <Lines>94</Lines>
  <Paragraphs>26</Paragraphs>
  <ScaleCrop>false</ScaleCrop>
  <Company/>
  <LinksUpToDate>false</LinksUpToDate>
  <CharactersWithSpaces>13369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2019-05-18T03:57:00Z</dcterms:created>
  <dcterms:modified xsi:type="dcterms:W3CDTF">2019-05-18T04:02:00Z</dcterms:modified>
</cp:coreProperties>
</file>