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46" w:rsidRDefault="00A62C8B" w:rsidP="00A62C8B">
      <w:pPr>
        <w:pStyle w:val="30"/>
        <w:shd w:val="clear" w:color="auto" w:fill="auto"/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A62C8B">
        <w:rPr>
          <w:sz w:val="28"/>
          <w:szCs w:val="28"/>
        </w:rPr>
        <w:t>Понятие об активной и реактивной проводимости</w:t>
      </w:r>
    </w:p>
    <w:p w:rsidR="00A62C8B" w:rsidRPr="00A62C8B" w:rsidRDefault="00A62C8B" w:rsidP="00A62C8B">
      <w:pPr>
        <w:pStyle w:val="30"/>
        <w:shd w:val="clear" w:color="auto" w:fill="auto"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056677" w:rsidRPr="00AF6D46" w:rsidRDefault="00056677" w:rsidP="00AF6D46">
      <w:pPr>
        <w:pStyle w:val="20"/>
        <w:shd w:val="clear" w:color="auto" w:fill="auto"/>
        <w:spacing w:line="276" w:lineRule="auto"/>
        <w:ind w:firstLine="709"/>
        <w:contextualSpacing/>
        <w:rPr>
          <w:sz w:val="28"/>
          <w:szCs w:val="28"/>
        </w:rPr>
      </w:pPr>
      <w:r w:rsidRPr="00AF6D46">
        <w:rPr>
          <w:rStyle w:val="2"/>
          <w:color w:val="000000"/>
          <w:sz w:val="28"/>
          <w:szCs w:val="28"/>
        </w:rPr>
        <w:t>Решение вопросов, связанных с параллельным соединением цепей переменного тока, так же как и при постоянном токе, про</w:t>
      </w:r>
      <w:r w:rsidRPr="00AF6D46">
        <w:rPr>
          <w:rStyle w:val="2"/>
          <w:color w:val="000000"/>
          <w:sz w:val="28"/>
          <w:szCs w:val="28"/>
        </w:rPr>
        <w:softHyphen/>
        <w:t>изводится при помощи проводимостей.</w:t>
      </w:r>
    </w:p>
    <w:p w:rsidR="00056677" w:rsidRPr="00AF6D46" w:rsidRDefault="00056677" w:rsidP="00AF6D46">
      <w:pPr>
        <w:pStyle w:val="20"/>
        <w:shd w:val="clear" w:color="auto" w:fill="auto"/>
        <w:spacing w:line="276" w:lineRule="auto"/>
        <w:ind w:firstLine="709"/>
        <w:contextualSpacing/>
        <w:rPr>
          <w:sz w:val="28"/>
          <w:szCs w:val="28"/>
        </w:rPr>
      </w:pPr>
      <w:r w:rsidRPr="00AF6D46">
        <w:rPr>
          <w:rStyle w:val="2"/>
          <w:color w:val="000000"/>
          <w:sz w:val="28"/>
          <w:szCs w:val="28"/>
        </w:rPr>
        <w:t xml:space="preserve">Пусть мы имеем векторную диаграмму, изображенную на </w:t>
      </w:r>
      <w:r w:rsidR="00AF6D46">
        <w:rPr>
          <w:rStyle w:val="2"/>
          <w:color w:val="000000"/>
          <w:sz w:val="28"/>
          <w:szCs w:val="28"/>
        </w:rPr>
        <w:t>Рис. 1</w:t>
      </w:r>
      <w:proofErr w:type="gramStart"/>
      <w:r w:rsidRPr="00AF6D46">
        <w:rPr>
          <w:rStyle w:val="2"/>
          <w:color w:val="000000"/>
          <w:sz w:val="28"/>
          <w:szCs w:val="28"/>
        </w:rPr>
        <w:t xml:space="preserve"> П</w:t>
      </w:r>
      <w:proofErr w:type="gramEnd"/>
      <w:r w:rsidRPr="00AF6D46">
        <w:rPr>
          <w:rStyle w:val="2"/>
          <w:color w:val="000000"/>
          <w:sz w:val="28"/>
          <w:szCs w:val="28"/>
        </w:rPr>
        <w:t>роектируя вектор тока / на направление вектора на</w:t>
      </w:r>
      <w:r w:rsidRPr="00AF6D46">
        <w:rPr>
          <w:rStyle w:val="2"/>
          <w:color w:val="000000"/>
          <w:sz w:val="28"/>
          <w:szCs w:val="28"/>
        </w:rPr>
        <w:softHyphen/>
        <w:t xml:space="preserve">пряжения </w:t>
      </w:r>
      <w:r w:rsidRPr="00AF6D46">
        <w:rPr>
          <w:rStyle w:val="21"/>
          <w:color w:val="000000"/>
          <w:sz w:val="28"/>
          <w:szCs w:val="28"/>
        </w:rPr>
        <w:t>U</w:t>
      </w:r>
      <w:r w:rsidRPr="00AF6D46">
        <w:rPr>
          <w:rStyle w:val="21"/>
          <w:color w:val="000000"/>
          <w:sz w:val="28"/>
          <w:szCs w:val="28"/>
          <w:lang w:val="ru-RU"/>
        </w:rPr>
        <w:t>,</w:t>
      </w:r>
      <w:r w:rsidRPr="00AF6D46">
        <w:rPr>
          <w:rStyle w:val="2"/>
          <w:color w:val="000000"/>
          <w:sz w:val="28"/>
          <w:szCs w:val="28"/>
        </w:rPr>
        <w:t xml:space="preserve"> разложим вектор то</w:t>
      </w:r>
      <w:r w:rsidRPr="00AF6D46">
        <w:rPr>
          <w:rStyle w:val="2"/>
          <w:color w:val="000000"/>
          <w:sz w:val="28"/>
          <w:szCs w:val="28"/>
        </w:rPr>
        <w:softHyphen/>
        <w:t>ка на две составляющие.</w:t>
      </w:r>
    </w:p>
    <w:p w:rsidR="00056677" w:rsidRPr="00056677" w:rsidRDefault="00056677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составляющих совпада</w:t>
      </w: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по направлению с вектором на</w:t>
      </w: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пряжения и называется </w:t>
      </w:r>
      <w:r w:rsidRPr="0005667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актив</w:t>
      </w:r>
      <w:r w:rsidRPr="0005667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softHyphen/>
        <w:t>ной составляющей</w:t>
      </w:r>
      <w:r w:rsidRPr="000566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57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тока. Она обозначается буквой </w:t>
      </w:r>
      <w:r w:rsidR="00573AE1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𝑰</w:t>
      </w:r>
      <w:r w:rsidR="00573AE1" w:rsidRPr="00573AE1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bscript"/>
          <w:lang w:eastAsia="ru-RU"/>
        </w:rPr>
        <w:t>а</w:t>
      </w: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</w:t>
      </w: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на:</w:t>
      </w:r>
    </w:p>
    <w:p w:rsidR="00BB7A3B" w:rsidRDefault="00056677" w:rsidP="00AF6D4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D1987" wp14:editId="4B4908FD">
            <wp:extent cx="1575618" cy="368135"/>
            <wp:effectExtent l="38100" t="38100" r="43815" b="323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9722" cy="369094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62C8B" w:rsidRPr="00AF6D46" w:rsidRDefault="00A62C8B" w:rsidP="00AF6D4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6677" w:rsidRPr="00056677" w:rsidRDefault="00056677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составляющая, перпен</w:t>
      </w: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дикулярная вектору напряжения, называется </w:t>
      </w:r>
      <w:r w:rsidRPr="0005667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реактивной со</w:t>
      </w:r>
      <w:r w:rsidRPr="0005667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softHyphen/>
        <w:t>ставляющей</w:t>
      </w:r>
      <w:r w:rsidRPr="0005667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тока, обозначается </w:t>
      </w:r>
      <w:r w:rsidR="00AF6D46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𝑰</w:t>
      </w:r>
      <w:proofErr w:type="gramStart"/>
      <w:r w:rsidR="00573AE1" w:rsidRPr="00573AE1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bscript"/>
          <w:lang w:eastAsia="ru-RU"/>
        </w:rPr>
        <w:t>р</w:t>
      </w:r>
      <w:proofErr w:type="gramEnd"/>
      <w:r w:rsidR="00573A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равна:</w:t>
      </w:r>
    </w:p>
    <w:p w:rsidR="00056677" w:rsidRPr="00AF6D46" w:rsidRDefault="00056677" w:rsidP="00AF6D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677" w:rsidRDefault="00056677" w:rsidP="00AF6D4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AAD8C" wp14:editId="0510B352">
            <wp:extent cx="1210264" cy="344384"/>
            <wp:effectExtent l="38100" t="38100" r="28575" b="368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3416" cy="345281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62C8B" w:rsidRPr="00AF6D46" w:rsidRDefault="00A62C8B" w:rsidP="00AF6D4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6677" w:rsidRPr="00056677" w:rsidRDefault="00056677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Ома для цепей переменного тока имеем:</w:t>
      </w:r>
    </w:p>
    <w:p w:rsidR="00056677" w:rsidRPr="00AF6D46" w:rsidRDefault="00056677" w:rsidP="00AF6D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677" w:rsidRDefault="00056677" w:rsidP="00AF6D4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C13FF" wp14:editId="06581B38">
            <wp:extent cx="1047199" cy="501883"/>
            <wp:effectExtent l="38100" t="38100" r="38735" b="317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456" cy="504402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573AE1" w:rsidRPr="00AF6D46" w:rsidRDefault="00573AE1" w:rsidP="00AF6D4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CB0" w:rsidRPr="00AF6D46" w:rsidRDefault="00573AE1" w:rsidP="00A62C8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CB4F67" wp14:editId="2DB210B7">
            <wp:simplePos x="0" y="0"/>
            <wp:positionH relativeFrom="column">
              <wp:posOffset>71120</wp:posOffset>
            </wp:positionH>
            <wp:positionV relativeFrom="paragraph">
              <wp:posOffset>34925</wp:posOffset>
            </wp:positionV>
            <wp:extent cx="2517140" cy="3102610"/>
            <wp:effectExtent l="38100" t="38100" r="35560" b="4064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3102610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CB0"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прямоугольника сопротивлений легко получить:</w:t>
      </w:r>
    </w:p>
    <w:p w:rsidR="00A62C8B" w:rsidRPr="00AF6D46" w:rsidRDefault="000F7CB0" w:rsidP="00A62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AE2A4" wp14:editId="2A15950E">
            <wp:extent cx="2824348" cy="458002"/>
            <wp:effectExtent l="38100" t="38100" r="33655" b="374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4348" cy="458002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0F7CB0" w:rsidRPr="000F7CB0" w:rsidRDefault="000F7CB0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эти три выражения, получим:</w:t>
      </w:r>
    </w:p>
    <w:p w:rsidR="00A62C8B" w:rsidRDefault="000F7CB0" w:rsidP="00A62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C4F90" wp14:editId="269534EF">
            <wp:extent cx="2838202" cy="472292"/>
            <wp:effectExtent l="38100" t="38100" r="38735" b="425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1168"/>
                    <a:stretch/>
                  </pic:blipFill>
                  <pic:spPr bwMode="auto">
                    <a:xfrm>
                      <a:off x="0" y="0"/>
                      <a:ext cx="2857436" cy="475493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C8B" w:rsidRPr="00AF6D46" w:rsidRDefault="00A62C8B" w:rsidP="00A62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CB0" w:rsidRDefault="000F7CB0" w:rsidP="00F3420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аналогии с формулой постоянного тока </w:t>
      </w:r>
      <w:r w:rsidR="00573AE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73AE1">
        <w:rPr>
          <w:rFonts w:ascii="Cambria Math" w:eastAsia="Times New Roman" w:hAnsi="Cambria Math" w:cs="Times New Roman"/>
          <w:color w:val="000000"/>
          <w:sz w:val="28"/>
          <w:szCs w:val="28"/>
        </w:rPr>
        <w:t>𝑰</w:t>
      </w:r>
      <w:r w:rsidR="0057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573AE1">
        <w:rPr>
          <w:rFonts w:ascii="Cambria Math" w:eastAsia="Times New Roman" w:hAnsi="Cambria Math" w:cs="Times New Roman"/>
          <w:color w:val="000000"/>
          <w:sz w:val="28"/>
          <w:szCs w:val="28"/>
        </w:rPr>
        <w:t>𝑼∙</w:t>
      </w:r>
      <w:r w:rsidRPr="000F7C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0F7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заменим в ней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r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0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0F7CB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val="en-US"/>
        </w:rPr>
        <w:t>g</w:t>
      </w:r>
      <w:r w:rsidRPr="000F7CB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>.</w:t>
      </w:r>
      <w:r w:rsidRPr="000F7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формула будет иметь следующий вид:</w:t>
      </w:r>
    </w:p>
    <w:p w:rsidR="00A62C8B" w:rsidRPr="00F3420E" w:rsidRDefault="00A62C8B" w:rsidP="00F3420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CB0" w:rsidRDefault="000F7CB0" w:rsidP="00F3420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B54BC" wp14:editId="58AE85B7">
            <wp:extent cx="985652" cy="334191"/>
            <wp:effectExtent l="38100" t="38100" r="43180" b="469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9353" cy="335446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F3420E" w:rsidRPr="00AF6D46" w:rsidRDefault="00F3420E" w:rsidP="00F3420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CB0" w:rsidRDefault="000F7CB0" w:rsidP="00F3420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</w:t>
      </w:r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g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</w:t>
      </w:r>
      <w:r w:rsidRPr="00F3420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активной проводимостью</w:t>
      </w:r>
      <w:r w:rsidRPr="00AF6D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. 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изложенному, получим:</w:t>
      </w:r>
    </w:p>
    <w:p w:rsidR="00F3420E" w:rsidRPr="00F3420E" w:rsidRDefault="00F3420E" w:rsidP="00F3420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B0" w:rsidRDefault="000F7CB0" w:rsidP="00F3420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C9A05" wp14:editId="27BD71CF">
            <wp:extent cx="2766951" cy="391383"/>
            <wp:effectExtent l="38100" t="38100" r="33655" b="469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5401"/>
                    <a:stretch/>
                  </pic:blipFill>
                  <pic:spPr bwMode="auto">
                    <a:xfrm>
                      <a:off x="0" y="0"/>
                      <a:ext cx="2765809" cy="391221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20E" w:rsidRPr="00AF6D46" w:rsidRDefault="00F3420E" w:rsidP="00F3420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CB0" w:rsidRPr="00F3420E" w:rsidRDefault="000F7CB0" w:rsidP="00F3420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Обозначив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r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32"/>
                    <w:szCs w:val="32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2</m:t>
                </m:r>
              </m:sup>
            </m:sSup>
          </m:den>
        </m:f>
      </m:oMath>
      <w:r w:rsidRPr="00F342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val="en-US"/>
        </w:rPr>
        <w:t>b</w:t>
      </w:r>
      <w:r w:rsidRPr="00F3420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>,</w:t>
      </w:r>
      <w:r w:rsidRPr="00F34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получим;</w:t>
      </w:r>
    </w:p>
    <w:p w:rsidR="000F7CB0" w:rsidRDefault="000F7CB0" w:rsidP="00F3420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3CA52" wp14:editId="57358780">
            <wp:extent cx="819397" cy="317316"/>
            <wp:effectExtent l="38100" t="38100" r="38100" b="450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9153" cy="321094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62C8B" w:rsidRPr="00AF6D46" w:rsidRDefault="00A62C8B" w:rsidP="00F3420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CB0" w:rsidRPr="000F7CB0" w:rsidRDefault="000F7CB0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</w:t>
      </w:r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b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</w:t>
      </w:r>
      <w:r w:rsidRPr="00862C9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реактивной проводимостью.</w:t>
      </w:r>
      <w:r w:rsidRPr="00862C91">
        <w:rPr>
          <w:rFonts w:ascii="Times New Roman" w:eastAsia="Times New Roman" w:hAnsi="Times New Roman" w:cs="Times New Roman"/>
          <w:color w:val="7030A0"/>
          <w:spacing w:val="50"/>
          <w:sz w:val="28"/>
          <w:szCs w:val="28"/>
          <w:lang w:eastAsia="ru-RU"/>
        </w:rPr>
        <w:t xml:space="preserve"> 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Наконец.</w:t>
      </w:r>
    </w:p>
    <w:p w:rsidR="000F7CB0" w:rsidRPr="00AF6D46" w:rsidRDefault="000F7CB0" w:rsidP="00AF6D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CB0" w:rsidRDefault="000F7CB0" w:rsidP="0004767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C1FED" wp14:editId="6F81AC8C">
            <wp:extent cx="1365662" cy="510639"/>
            <wp:effectExtent l="38100" t="38100" r="44450" b="419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567" cy="513221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62C8B" w:rsidRPr="00AF6D46" w:rsidRDefault="00A62C8B" w:rsidP="0004767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CB0" w:rsidRPr="00047677" w:rsidRDefault="00047677" w:rsidP="0004767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Обозначив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z</m:t>
            </m:r>
          </m:den>
        </m:f>
      </m:oMath>
      <w:r w:rsidR="000F7CB0"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0F7CB0"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у,</w:t>
      </w:r>
      <w:r w:rsidR="000F7CB0"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получим: </w:t>
      </w:r>
    </w:p>
    <w:p w:rsidR="000F7CB0" w:rsidRDefault="000F7CB0" w:rsidP="0004767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574D0" wp14:editId="1E1F3671">
            <wp:extent cx="992375" cy="308758"/>
            <wp:effectExtent l="38100" t="38100" r="36830" b="342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3530"/>
                    <a:stretch/>
                  </pic:blipFill>
                  <pic:spPr bwMode="auto">
                    <a:xfrm>
                      <a:off x="0" y="0"/>
                      <a:ext cx="1020763" cy="317590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677" w:rsidRPr="00AF6D46" w:rsidRDefault="00047677" w:rsidP="0004767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CB0" w:rsidRPr="000F7CB0" w:rsidRDefault="000F7CB0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</w:t>
      </w:r>
      <w:proofErr w:type="gramStart"/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у</w:t>
      </w:r>
      <w:proofErr w:type="gramEnd"/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r w:rsidRPr="0004767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полной проводимостью</w:t>
      </w:r>
      <w:r w:rsidRPr="00AF6D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. 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Активная, реактивная и полн</w:t>
      </w:r>
      <w:r w:rsidR="0004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проводимости измеряют</w:t>
      </w:r>
      <w:r w:rsidR="0004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в </w:t>
      </w:r>
      <w:r w:rsidRPr="00047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Ом</m:t>
            </m:r>
          </m:den>
        </m:f>
      </m:oMath>
      <w:r w:rsidR="00047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F7CB0" w:rsidRPr="00047677" w:rsidRDefault="000F7CB0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4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 треугольник токов со сторонами </w:t>
      </w:r>
      <w:r w:rsidR="000476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𝑰</w:t>
      </w:r>
      <w:r w:rsidR="0004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76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𝑰</w:t>
      </w:r>
      <w:r w:rsidR="00047677" w:rsidRPr="0004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76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𝑰</w:t>
      </w:r>
      <w:r w:rsidR="0004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6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CB0" w:rsidRDefault="000F7CB0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теореме Пифагора имеем:</w:t>
      </w:r>
    </w:p>
    <w:p w:rsidR="00A65776" w:rsidRPr="000F7CB0" w:rsidRDefault="00A65776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B0" w:rsidRDefault="00E96A71" w:rsidP="00A6577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84F97" wp14:editId="589212B8">
            <wp:extent cx="2868531" cy="356260"/>
            <wp:effectExtent l="38100" t="38100" r="46355" b="438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6667"/>
                    <a:stretch/>
                  </pic:blipFill>
                  <pic:spPr bwMode="auto">
                    <a:xfrm>
                      <a:off x="0" y="0"/>
                      <a:ext cx="2896383" cy="359719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238" w:rsidRPr="00AF6D46" w:rsidRDefault="00361238" w:rsidP="00A6577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A71" w:rsidRPr="00E96A71" w:rsidRDefault="00E96A71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Разделив все стороны треугольника токов на </w:t>
      </w:r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val="en-US"/>
        </w:rPr>
        <w:t>U</w:t>
      </w:r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>:</w:t>
      </w:r>
    </w:p>
    <w:p w:rsidR="00E96A71" w:rsidRPr="00AF6D46" w:rsidRDefault="00E96A71" w:rsidP="00AF6D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A71" w:rsidRDefault="00E96A71" w:rsidP="00A6577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505E4" wp14:editId="4B1FEEFE">
            <wp:extent cx="2351314" cy="431976"/>
            <wp:effectExtent l="38100" t="38100" r="30480" b="444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4894"/>
                    <a:stretch/>
                  </pic:blipFill>
                  <pic:spPr bwMode="auto">
                    <a:xfrm>
                      <a:off x="0" y="0"/>
                      <a:ext cx="2360629" cy="433687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238" w:rsidRPr="00AF6D46" w:rsidRDefault="00361238" w:rsidP="00A6577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776" w:rsidRDefault="00E96A71" w:rsidP="00AF6D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получим треугольник проводимостей со сторонами </w:t>
      </w:r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val="en-US"/>
        </w:rPr>
        <w:t>g</w:t>
      </w:r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 xml:space="preserve">, </w:t>
      </w:r>
      <w:r w:rsidR="00A65776" w:rsidRPr="00A65776">
        <w:rPr>
          <w:rFonts w:ascii="Cambria Math" w:eastAsia="Times New Roman" w:hAnsi="Cambria Math" w:cs="Times New Roman"/>
          <w:bCs/>
          <w:i/>
          <w:iCs/>
          <w:color w:val="000000"/>
          <w:spacing w:val="20"/>
          <w:sz w:val="28"/>
          <w:szCs w:val="28"/>
          <w:lang w:eastAsia="ru-RU"/>
        </w:rPr>
        <w:t>𝐛</w:t>
      </w:r>
      <w:r w:rsidRPr="00A6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>у</w:t>
      </w:r>
      <w:proofErr w:type="gramEnd"/>
      <w:r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>.</w:t>
      </w:r>
    </w:p>
    <w:p w:rsidR="00E96A71" w:rsidRDefault="00A65776" w:rsidP="00A6577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      </w:t>
      </w:r>
      <w:r w:rsidR="00E96A71" w:rsidRPr="00AF6D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="00E96A71" w:rsidRPr="00A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треугольника проводимостей имеем:</w:t>
      </w:r>
    </w:p>
    <w:p w:rsidR="00A65776" w:rsidRDefault="00E96A71" w:rsidP="003612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28583" wp14:editId="1688C5D7">
            <wp:extent cx="2833254" cy="268149"/>
            <wp:effectExtent l="38100" t="38100" r="43815" b="368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47907" cy="269536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62C8B" w:rsidRDefault="00A62C8B" w:rsidP="003612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2A8" w:rsidRDefault="00FF22A8" w:rsidP="00FF22A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E134C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Контрольные вопросы и задания</w:t>
      </w:r>
    </w:p>
    <w:p w:rsidR="00FF22A8" w:rsidRPr="00BE134C" w:rsidRDefault="00FF22A8" w:rsidP="00FF22A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FF22A8" w:rsidRPr="00BE134C" w:rsidRDefault="00FF22A8" w:rsidP="00FF22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C">
        <w:rPr>
          <w:rFonts w:ascii="Times New Roman" w:hAnsi="Times New Roman" w:cs="Times New Roman"/>
          <w:sz w:val="28"/>
          <w:szCs w:val="28"/>
        </w:rPr>
        <w:t xml:space="preserve"> 1. На какие две составляющие мо</w:t>
      </w:r>
      <w:r>
        <w:rPr>
          <w:rFonts w:ascii="Times New Roman" w:hAnsi="Times New Roman" w:cs="Times New Roman"/>
          <w:sz w:val="28"/>
          <w:szCs w:val="28"/>
        </w:rPr>
        <w:t>жно разложить ток в цепи, содер</w:t>
      </w:r>
      <w:r w:rsidRPr="00BE134C">
        <w:rPr>
          <w:rFonts w:ascii="Times New Roman" w:hAnsi="Times New Roman" w:cs="Times New Roman"/>
          <w:sz w:val="28"/>
          <w:szCs w:val="28"/>
        </w:rPr>
        <w:t>жащей активные и реактивные элементы?</w:t>
      </w:r>
    </w:p>
    <w:p w:rsidR="00FF22A8" w:rsidRPr="00BE134C" w:rsidRDefault="00FF22A8" w:rsidP="00FF22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C">
        <w:rPr>
          <w:rFonts w:ascii="Times New Roman" w:hAnsi="Times New Roman" w:cs="Times New Roman"/>
          <w:sz w:val="28"/>
          <w:szCs w:val="28"/>
        </w:rPr>
        <w:t xml:space="preserve"> 2. Какое положение занимают </w:t>
      </w:r>
      <w:r>
        <w:rPr>
          <w:rFonts w:ascii="Times New Roman" w:hAnsi="Times New Roman" w:cs="Times New Roman"/>
          <w:sz w:val="28"/>
          <w:szCs w:val="28"/>
        </w:rPr>
        <w:t>векторы составляющих тока по от</w:t>
      </w:r>
      <w:r w:rsidRPr="00BE134C">
        <w:rPr>
          <w:rFonts w:ascii="Times New Roman" w:hAnsi="Times New Roman" w:cs="Times New Roman"/>
          <w:sz w:val="28"/>
          <w:szCs w:val="28"/>
        </w:rPr>
        <w:t>ношению к вектору напряжения?</w:t>
      </w:r>
    </w:p>
    <w:p w:rsidR="00FF22A8" w:rsidRPr="00BE134C" w:rsidRDefault="00FF22A8" w:rsidP="00FF22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C">
        <w:rPr>
          <w:rFonts w:ascii="Times New Roman" w:hAnsi="Times New Roman" w:cs="Times New Roman"/>
          <w:sz w:val="28"/>
          <w:szCs w:val="28"/>
        </w:rPr>
        <w:t xml:space="preserve"> 3. Напишите формулы активной и реактивной составляющих тока. </w:t>
      </w:r>
    </w:p>
    <w:p w:rsidR="00FF22A8" w:rsidRPr="00BE134C" w:rsidRDefault="00FF22A8" w:rsidP="00FF22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C">
        <w:rPr>
          <w:rFonts w:ascii="Times New Roman" w:hAnsi="Times New Roman" w:cs="Times New Roman"/>
          <w:sz w:val="28"/>
          <w:szCs w:val="28"/>
        </w:rPr>
        <w:t>4. Напишите формулы активн</w:t>
      </w:r>
      <w:r>
        <w:rPr>
          <w:rFonts w:ascii="Times New Roman" w:hAnsi="Times New Roman" w:cs="Times New Roman"/>
          <w:sz w:val="28"/>
          <w:szCs w:val="28"/>
        </w:rPr>
        <w:t>ой, реактивной и полной проводи</w:t>
      </w:r>
      <w:r w:rsidRPr="00BE134C">
        <w:rPr>
          <w:rFonts w:ascii="Times New Roman" w:hAnsi="Times New Roman" w:cs="Times New Roman"/>
          <w:sz w:val="28"/>
          <w:szCs w:val="28"/>
        </w:rPr>
        <w:t>мости.</w:t>
      </w:r>
    </w:p>
    <w:p w:rsidR="00FF22A8" w:rsidRPr="00BE134C" w:rsidRDefault="00FF22A8" w:rsidP="00FF22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C">
        <w:rPr>
          <w:rFonts w:ascii="Times New Roman" w:hAnsi="Times New Roman" w:cs="Times New Roman"/>
          <w:sz w:val="28"/>
          <w:szCs w:val="28"/>
        </w:rPr>
        <w:t xml:space="preserve">5. Что показывает угол сдвига фаз между током и напряжением? </w:t>
      </w:r>
    </w:p>
    <w:p w:rsidR="00FF22A8" w:rsidRPr="00BE134C" w:rsidRDefault="00FF22A8" w:rsidP="00FF22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C">
        <w:rPr>
          <w:rFonts w:ascii="Times New Roman" w:hAnsi="Times New Roman" w:cs="Times New Roman"/>
          <w:sz w:val="28"/>
          <w:szCs w:val="28"/>
        </w:rPr>
        <w:t>6. Как можно определить дейст</w:t>
      </w:r>
      <w:r>
        <w:rPr>
          <w:rFonts w:ascii="Times New Roman" w:hAnsi="Times New Roman" w:cs="Times New Roman"/>
          <w:sz w:val="28"/>
          <w:szCs w:val="28"/>
        </w:rPr>
        <w:t xml:space="preserve">вующее значение тока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разветвлё</w:t>
      </w:r>
      <w:r w:rsidRPr="00BE134C">
        <w:rPr>
          <w:rFonts w:ascii="Times New Roman" w:hAnsi="Times New Roman" w:cs="Times New Roman"/>
          <w:sz w:val="28"/>
          <w:szCs w:val="28"/>
        </w:rPr>
        <w:t>нной части цепи, если и</w:t>
      </w:r>
      <w:r>
        <w:rPr>
          <w:rFonts w:ascii="Times New Roman" w:hAnsi="Times New Roman" w:cs="Times New Roman"/>
          <w:sz w:val="28"/>
          <w:szCs w:val="28"/>
        </w:rPr>
        <w:t>звестны действующие значения то</w:t>
      </w:r>
      <w:r w:rsidRPr="00BE134C">
        <w:rPr>
          <w:rFonts w:ascii="Times New Roman" w:hAnsi="Times New Roman" w:cs="Times New Roman"/>
          <w:sz w:val="28"/>
          <w:szCs w:val="28"/>
        </w:rPr>
        <w:t>ков в параллельных ветвях?</w:t>
      </w:r>
    </w:p>
    <w:p w:rsidR="00FF22A8" w:rsidRDefault="00FF22A8" w:rsidP="00FF22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34C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134C">
        <w:rPr>
          <w:rFonts w:ascii="Times New Roman" w:hAnsi="Times New Roman" w:cs="Times New Roman"/>
          <w:sz w:val="28"/>
          <w:szCs w:val="28"/>
        </w:rPr>
        <w:t>остройте в</w:t>
      </w:r>
      <w:r>
        <w:rPr>
          <w:rFonts w:ascii="Times New Roman" w:hAnsi="Times New Roman" w:cs="Times New Roman"/>
          <w:sz w:val="28"/>
          <w:szCs w:val="28"/>
        </w:rPr>
        <w:t>екторы активной и реактивной составляющих каждого тока (рис. 1)</w:t>
      </w:r>
    </w:p>
    <w:p w:rsidR="00361238" w:rsidRPr="00AF6D46" w:rsidRDefault="00361238" w:rsidP="003612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A71" w:rsidRDefault="00E96A71" w:rsidP="00A6577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46">
        <w:rPr>
          <w:rFonts w:ascii="Times New Roman" w:hAnsi="Times New Roman" w:cs="Times New Roman"/>
          <w:b/>
          <w:sz w:val="28"/>
          <w:szCs w:val="28"/>
        </w:rPr>
        <w:t>Расчёт цепей переменного тока методом проводимостей.</w:t>
      </w:r>
    </w:p>
    <w:p w:rsidR="00A65776" w:rsidRPr="00AF6D46" w:rsidRDefault="00A65776" w:rsidP="00A6577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5A" w:rsidRDefault="0018285A" w:rsidP="00AF6D46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65776">
        <w:rPr>
          <w:rFonts w:ascii="Times New Roman" w:hAnsi="Times New Roman" w:cs="Times New Roman"/>
          <w:sz w:val="28"/>
          <w:szCs w:val="28"/>
        </w:rPr>
        <w:t xml:space="preserve">При </w:t>
      </w:r>
      <w:r w:rsidR="002C616D" w:rsidRPr="00A65776">
        <w:rPr>
          <w:rFonts w:ascii="Times New Roman" w:hAnsi="Times New Roman" w:cs="Times New Roman"/>
          <w:sz w:val="28"/>
          <w:szCs w:val="28"/>
        </w:rPr>
        <w:t xml:space="preserve">расчёте </w:t>
      </w:r>
      <w:r w:rsidR="00D13E80">
        <w:rPr>
          <w:rFonts w:ascii="Times New Roman" w:hAnsi="Times New Roman" w:cs="Times New Roman"/>
          <w:sz w:val="28"/>
          <w:szCs w:val="28"/>
        </w:rPr>
        <w:t xml:space="preserve">разветвлённых цепей </w:t>
      </w:r>
      <w:r w:rsidR="002C616D" w:rsidRPr="00A65776">
        <w:rPr>
          <w:rFonts w:ascii="Times New Roman" w:hAnsi="Times New Roman" w:cs="Times New Roman"/>
          <w:sz w:val="28"/>
          <w:szCs w:val="28"/>
        </w:rPr>
        <w:t xml:space="preserve"> методом проводимостей находят как арифметическую сумму</w:t>
      </w:r>
      <w:r w:rsidR="00A65776" w:rsidRPr="00A65776">
        <w:rPr>
          <w:rFonts w:ascii="Times New Roman" w:hAnsi="Times New Roman" w:cs="Times New Roman"/>
          <w:sz w:val="28"/>
          <w:szCs w:val="28"/>
        </w:rPr>
        <w:t xml:space="preserve"> проводимостей отдельных ветвей</w:t>
      </w:r>
      <w:r w:rsidR="00D13E80">
        <w:rPr>
          <w:rFonts w:ascii="Times New Roman" w:hAnsi="Times New Roman" w:cs="Times New Roman"/>
          <w:sz w:val="28"/>
          <w:szCs w:val="28"/>
        </w:rPr>
        <w:t>;</w:t>
      </w:r>
      <w:r w:rsidR="00A65776">
        <w:rPr>
          <w:rFonts w:ascii="Times New Roman" w:hAnsi="Times New Roman" w:cs="Times New Roman"/>
          <w:sz w:val="28"/>
          <w:szCs w:val="28"/>
        </w:rPr>
        <w:t xml:space="preserve"> </w:t>
      </w:r>
      <w:r w:rsidR="002C616D" w:rsidRPr="00AF6D46">
        <w:rPr>
          <w:rFonts w:ascii="Times New Roman" w:hAnsi="Times New Roman" w:cs="Times New Roman"/>
          <w:sz w:val="28"/>
          <w:szCs w:val="28"/>
        </w:rPr>
        <w:t>реактивную проводимость – как алгебраиче</w:t>
      </w:r>
      <w:r w:rsidR="00D13E80">
        <w:rPr>
          <w:rFonts w:ascii="Times New Roman" w:hAnsi="Times New Roman" w:cs="Times New Roman"/>
          <w:sz w:val="28"/>
          <w:szCs w:val="28"/>
        </w:rPr>
        <w:t xml:space="preserve">скую сумму проводимостей ветвей. </w:t>
      </w:r>
      <w:r w:rsidR="002C616D" w:rsidRPr="00AF6D46">
        <w:rPr>
          <w:rFonts w:ascii="Times New Roman" w:hAnsi="Times New Roman" w:cs="Times New Roman"/>
          <w:sz w:val="28"/>
          <w:szCs w:val="28"/>
        </w:rPr>
        <w:t xml:space="preserve"> Полную проводимость рассчитывают по формуле: </w:t>
      </w:r>
      <w:r w:rsidR="002C616D" w:rsidRPr="00AF6D46">
        <w:rPr>
          <w:rFonts w:ascii="Cambria Math" w:hAnsi="Cambria Math" w:cs="Cambria Math"/>
          <w:sz w:val="28"/>
          <w:szCs w:val="28"/>
        </w:rPr>
        <w:t>𝐲</w:t>
      </w:r>
      <w:r w:rsidR="002C616D" w:rsidRPr="00AF6D46">
        <w:rPr>
          <w:rFonts w:ascii="Times New Roman" w:hAnsi="Times New Roman" w:cs="Times New Roman"/>
          <w:sz w:val="28"/>
          <w:szCs w:val="28"/>
        </w:rPr>
        <w:t xml:space="preserve"> </w:t>
      </w:r>
      <w:r w:rsidR="002C616D" w:rsidRPr="00AF6D46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A65776" w:rsidRPr="00AF6D46" w:rsidRDefault="00A65776" w:rsidP="00AF6D46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019B1" w:rsidRDefault="008019B1" w:rsidP="00C06193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</w:rPr>
      </w:pPr>
      <w:r w:rsidRPr="00A65776"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</w:rPr>
        <w:t>Ход решения задач методом проводимостей:</w:t>
      </w:r>
    </w:p>
    <w:p w:rsidR="00C06193" w:rsidRPr="00A65776" w:rsidRDefault="00C06193" w:rsidP="00C06193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</w:rPr>
      </w:pPr>
    </w:p>
    <w:p w:rsidR="008019B1" w:rsidRPr="00AF6D46" w:rsidRDefault="00A65776" w:rsidP="00AF6D46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Найти реактивные соста</w:t>
      </w:r>
      <w:r w:rsidR="008019B1" w:rsidRPr="00AF6D46">
        <w:rPr>
          <w:rFonts w:ascii="Times New Roman" w:eastAsiaTheme="minorEastAsia" w:hAnsi="Times New Roman" w:cs="Times New Roman"/>
          <w:sz w:val="28"/>
          <w:szCs w:val="28"/>
        </w:rPr>
        <w:t>вляющие сопротивлений ветвей</w:t>
      </w:r>
    </w:p>
    <w:p w:rsidR="00EA1DB9" w:rsidRPr="00AF6D46" w:rsidRDefault="00EA1DB9" w:rsidP="00A62C8B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𝑿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𝑳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1 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>= ω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𝑳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1</w:t>
      </w:r>
      <w:proofErr w:type="gramStart"/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;</w:t>
      </w:r>
      <w:proofErr w:type="gramEnd"/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𝑿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𝑪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1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ωC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3C06AE"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;   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𝑿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𝑳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2 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>= ω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𝑳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2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;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𝑿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𝑪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1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ωC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3C06AE" w:rsidRPr="00AF6D46" w:rsidRDefault="00EA1DB9" w:rsidP="00AF6D46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B222D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>. Н</w:t>
      </w:r>
      <w:r w:rsidRPr="00AF6D46">
        <w:rPr>
          <w:rFonts w:ascii="Times New Roman" w:eastAsiaTheme="minorEastAsia" w:hAnsi="Times New Roman" w:cs="Times New Roman"/>
          <w:sz w:val="28"/>
          <w:szCs w:val="28"/>
        </w:rPr>
        <w:t>айти реактивные сопротивления ветвей:</w:t>
      </w:r>
      <w:r w:rsidR="0020179B" w:rsidRPr="00AF6D4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0179B" w:rsidRPr="00AF6D46" w:rsidRDefault="0020179B" w:rsidP="00A62C8B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</w:pPr>
      <w:r w:rsidRPr="00AF6D46">
        <w:rPr>
          <w:rFonts w:ascii="Cambria Math" w:eastAsiaTheme="minorEastAsia" w:hAnsi="Cambria Math" w:cs="Cambria Math"/>
          <w:sz w:val="28"/>
          <w:szCs w:val="28"/>
        </w:rPr>
        <w:t>𝑿</w:t>
      </w:r>
      <w:r w:rsidR="00EA1DB9" w:rsidRPr="00AF6D4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EA1DB9" w:rsidRPr="00AF6D4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>Σ</w:t>
      </w:r>
      <w:r w:rsidR="00EA1DB9" w:rsidRPr="00AF6D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𝑿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𝑳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1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𝒊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−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𝚺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𝑿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𝑪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1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𝒊</w:t>
      </w:r>
      <w:r w:rsidR="003C06AE"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; </w:t>
      </w:r>
      <w:r w:rsidR="003C06AE"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𝑿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2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Σ</w:t>
      </w:r>
      <w:r w:rsidRPr="00AF6D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𝑿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𝑳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2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𝒊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−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𝚺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𝑿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𝑪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2</w:t>
      </w:r>
      <w:r w:rsidRPr="00AF6D46">
        <w:rPr>
          <w:rFonts w:ascii="Cambria Math" w:eastAsiaTheme="minorEastAsia" w:hAnsi="Cambria Math" w:cs="Cambria Math"/>
          <w:b/>
          <w:sz w:val="28"/>
          <w:szCs w:val="28"/>
          <w:vertAlign w:val="subscript"/>
        </w:rPr>
        <w:t>𝒊</w:t>
      </w:r>
    </w:p>
    <w:p w:rsidR="003C06AE" w:rsidRPr="00AF6D46" w:rsidRDefault="0020179B" w:rsidP="00AF6D46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6D46">
        <w:rPr>
          <w:rFonts w:ascii="Times New Roman" w:eastAsiaTheme="minorEastAsia" w:hAnsi="Times New Roman" w:cs="Times New Roman"/>
          <w:sz w:val="28"/>
          <w:szCs w:val="28"/>
        </w:rPr>
        <w:t xml:space="preserve">3. Найти реактивные сопротивления ветвей: </w:t>
      </w:r>
      <w:r w:rsidR="003C06AE" w:rsidRPr="00AF6D4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C06AE" w:rsidRPr="00AF6D46" w:rsidRDefault="0020179B" w:rsidP="00A62C8B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AF6D46">
        <w:rPr>
          <w:rFonts w:ascii="Cambria Math" w:eastAsiaTheme="minorEastAsia" w:hAnsi="Cambria Math" w:cs="Cambria Math"/>
          <w:b/>
          <w:sz w:val="28"/>
          <w:szCs w:val="28"/>
        </w:rPr>
        <w:t>𝒁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1 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vertAlign w:val="superscript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Σ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 xml:space="preserve">i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</m:e>
        </m:rad>
      </m:oMath>
      <w:proofErr w:type="gramStart"/>
      <w:r w:rsidR="009D29D3"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C06AE" w:rsidRPr="00AF6D46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;</w:t>
      </w:r>
      <w:proofErr w:type="gramEnd"/>
      <w:r w:rsidR="003C06AE" w:rsidRPr="00AF6D4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3C06AE"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="003C06AE" w:rsidRPr="00AF6D46">
        <w:rPr>
          <w:rFonts w:ascii="Cambria Math" w:eastAsiaTheme="minorEastAsia" w:hAnsi="Cambria Math" w:cs="Cambria Math"/>
          <w:b/>
          <w:sz w:val="28"/>
          <w:szCs w:val="28"/>
        </w:rPr>
        <w:t>𝒁</w:t>
      </w:r>
      <w:r w:rsidR="003C06AE"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2 </w:t>
      </w:r>
      <w:r w:rsidR="003C06AE"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vertAlign w:val="superscript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Σ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 xml:space="preserve">i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</m:e>
        </m:rad>
      </m:oMath>
    </w:p>
    <w:p w:rsidR="003C06AE" w:rsidRPr="000B222D" w:rsidRDefault="003C06AE" w:rsidP="000B22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4. Найти</w:t>
      </w:r>
      <w:r w:rsidRPr="00AF6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D46">
        <w:rPr>
          <w:rFonts w:ascii="Times New Roman" w:hAnsi="Times New Roman" w:cs="Times New Roman"/>
          <w:sz w:val="28"/>
          <w:szCs w:val="28"/>
        </w:rPr>
        <w:t>активные и реактивные проводимости ветвей:</w:t>
      </w:r>
    </w:p>
    <w:p w:rsidR="003C06AE" w:rsidRPr="00AF6D46" w:rsidRDefault="003C06AE" w:rsidP="00A62C8B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F6D46">
        <w:rPr>
          <w:rFonts w:ascii="Cambria Math" w:hAnsi="Cambria Math" w:cs="Cambria Math"/>
          <w:b/>
          <w:i/>
          <w:sz w:val="28"/>
          <w:szCs w:val="28"/>
        </w:rPr>
        <w:t>𝐠</w:t>
      </w:r>
      <w:r w:rsidRPr="00AF6D4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AF6D46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Σ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vertAlign w:val="super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 xml:space="preserve">i 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11F1E"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;  </w:t>
      </w:r>
      <w:r w:rsidR="00311F1E" w:rsidRPr="00AF6D46">
        <w:rPr>
          <w:rFonts w:ascii="Cambria Math" w:hAnsi="Cambria Math" w:cs="Cambria Math"/>
          <w:b/>
          <w:i/>
          <w:sz w:val="28"/>
          <w:szCs w:val="28"/>
        </w:rPr>
        <w:t>𝐠</w:t>
      </w:r>
      <w:r w:rsidR="007E26E6" w:rsidRPr="00AF6D4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311F1E" w:rsidRPr="00AF6D4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311F1E" w:rsidRPr="00AF6D46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Σ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vertAlign w:val="super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</w:rPr>
                  <m:t xml:space="preserve">i 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11F1E" w:rsidRPr="00AF6D46">
        <w:rPr>
          <w:rFonts w:ascii="Times New Roman" w:eastAsiaTheme="minorEastAsia" w:hAnsi="Times New Roman" w:cs="Times New Roman"/>
          <w:b/>
          <w:sz w:val="28"/>
          <w:szCs w:val="28"/>
        </w:rPr>
        <w:t xml:space="preserve">;  </w:t>
      </w:r>
      <w:r w:rsidR="00311F1E" w:rsidRPr="00AF6D4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w:r w:rsidR="00311F1E" w:rsidRPr="00AF6D46">
        <w:rPr>
          <w:rFonts w:ascii="Cambria Math" w:eastAsiaTheme="minorEastAsia" w:hAnsi="Cambria Math" w:cs="Cambria Math"/>
          <w:b/>
          <w:i/>
          <w:sz w:val="28"/>
          <w:szCs w:val="28"/>
        </w:rPr>
        <w:t>𝐛</w:t>
      </w:r>
      <w:r w:rsidR="007E26E6" w:rsidRPr="00AF6D46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1 </w:t>
      </w:r>
      <w:r w:rsidR="00311F1E" w:rsidRPr="00AF6D46">
        <w:rPr>
          <w:rFonts w:ascii="Times New Roman" w:eastAsiaTheme="minorEastAsia" w:hAnsi="Times New Roman" w:cs="Times New Roman"/>
          <w:b/>
          <w:i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7E26E6" w:rsidRPr="00AF6D4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 </w:t>
      </w:r>
      <w:r w:rsidR="007E26E6" w:rsidRPr="00AF6D46">
        <w:rPr>
          <w:rFonts w:ascii="Cambria Math" w:eastAsiaTheme="minorEastAsia" w:hAnsi="Cambria Math" w:cs="Cambria Math"/>
          <w:b/>
          <w:i/>
          <w:sz w:val="28"/>
          <w:szCs w:val="28"/>
        </w:rPr>
        <w:t>𝐛</w:t>
      </w:r>
      <w:r w:rsidR="007E26E6" w:rsidRPr="00AF6D46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="007E26E6" w:rsidRPr="00AF6D46">
        <w:rPr>
          <w:rFonts w:ascii="Times New Roman" w:eastAsiaTheme="minorEastAsia" w:hAnsi="Times New Roman" w:cs="Times New Roman"/>
          <w:b/>
          <w:i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311F1E" w:rsidRPr="00AF6D46" w:rsidRDefault="007E26E6" w:rsidP="00AF6D46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</w:pPr>
      <w:r w:rsidRPr="00AF6D4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5.Найти общую активную проводимость, как арифметическую сумму активных проводимостей ветвей: </w:t>
      </w:r>
      <w:r w:rsidRPr="00AF6D46">
        <w:rPr>
          <w:rFonts w:ascii="Cambria Math" w:eastAsiaTheme="minorEastAsia" w:hAnsi="Cambria Math" w:cs="Cambria Math"/>
          <w:i/>
          <w:sz w:val="28"/>
          <w:szCs w:val="28"/>
        </w:rPr>
        <w:t>𝐠</w:t>
      </w:r>
      <w:r w:rsidRPr="00AF6D46">
        <w:rPr>
          <w:rFonts w:ascii="Times New Roman" w:eastAsiaTheme="minorEastAsia" w:hAnsi="Times New Roman" w:cs="Times New Roman"/>
          <w:i/>
          <w:sz w:val="28"/>
          <w:szCs w:val="28"/>
        </w:rPr>
        <w:t xml:space="preserve">  = </w:t>
      </w:r>
      <w:r w:rsidRPr="00AF6D46">
        <w:rPr>
          <w:rFonts w:ascii="Cambria Math" w:eastAsiaTheme="minorEastAsia" w:hAnsi="Cambria Math" w:cs="Cambria Math"/>
          <w:i/>
          <w:sz w:val="28"/>
          <w:szCs w:val="28"/>
        </w:rPr>
        <w:t>𝐠</w:t>
      </w:r>
      <w:r w:rsidRPr="00AF6D4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1</w:t>
      </w:r>
      <w:r w:rsidRPr="00AF6D4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Pr="00AF6D46">
        <w:rPr>
          <w:rFonts w:ascii="Times New Roman" w:eastAsiaTheme="minorEastAsia" w:hAnsi="Times New Roman" w:cs="Times New Roman"/>
          <w:i/>
          <w:sz w:val="28"/>
          <w:szCs w:val="28"/>
        </w:rPr>
        <w:t xml:space="preserve">+ </w:t>
      </w:r>
      <w:r w:rsidRPr="00AF6D46">
        <w:rPr>
          <w:rFonts w:ascii="Cambria Math" w:eastAsiaTheme="minorEastAsia" w:hAnsi="Cambria Math" w:cs="Cambria Math"/>
          <w:i/>
          <w:sz w:val="28"/>
          <w:szCs w:val="28"/>
        </w:rPr>
        <w:t>𝐠</w:t>
      </w:r>
      <w:r w:rsidRPr="00AF6D4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F6D4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2</w:t>
      </w:r>
    </w:p>
    <w:p w:rsidR="007E26E6" w:rsidRPr="00AF6D46" w:rsidRDefault="007E26E6" w:rsidP="00AF6D46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6D46">
        <w:rPr>
          <w:rFonts w:ascii="Times New Roman" w:eastAsiaTheme="minorEastAsia" w:hAnsi="Times New Roman" w:cs="Times New Roman"/>
          <w:sz w:val="28"/>
          <w:szCs w:val="28"/>
        </w:rPr>
        <w:t>6. Найти общую реактивную проводимость, как алгебраическую сумму</w:t>
      </w:r>
      <w:r w:rsidR="00343E82" w:rsidRPr="00AF6D46">
        <w:rPr>
          <w:rFonts w:ascii="Times New Roman" w:eastAsiaTheme="minorEastAsia" w:hAnsi="Times New Roman" w:cs="Times New Roman"/>
          <w:sz w:val="28"/>
          <w:szCs w:val="28"/>
        </w:rPr>
        <w:t xml:space="preserve"> реактивных проводимостей ветвей:</w:t>
      </w:r>
    </w:p>
    <w:p w:rsidR="00343E82" w:rsidRPr="00AF6D46" w:rsidRDefault="00343E82" w:rsidP="000B222D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</w:pPr>
      <w:r w:rsidRPr="00AF6D46">
        <w:rPr>
          <w:rFonts w:ascii="Cambria Math" w:eastAsiaTheme="minorEastAsia" w:hAnsi="Cambria Math" w:cs="Cambria Math"/>
          <w:i/>
          <w:sz w:val="28"/>
          <w:szCs w:val="28"/>
        </w:rPr>
        <w:t>𝐛</w:t>
      </w:r>
      <w:r w:rsidRPr="00AF6D4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AF6D46">
        <w:rPr>
          <w:rFonts w:ascii="Times New Roman" w:eastAsiaTheme="minorEastAsia" w:hAnsi="Times New Roman" w:cs="Times New Roman"/>
          <w:b/>
          <w:i/>
          <w:sz w:val="28"/>
          <w:szCs w:val="28"/>
        </w:rPr>
        <w:t>±</w:t>
      </w:r>
      <w:r w:rsidRPr="00AF6D46">
        <w:rPr>
          <w:rFonts w:ascii="Cambria Math" w:eastAsiaTheme="minorEastAsia" w:hAnsi="Cambria Math" w:cs="Cambria Math"/>
          <w:b/>
          <w:i/>
          <w:sz w:val="28"/>
          <w:szCs w:val="28"/>
        </w:rPr>
        <w:t>𝐛</w:t>
      </w:r>
      <w:r w:rsidRPr="00AF6D46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1 </w:t>
      </w:r>
      <w:r w:rsidRPr="00AF6D4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± </w:t>
      </w:r>
      <w:r w:rsidRPr="00AF6D46">
        <w:rPr>
          <w:rFonts w:ascii="Cambria Math" w:eastAsiaTheme="minorEastAsia" w:hAnsi="Cambria Math" w:cs="Cambria Math"/>
          <w:b/>
          <w:i/>
          <w:sz w:val="28"/>
          <w:szCs w:val="28"/>
        </w:rPr>
        <w:t>𝐛</w:t>
      </w:r>
      <w:r w:rsidRPr="00AF6D46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2</w:t>
      </w:r>
    </w:p>
    <w:p w:rsidR="00626116" w:rsidRPr="00AF6D46" w:rsidRDefault="00343E82" w:rsidP="00AF6D46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6D46">
        <w:rPr>
          <w:rFonts w:ascii="Times New Roman" w:eastAsiaTheme="minorEastAsia" w:hAnsi="Times New Roman" w:cs="Times New Roman"/>
          <w:sz w:val="28"/>
          <w:szCs w:val="28"/>
        </w:rPr>
        <w:t>7. Найти общую проводимость:</w:t>
      </w:r>
      <w:r w:rsidR="00626116" w:rsidRPr="00AF6D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43E82" w:rsidRPr="000B222D" w:rsidRDefault="00626116" w:rsidP="000B222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46">
        <w:rPr>
          <w:rFonts w:ascii="Cambria Math" w:eastAsiaTheme="minorEastAsia" w:hAnsi="Cambria Math" w:cs="Cambria Math"/>
          <w:sz w:val="28"/>
          <w:szCs w:val="28"/>
        </w:rPr>
        <w:t>𝐲</w:t>
      </w:r>
      <w:r w:rsidRPr="00AF6D46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0B222D" w:rsidRDefault="000B222D" w:rsidP="000B222D">
      <w:pPr>
        <w:rPr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E82" w:rsidRPr="00343E82">
        <w:rPr>
          <w:rFonts w:ascii="Times New Roman" w:hAnsi="Times New Roman" w:cs="Times New Roman"/>
          <w:sz w:val="28"/>
          <w:szCs w:val="28"/>
        </w:rPr>
        <w:t>8.</w:t>
      </w:r>
      <w:r w:rsidR="00343E82">
        <w:rPr>
          <w:rFonts w:ascii="Times New Roman" w:hAnsi="Times New Roman" w:cs="Times New Roman"/>
          <w:sz w:val="28"/>
          <w:szCs w:val="28"/>
        </w:rPr>
        <w:t xml:space="preserve"> Найти общий ток:</w:t>
      </w:r>
    </w:p>
    <w:p w:rsidR="003C06AE" w:rsidRPr="000B222D" w:rsidRDefault="00626116" w:rsidP="000B222D">
      <w:pPr>
        <w:jc w:val="center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Cambria Math" w:hAnsi="Cambria Math" w:cs="Times New Roman"/>
          <w:sz w:val="28"/>
          <w:szCs w:val="28"/>
        </w:rPr>
        <w:t>𝑼</w:t>
      </w:r>
      <w:r w:rsidR="00361238">
        <w:rPr>
          <w:rFonts w:ascii="Cambria Math" w:hAnsi="Cambria Math" w:cs="Times New Roman"/>
          <w:sz w:val="28"/>
          <w:szCs w:val="28"/>
        </w:rPr>
        <w:t>∙</w:t>
      </w:r>
      <w:r w:rsidRPr="00626116">
        <w:rPr>
          <w:rFonts w:ascii="Cambria Math" w:hAnsi="Cambria Math" w:cs="Times New Roman"/>
          <w:sz w:val="28"/>
          <w:szCs w:val="28"/>
        </w:rPr>
        <w:t>𝐲</w:t>
      </w:r>
    </w:p>
    <w:p w:rsidR="003C06AE" w:rsidRDefault="000B2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6116" w:rsidRPr="00626116">
        <w:rPr>
          <w:rFonts w:ascii="Times New Roman" w:hAnsi="Times New Roman" w:cs="Times New Roman"/>
          <w:sz w:val="28"/>
          <w:szCs w:val="28"/>
        </w:rPr>
        <w:t>9</w:t>
      </w:r>
      <w:r w:rsidR="00626116">
        <w:rPr>
          <w:rFonts w:ascii="Times New Roman" w:hAnsi="Times New Roman" w:cs="Times New Roman"/>
          <w:sz w:val="28"/>
          <w:szCs w:val="28"/>
        </w:rPr>
        <w:t>. Найти полную,</w:t>
      </w:r>
      <w:r w:rsidR="00F80EF8">
        <w:rPr>
          <w:rFonts w:ascii="Times New Roman" w:hAnsi="Times New Roman" w:cs="Times New Roman"/>
          <w:sz w:val="28"/>
          <w:szCs w:val="28"/>
        </w:rPr>
        <w:t xml:space="preserve"> </w:t>
      </w:r>
      <w:r w:rsidR="00626116">
        <w:rPr>
          <w:rFonts w:ascii="Times New Roman" w:hAnsi="Times New Roman" w:cs="Times New Roman"/>
          <w:sz w:val="28"/>
          <w:szCs w:val="28"/>
        </w:rPr>
        <w:t>активную и реактивную мощности:</w:t>
      </w:r>
    </w:p>
    <w:p w:rsidR="00626116" w:rsidRDefault="00626116" w:rsidP="00626116">
      <w:pPr>
        <w:jc w:val="center"/>
        <w:rPr>
          <w:rFonts w:ascii="Cambria Math" w:hAnsi="Cambria Math" w:cs="Times New Roman"/>
          <w:i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𝑺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Cambria Math" w:hAnsi="Cambria Math" w:cs="Times New Roman"/>
          <w:sz w:val="28"/>
          <w:szCs w:val="28"/>
        </w:rPr>
        <w:t>𝑼∙𝑰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Cambria Math" w:hAnsi="Cambria Math" w:cs="Times New Roman"/>
          <w:sz w:val="28"/>
          <w:szCs w:val="28"/>
        </w:rPr>
        <w:t>𝑷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Cambria Math" w:hAnsi="Cambria Math" w:cs="Times New Roman"/>
          <w:sz w:val="28"/>
          <w:szCs w:val="28"/>
        </w:rPr>
        <w:t>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Cambria Math" w:hAnsi="Cambria Math" w:cs="Times New Roman"/>
          <w:sz w:val="28"/>
          <w:szCs w:val="28"/>
        </w:rPr>
        <w:t>∙</w:t>
      </w:r>
      <w:r w:rsidRPr="00626116">
        <w:rPr>
          <w:rFonts w:ascii="Cambria Math" w:hAnsi="Cambria Math" w:cs="Times New Roman"/>
          <w:i/>
          <w:sz w:val="28"/>
          <w:szCs w:val="28"/>
        </w:rPr>
        <w:t>𝐠; 𝐐</w:t>
      </w:r>
      <w:r>
        <w:rPr>
          <w:rFonts w:ascii="Cambria Math" w:hAnsi="Cambria Math" w:cs="Times New Roman"/>
          <w:i/>
          <w:sz w:val="28"/>
          <w:szCs w:val="28"/>
        </w:rPr>
        <w:t xml:space="preserve"> = </w:t>
      </w:r>
      <w:r w:rsidRPr="00626116">
        <w:rPr>
          <w:rFonts w:ascii="Cambria Math" w:hAnsi="Cambria Math" w:cs="Times New Roman"/>
          <w:sz w:val="28"/>
          <w:szCs w:val="28"/>
        </w:rPr>
        <w:t>𝑼</w:t>
      </w:r>
      <w:r w:rsidRPr="00626116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>
        <w:rPr>
          <w:rFonts w:ascii="Cambria Math" w:hAnsi="Cambria Math" w:cs="Times New Roman"/>
          <w:b/>
          <w:i/>
          <w:sz w:val="28"/>
          <w:szCs w:val="28"/>
        </w:rPr>
        <w:t>∙</w:t>
      </w:r>
      <w:r w:rsidRPr="00626116">
        <w:rPr>
          <w:rFonts w:ascii="Cambria Math" w:hAnsi="Cambria Math" w:cs="Times New Roman"/>
          <w:i/>
          <w:sz w:val="28"/>
          <w:szCs w:val="28"/>
        </w:rPr>
        <w:t>𝐛</w:t>
      </w:r>
    </w:p>
    <w:p w:rsidR="00F80EF8" w:rsidRPr="00A62C8B" w:rsidRDefault="00F80EF8" w:rsidP="00FC2F11">
      <w:pPr>
        <w:keepNext/>
        <w:keepLines/>
        <w:spacing w:after="0" w:line="33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A62C8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Контрольные вопросы и задания</w:t>
      </w:r>
    </w:p>
    <w:p w:rsidR="00FC2F11" w:rsidRPr="00F80EF8" w:rsidRDefault="00FC2F11" w:rsidP="00FC2F11">
      <w:pPr>
        <w:keepNext/>
        <w:keepLines/>
        <w:spacing w:after="0" w:line="33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EF8" w:rsidRPr="00F80EF8" w:rsidRDefault="00F80EF8" w:rsidP="00A62C8B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proofErr w:type="gramEnd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цепей переменного тока применяют метод проводимостей?</w:t>
      </w:r>
    </w:p>
    <w:p w:rsidR="00FC2F11" w:rsidRPr="00FC2F11" w:rsidRDefault="00F80EF8" w:rsidP="00A62C8B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Разветвленная </w:t>
      </w:r>
      <w:r w:rsidR="00FC2F11" w:rsidRPr="00FC2F1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𝑹𝑳</w:t>
      </w:r>
      <w:r w:rsidR="00FC2F11" w:rsidRPr="00F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2F11" w:rsidRPr="00F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цепь имеет параметры: напряжение пита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ющей цепи </w:t>
      </w:r>
    </w:p>
    <w:p w:rsidR="00F80EF8" w:rsidRPr="00F80EF8" w:rsidRDefault="00F80EF8" w:rsidP="00A62C8B">
      <w:pPr>
        <w:spacing w:befor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Start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активное сопротивление 2 кОм, индуктивное сопротивление 4 кОм. Определите ток в неразветвленной части цепи и постройте векторную диаграмму.</w:t>
      </w:r>
    </w:p>
    <w:p w:rsidR="00F80EF8" w:rsidRPr="00F80EF8" w:rsidRDefault="00F80EF8" w:rsidP="00A62C8B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Разветвленная</w:t>
      </w:r>
      <w:proofErr w:type="gramEnd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LC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-цепь </w:t>
      </w:r>
      <w:r w:rsidRPr="00FC2F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(</w:t>
      </w:r>
      <w:proofErr w:type="spellStart"/>
      <w:r w:rsidRPr="00FC2F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val="en-US"/>
        </w:rPr>
        <w:t>x</w:t>
      </w:r>
      <w:r w:rsidRPr="00FC2F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vertAlign w:val="subscript"/>
          <w:lang w:val="en-US"/>
        </w:rPr>
        <w:t>L</w:t>
      </w:r>
      <w:proofErr w:type="spellEnd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5 Ом, </w:t>
      </w:r>
      <w:proofErr w:type="spellStart"/>
      <w:r w:rsidRPr="00FC2F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х</w:t>
      </w:r>
      <w:r w:rsidR="00FC2F11" w:rsidRPr="00FC2F11"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8"/>
          <w:vertAlign w:val="subscript"/>
          <w:lang w:eastAsia="ru-RU"/>
        </w:rPr>
        <w:t>С</w:t>
      </w:r>
      <w:proofErr w:type="spellEnd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 Ом) питается от сети напряжением 10 В. Определите действующее и мгновенное зна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тока в неразветвленной части цепи. Постройте векторную диаграмму.</w:t>
      </w:r>
    </w:p>
    <w:p w:rsidR="00F80EF8" w:rsidRPr="00F80EF8" w:rsidRDefault="00F80EF8" w:rsidP="00A62C8B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Разветвленная </w:t>
      </w:r>
      <w:r w:rsidR="00FC2F11" w:rsidRPr="00FC2F1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𝑹𝑪</w:t>
      </w:r>
      <w:r w:rsidR="00FC2F11" w:rsidRPr="00F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2F11" w:rsidRPr="00F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цепь имеет параметры: </w:t>
      </w:r>
      <w:r w:rsidRPr="00FC2F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val="en-US"/>
        </w:rPr>
        <w:t>R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 Ом, </w:t>
      </w:r>
      <w:r w:rsidRPr="00FC2F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С=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мкФ, мгновенное значение напряжения питающей сети </w:t>
      </w:r>
      <w:r w:rsidRPr="00FC2F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и</w:t>
      </w:r>
      <w:r w:rsidR="00FC2F11" w:rsidRPr="00F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2F11" w:rsidRPr="00F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proofErr w:type="gramEnd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F11" w:rsidRPr="00F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(300</w:t>
      </w:r>
      <w:r w:rsidR="00FC2F11" w:rsidRPr="00FC2F1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𝒕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+ 10°). Напишите формулу мгновенного значения тока в неразветвленной части цепи и постройте векторную диа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грамму.</w:t>
      </w:r>
    </w:p>
    <w:p w:rsidR="00F80EF8" w:rsidRPr="00F80EF8" w:rsidRDefault="00F80EF8" w:rsidP="00A62C8B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разветвленной </w:t>
      </w:r>
      <w:r w:rsidR="00FC2F11" w:rsidRPr="00FC2F1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𝑹</w:t>
      </w:r>
      <w:r w:rsidR="00FC2F11" w:rsidRPr="00FC2F1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/>
      </w:r>
      <w:proofErr w:type="gramStart"/>
      <w:r w:rsidR="00FC2F11" w:rsidRPr="00FC2F1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/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цепи приложено напряжение 6 </w:t>
      </w:r>
      <w:r w:rsidRPr="00F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нераз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ветвленной части цепи протекает ток 3 мА. Емкостное сопро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тивление цепи равно</w:t>
      </w:r>
      <w:r w:rsidR="00F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кОм. Определите активную мощность, потребляемую цепью.</w:t>
      </w:r>
    </w:p>
    <w:p w:rsidR="00F80EF8" w:rsidRPr="00FC2F11" w:rsidRDefault="00F80EF8" w:rsidP="00BE13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6AE" w:rsidRDefault="00447A2C" w:rsidP="000B2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2C">
        <w:rPr>
          <w:rFonts w:ascii="Times New Roman" w:hAnsi="Times New Roman" w:cs="Times New Roman"/>
          <w:b/>
          <w:sz w:val="28"/>
          <w:szCs w:val="28"/>
        </w:rPr>
        <w:t>Способы представления и числовые характеристики периодических несинусоидальных электрических величин.</w:t>
      </w:r>
    </w:p>
    <w:p w:rsidR="00A62C8B" w:rsidRPr="000B222D" w:rsidRDefault="00A62C8B" w:rsidP="000B2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2C" w:rsidRPr="00447A2C" w:rsidRDefault="00447A2C" w:rsidP="00447A2C">
      <w:pPr>
        <w:pStyle w:val="51"/>
        <w:shd w:val="clear" w:color="auto" w:fill="auto"/>
        <w:spacing w:line="276" w:lineRule="auto"/>
        <w:ind w:firstLine="709"/>
      </w:pPr>
      <w:r w:rsidRPr="00447A2C">
        <w:rPr>
          <w:rStyle w:val="50"/>
          <w:color w:val="000000"/>
        </w:rPr>
        <w:t>Причиной появления несинусоид</w:t>
      </w:r>
      <w:r w:rsidR="000B222D">
        <w:rPr>
          <w:rStyle w:val="50"/>
          <w:color w:val="000000"/>
        </w:rPr>
        <w:t xml:space="preserve">альных ЭДС, напряжений и токов </w:t>
      </w:r>
      <w:r w:rsidRPr="00447A2C">
        <w:rPr>
          <w:rStyle w:val="50"/>
          <w:color w:val="000000"/>
        </w:rPr>
        <w:t xml:space="preserve"> могут быть как генераторы, так и потребители электрической энергии.</w:t>
      </w:r>
    </w:p>
    <w:p w:rsidR="00447A2C" w:rsidRPr="00447A2C" w:rsidRDefault="00447A2C" w:rsidP="00447A2C">
      <w:pPr>
        <w:pStyle w:val="51"/>
        <w:shd w:val="clear" w:color="auto" w:fill="auto"/>
        <w:spacing w:line="276" w:lineRule="auto"/>
        <w:ind w:firstLine="709"/>
      </w:pPr>
      <w:r w:rsidRPr="00447A2C">
        <w:rPr>
          <w:rStyle w:val="50"/>
          <w:color w:val="000000"/>
        </w:rPr>
        <w:lastRenderedPageBreak/>
        <w:t>ЭДС,</w:t>
      </w:r>
      <w:r w:rsidR="000B222D">
        <w:rPr>
          <w:rStyle w:val="50"/>
          <w:color w:val="000000"/>
        </w:rPr>
        <w:t xml:space="preserve"> </w:t>
      </w:r>
      <w:r w:rsidRPr="00447A2C">
        <w:rPr>
          <w:rStyle w:val="50"/>
          <w:color w:val="000000"/>
        </w:rPr>
        <w:t xml:space="preserve"> индуктируемые в обмотках генератора, отличаются от сину</w:t>
      </w:r>
      <w:r w:rsidRPr="00447A2C">
        <w:rPr>
          <w:rStyle w:val="50"/>
          <w:color w:val="000000"/>
        </w:rPr>
        <w:softHyphen/>
        <w:t>соиды по нескольким причинам:</w:t>
      </w:r>
    </w:p>
    <w:p w:rsidR="00447A2C" w:rsidRPr="00447A2C" w:rsidRDefault="00447A2C" w:rsidP="00447A2C">
      <w:pPr>
        <w:pStyle w:val="51"/>
        <w:numPr>
          <w:ilvl w:val="0"/>
          <w:numId w:val="1"/>
        </w:numPr>
        <w:shd w:val="clear" w:color="auto" w:fill="auto"/>
        <w:tabs>
          <w:tab w:val="left" w:pos="1251"/>
        </w:tabs>
        <w:spacing w:line="276" w:lineRule="auto"/>
        <w:ind w:firstLine="709"/>
      </w:pPr>
      <w:r w:rsidRPr="00447A2C">
        <w:rPr>
          <w:rStyle w:val="50"/>
          <w:color w:val="000000"/>
        </w:rPr>
        <w:t>распределение магнитной индукции в воздушном зазоре генера</w:t>
      </w:r>
      <w:r w:rsidRPr="00447A2C">
        <w:rPr>
          <w:rStyle w:val="50"/>
          <w:color w:val="000000"/>
        </w:rPr>
        <w:softHyphen/>
        <w:t>тора отличается от синусоиды (несимметричное положение ро</w:t>
      </w:r>
      <w:r w:rsidRPr="00447A2C">
        <w:rPr>
          <w:rStyle w:val="50"/>
          <w:color w:val="000000"/>
        </w:rPr>
        <w:softHyphen/>
        <w:t>тора относительно статора, воздушные включения в магнитной цепи генератора, несимметрия обмотки ротора);</w:t>
      </w:r>
    </w:p>
    <w:p w:rsidR="00447A2C" w:rsidRPr="00447A2C" w:rsidRDefault="00447A2C" w:rsidP="00447A2C">
      <w:pPr>
        <w:pStyle w:val="51"/>
        <w:numPr>
          <w:ilvl w:val="0"/>
          <w:numId w:val="1"/>
        </w:numPr>
        <w:shd w:val="clear" w:color="auto" w:fill="auto"/>
        <w:tabs>
          <w:tab w:val="left" w:pos="1279"/>
        </w:tabs>
        <w:spacing w:line="276" w:lineRule="auto"/>
        <w:ind w:firstLine="709"/>
      </w:pPr>
      <w:r w:rsidRPr="00447A2C">
        <w:rPr>
          <w:rStyle w:val="50"/>
          <w:color w:val="000000"/>
        </w:rPr>
        <w:t>наличие пазов и зубцов в сердечниках ротора и статора;</w:t>
      </w:r>
    </w:p>
    <w:p w:rsidR="00447A2C" w:rsidRPr="00447A2C" w:rsidRDefault="00447A2C" w:rsidP="00447A2C">
      <w:pPr>
        <w:pStyle w:val="51"/>
        <w:numPr>
          <w:ilvl w:val="0"/>
          <w:numId w:val="1"/>
        </w:numPr>
        <w:shd w:val="clear" w:color="auto" w:fill="auto"/>
        <w:tabs>
          <w:tab w:val="left" w:pos="1279"/>
        </w:tabs>
        <w:spacing w:line="276" w:lineRule="auto"/>
        <w:ind w:firstLine="709"/>
      </w:pPr>
      <w:r w:rsidRPr="00447A2C">
        <w:rPr>
          <w:rStyle w:val="50"/>
          <w:color w:val="000000"/>
        </w:rPr>
        <w:t>в нагруженной электрической машине добавляется реакция якоря.</w:t>
      </w:r>
    </w:p>
    <w:p w:rsidR="00447A2C" w:rsidRPr="00447A2C" w:rsidRDefault="00447A2C" w:rsidP="00447A2C">
      <w:pPr>
        <w:pStyle w:val="51"/>
        <w:shd w:val="clear" w:color="auto" w:fill="auto"/>
        <w:spacing w:line="276" w:lineRule="auto"/>
        <w:ind w:firstLine="709"/>
      </w:pPr>
      <w:r w:rsidRPr="00447A2C">
        <w:rPr>
          <w:rStyle w:val="50"/>
          <w:color w:val="000000"/>
        </w:rPr>
        <w:t>Несинусоидальные токи и напряжения возникают, если в цепи</w:t>
      </w:r>
    </w:p>
    <w:p w:rsidR="00447A2C" w:rsidRPr="00447A2C" w:rsidRDefault="00447A2C" w:rsidP="00447A2C">
      <w:pPr>
        <w:pStyle w:val="51"/>
        <w:shd w:val="clear" w:color="auto" w:fill="auto"/>
        <w:spacing w:line="276" w:lineRule="auto"/>
        <w:ind w:firstLine="709"/>
      </w:pPr>
      <w:r w:rsidRPr="00447A2C">
        <w:rPr>
          <w:rStyle w:val="50"/>
          <w:color w:val="000000"/>
        </w:rPr>
        <w:t xml:space="preserve">имеются потребители энергии </w:t>
      </w:r>
      <w:proofErr w:type="gramStart"/>
      <w:r w:rsidRPr="00447A2C">
        <w:rPr>
          <w:rStyle w:val="50"/>
          <w:color w:val="000000"/>
        </w:rPr>
        <w:t>с</w:t>
      </w:r>
      <w:proofErr w:type="gramEnd"/>
      <w:r w:rsidRPr="00447A2C">
        <w:rPr>
          <w:rStyle w:val="50"/>
          <w:color w:val="000000"/>
        </w:rPr>
        <w:t xml:space="preserve"> нелинейной ВАХ:</w:t>
      </w:r>
    </w:p>
    <w:p w:rsidR="00447A2C" w:rsidRPr="00447A2C" w:rsidRDefault="00447A2C" w:rsidP="00447A2C">
      <w:pPr>
        <w:pStyle w:val="51"/>
        <w:numPr>
          <w:ilvl w:val="0"/>
          <w:numId w:val="2"/>
        </w:numPr>
        <w:shd w:val="clear" w:color="auto" w:fill="auto"/>
        <w:tabs>
          <w:tab w:val="left" w:pos="1251"/>
        </w:tabs>
        <w:spacing w:line="276" w:lineRule="auto"/>
        <w:ind w:firstLine="709"/>
      </w:pPr>
      <w:r w:rsidRPr="00447A2C">
        <w:rPr>
          <w:rStyle w:val="50"/>
          <w:color w:val="000000"/>
        </w:rPr>
        <w:t>нелинейные активные сопротивления (полупроводниковые вы</w:t>
      </w:r>
      <w:r w:rsidRPr="00447A2C">
        <w:rPr>
          <w:rStyle w:val="50"/>
          <w:color w:val="000000"/>
        </w:rPr>
        <w:softHyphen/>
        <w:t>прямители, лампы накаливания, магнитные усилители и др.);</w:t>
      </w:r>
    </w:p>
    <w:p w:rsidR="00447A2C" w:rsidRPr="00447A2C" w:rsidRDefault="00447A2C" w:rsidP="00447A2C">
      <w:pPr>
        <w:pStyle w:val="51"/>
        <w:numPr>
          <w:ilvl w:val="0"/>
          <w:numId w:val="2"/>
        </w:numPr>
        <w:shd w:val="clear" w:color="auto" w:fill="auto"/>
        <w:tabs>
          <w:tab w:val="left" w:pos="1274"/>
        </w:tabs>
        <w:spacing w:line="276" w:lineRule="auto"/>
        <w:ind w:firstLine="709"/>
      </w:pPr>
      <w:r w:rsidRPr="00447A2C">
        <w:rPr>
          <w:rStyle w:val="50"/>
          <w:color w:val="000000"/>
        </w:rPr>
        <w:t>реактивные индуктивные сопротивления (катушки с ферромаг</w:t>
      </w:r>
      <w:r w:rsidRPr="00447A2C">
        <w:rPr>
          <w:rStyle w:val="50"/>
          <w:color w:val="000000"/>
        </w:rPr>
        <w:softHyphen/>
        <w:t>нитным сердечником — дроссели);</w:t>
      </w:r>
    </w:p>
    <w:p w:rsidR="00447A2C" w:rsidRPr="00447A2C" w:rsidRDefault="00447A2C" w:rsidP="00447A2C">
      <w:pPr>
        <w:pStyle w:val="51"/>
        <w:numPr>
          <w:ilvl w:val="0"/>
          <w:numId w:val="2"/>
        </w:numPr>
        <w:shd w:val="clear" w:color="auto" w:fill="auto"/>
        <w:tabs>
          <w:tab w:val="left" w:pos="1274"/>
        </w:tabs>
        <w:spacing w:line="276" w:lineRule="auto"/>
        <w:ind w:firstLine="709"/>
      </w:pPr>
      <w:r w:rsidRPr="00447A2C">
        <w:rPr>
          <w:rStyle w:val="50"/>
          <w:color w:val="000000"/>
        </w:rPr>
        <w:t>реактивные емкостные сопротивления (нелинейные конденса</w:t>
      </w:r>
      <w:r w:rsidRPr="00447A2C">
        <w:rPr>
          <w:rStyle w:val="50"/>
          <w:color w:val="000000"/>
        </w:rPr>
        <w:softHyphen/>
        <w:t>торы — варикапы).</w:t>
      </w:r>
    </w:p>
    <w:p w:rsidR="00447A2C" w:rsidRPr="00447A2C" w:rsidRDefault="00447A2C" w:rsidP="00447A2C">
      <w:pPr>
        <w:pStyle w:val="51"/>
        <w:shd w:val="clear" w:color="auto" w:fill="auto"/>
        <w:spacing w:line="276" w:lineRule="auto"/>
        <w:ind w:firstLine="709"/>
      </w:pPr>
      <w:r w:rsidRPr="00447A2C">
        <w:rPr>
          <w:rStyle w:val="50"/>
          <w:color w:val="000000"/>
        </w:rPr>
        <w:t>Цепи переменного тока с нелинейными элементами, которые яв</w:t>
      </w:r>
      <w:r w:rsidRPr="00447A2C">
        <w:rPr>
          <w:rStyle w:val="50"/>
          <w:color w:val="000000"/>
        </w:rPr>
        <w:softHyphen/>
        <w:t>ляются причиной появления несинусоидальных токов и напряжений, будут представлены в главе 14.</w:t>
      </w:r>
    </w:p>
    <w:p w:rsidR="00447A2C" w:rsidRPr="000B222D" w:rsidRDefault="00447A2C" w:rsidP="000B222D">
      <w:pPr>
        <w:pStyle w:val="51"/>
        <w:shd w:val="clear" w:color="auto" w:fill="auto"/>
        <w:spacing w:line="276" w:lineRule="auto"/>
        <w:ind w:firstLine="709"/>
      </w:pPr>
      <w:r w:rsidRPr="00447A2C">
        <w:rPr>
          <w:rStyle w:val="50"/>
          <w:color w:val="000000"/>
        </w:rPr>
        <w:t>В настоящей главе рассмотрен расчет линейных электрических це</w:t>
      </w:r>
      <w:r w:rsidRPr="00447A2C">
        <w:rPr>
          <w:rStyle w:val="50"/>
          <w:color w:val="000000"/>
        </w:rPr>
        <w:softHyphen/>
        <w:t>пей при наличии источника эне</w:t>
      </w:r>
      <w:r w:rsidR="000B222D">
        <w:rPr>
          <w:rStyle w:val="50"/>
          <w:color w:val="000000"/>
        </w:rPr>
        <w:t xml:space="preserve">ргии, вырабатывающего </w:t>
      </w:r>
      <w:proofErr w:type="gramStart"/>
      <w:r w:rsidR="000B222D">
        <w:rPr>
          <w:rStyle w:val="50"/>
          <w:color w:val="000000"/>
        </w:rPr>
        <w:t>несинусои</w:t>
      </w:r>
      <w:r w:rsidRPr="00447A2C">
        <w:rPr>
          <w:rFonts w:eastAsia="Times New Roman"/>
          <w:color w:val="000000"/>
          <w:lang w:eastAsia="ru-RU"/>
        </w:rPr>
        <w:t>дальную</w:t>
      </w:r>
      <w:proofErr w:type="gramEnd"/>
      <w:r w:rsidRPr="00447A2C">
        <w:rPr>
          <w:rFonts w:eastAsia="Times New Roman"/>
          <w:color w:val="000000"/>
          <w:lang w:eastAsia="ru-RU"/>
        </w:rPr>
        <w:t xml:space="preserve"> ЭДС. Режим работы такой электрической цепи рассматри</w:t>
      </w:r>
      <w:r w:rsidRPr="00447A2C">
        <w:rPr>
          <w:rFonts w:eastAsia="Times New Roman"/>
          <w:color w:val="000000"/>
          <w:lang w:eastAsia="ru-RU"/>
        </w:rPr>
        <w:softHyphen/>
        <w:t>вают как совокупность налагающихся друг на друга синусоидальных режимов кратных частот. Для этого кривые несинусоидальных</w:t>
      </w:r>
      <w:r w:rsidR="000B222D">
        <w:rPr>
          <w:rFonts w:eastAsia="Times New Roman"/>
          <w:color w:val="000000"/>
          <w:lang w:eastAsia="ru-RU"/>
        </w:rPr>
        <w:t xml:space="preserve"> ЭДС, напряжений и токов рас</w:t>
      </w:r>
      <w:r w:rsidRPr="00447A2C">
        <w:rPr>
          <w:rFonts w:eastAsia="Times New Roman"/>
          <w:color w:val="000000"/>
          <w:lang w:eastAsia="ru-RU"/>
        </w:rPr>
        <w:t>кладывают в тригонометрический ряд, ис</w:t>
      </w:r>
      <w:r w:rsidRPr="00447A2C">
        <w:rPr>
          <w:rFonts w:eastAsia="Times New Roman"/>
          <w:color w:val="000000"/>
          <w:lang w:eastAsia="ru-RU"/>
        </w:rPr>
        <w:softHyphen/>
        <w:t xml:space="preserve">пользуя </w:t>
      </w:r>
      <w:r w:rsidRPr="000B222D">
        <w:rPr>
          <w:rFonts w:eastAsia="Times New Roman"/>
          <w:b/>
          <w:bCs/>
          <w:i/>
          <w:color w:val="7030A0"/>
          <w:lang w:eastAsia="ru-RU"/>
        </w:rPr>
        <w:t>теорему Фурье:</w:t>
      </w:r>
      <w:r w:rsidRPr="000B222D">
        <w:rPr>
          <w:rFonts w:eastAsia="Times New Roman"/>
          <w:b/>
          <w:bCs/>
          <w:color w:val="7030A0"/>
          <w:lang w:eastAsia="ru-RU"/>
        </w:rPr>
        <w:t xml:space="preserve"> </w:t>
      </w:r>
      <w:r w:rsidRPr="00447A2C">
        <w:rPr>
          <w:rFonts w:eastAsia="Times New Roman"/>
          <w:i/>
          <w:iCs/>
          <w:color w:val="000000"/>
          <w:lang w:eastAsia="ru-RU"/>
        </w:rPr>
        <w:t>всякая периодически изменяющаяся величина мо</w:t>
      </w:r>
      <w:r w:rsidRPr="00447A2C">
        <w:rPr>
          <w:rFonts w:eastAsia="Times New Roman"/>
          <w:i/>
          <w:iCs/>
          <w:color w:val="000000"/>
          <w:lang w:eastAsia="ru-RU"/>
        </w:rPr>
        <w:softHyphen/>
        <w:t>жет быть представлена как сумма постоянной составляющей</w:t>
      </w:r>
      <w:r w:rsidRPr="00447A2C">
        <w:rPr>
          <w:rFonts w:eastAsia="Times New Roman"/>
          <w:b/>
          <w:bCs/>
          <w:color w:val="000000"/>
          <w:lang w:eastAsia="ru-RU"/>
        </w:rPr>
        <w:t xml:space="preserve"> (</w:t>
      </w:r>
      <w:r w:rsidRPr="00447A2C">
        <w:rPr>
          <w:rFonts w:eastAsia="Times New Roman"/>
          <w:i/>
          <w:iCs/>
          <w:color w:val="000000"/>
          <w:lang w:eastAsia="ru-RU"/>
        </w:rPr>
        <w:t>незави</w:t>
      </w:r>
      <w:r w:rsidRPr="00447A2C">
        <w:rPr>
          <w:rFonts w:eastAsia="Times New Roman"/>
          <w:i/>
          <w:iCs/>
          <w:color w:val="000000"/>
          <w:lang w:eastAsia="ru-RU"/>
        </w:rPr>
        <w:softHyphen/>
        <w:t>симой от времени) и ряда синусоидальных</w:t>
      </w:r>
      <w:r w:rsidRPr="00447A2C">
        <w:rPr>
          <w:rFonts w:eastAsia="Times New Roman"/>
          <w:b/>
          <w:bCs/>
          <w:color w:val="000000"/>
          <w:lang w:eastAsia="ru-RU"/>
        </w:rPr>
        <w:t xml:space="preserve"> (</w:t>
      </w:r>
      <w:r w:rsidRPr="00447A2C">
        <w:rPr>
          <w:rFonts w:eastAsia="Times New Roman"/>
          <w:i/>
          <w:iCs/>
          <w:color w:val="000000"/>
          <w:lang w:eastAsia="ru-RU"/>
        </w:rPr>
        <w:t>гармонических</w:t>
      </w:r>
      <w:r w:rsidRPr="00447A2C">
        <w:rPr>
          <w:rFonts w:eastAsia="Times New Roman"/>
          <w:b/>
          <w:bCs/>
          <w:color w:val="000000"/>
          <w:lang w:eastAsia="ru-RU"/>
        </w:rPr>
        <w:t xml:space="preserve">) </w:t>
      </w:r>
      <w:r w:rsidRPr="00447A2C">
        <w:rPr>
          <w:rFonts w:eastAsia="Times New Roman"/>
          <w:i/>
          <w:iCs/>
          <w:color w:val="000000"/>
          <w:lang w:eastAsia="ru-RU"/>
        </w:rPr>
        <w:t>составляющих с кратными частотами.</w:t>
      </w:r>
    </w:p>
    <w:p w:rsidR="00447A2C" w:rsidRPr="00447A2C" w:rsidRDefault="00447A2C" w:rsidP="00447A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Синусоидальные составляющие несинусоидальных величин назы</w:t>
      </w:r>
      <w:r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ваются </w:t>
      </w:r>
      <w:r w:rsidRPr="00F80EF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гармониками.</w:t>
      </w:r>
      <w:r w:rsidRPr="00F80EF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Синусоидальная составляющая, частота которой равна частоте несинусоидальной величины, называется </w:t>
      </w:r>
      <w:r w:rsidRPr="00F80EF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основной гар</w:t>
      </w:r>
      <w:r w:rsidRPr="00F80EF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softHyphen/>
        <w:t>моникой</w:t>
      </w:r>
      <w:r w:rsidRPr="00F80EF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</w:t>
      </w:r>
      <w:r w:rsidRPr="00F80EF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первой гармоникой. Остальные гармоники, частота ко</w:t>
      </w:r>
      <w:r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в два, в три и т.д. раза больше частоты несинусоидальной вели</w:t>
      </w:r>
      <w:r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чины, называются </w:t>
      </w:r>
      <w:r w:rsidRPr="00F80EF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гармониками высшего порядка</w:t>
      </w:r>
      <w:r w:rsidRPr="00F80EF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(второй гармоникой, третьей гармоникой и т.д.).</w:t>
      </w:r>
    </w:p>
    <w:p w:rsidR="003C06AE" w:rsidRPr="00424E89" w:rsidRDefault="000B222D" w:rsidP="00424E8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47A2C"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теореме Фурье, всякую периодически изменяющую</w:t>
      </w:r>
      <w:r w:rsidR="00447A2C"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</w:t>
      </w:r>
      <w:proofErr w:type="gramStart"/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𝒇</w:t>
      </w:r>
      <w:r w:rsid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A2C"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B222D">
        <w:rPr>
          <w:rFonts w:ascii="Cambria Math" w:eastAsia="Times New Roman" w:hAnsi="Cambria Math" w:cs="Times New Roman"/>
          <w:b/>
          <w:color w:val="000000"/>
          <w:sz w:val="28"/>
          <w:szCs w:val="28"/>
          <w:lang w:eastAsia="ru-RU"/>
        </w:rPr>
        <w:t>ω</w:t>
      </w: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𝒕</w:t>
      </w:r>
      <w:r w:rsidR="00447A2C"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="00447A2C"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записать как сумму постоянной составля</w:t>
      </w:r>
      <w:r w:rsidR="00447A2C"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ющей </w:t>
      </w:r>
      <w:r w:rsidR="00424E89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  <w:lang w:val="en-US"/>
        </w:rPr>
        <w:t>A</w:t>
      </w:r>
      <w:r w:rsidR="00424E89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  <w:vertAlign w:val="subscript"/>
        </w:rPr>
        <w:t xml:space="preserve">0 </w:t>
      </w:r>
      <w:r w:rsidR="00424E89">
        <w:rPr>
          <w:rFonts w:ascii="Times New Roman" w:eastAsia="Times New Roman" w:hAnsi="Times New Roman" w:cs="Times New Roman"/>
          <w:bCs/>
          <w:iCs/>
          <w:smallCaps/>
          <w:color w:val="000000"/>
          <w:sz w:val="28"/>
          <w:szCs w:val="28"/>
        </w:rPr>
        <w:t xml:space="preserve"> </w:t>
      </w:r>
      <w:r w:rsidR="00424E89" w:rsidRPr="00424E89">
        <w:rPr>
          <w:rFonts w:ascii="Times New Roman" w:eastAsia="Times New Roman" w:hAnsi="Times New Roman" w:cs="Times New Roman"/>
          <w:bCs/>
          <w:iCs/>
          <w:smallCaps/>
          <w:color w:val="000000"/>
          <w:sz w:val="24"/>
          <w:szCs w:val="24"/>
        </w:rPr>
        <w:t>и</w:t>
      </w:r>
      <w:r w:rsidR="00447A2C" w:rsidRPr="00424E8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="00447A2C"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синусоидальных составляющих:</w:t>
      </w:r>
    </w:p>
    <w:p w:rsidR="00AF6D46" w:rsidRPr="00AF6D46" w:rsidRDefault="00AF6D46" w:rsidP="00AF6D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2C" w:rsidRDefault="00447A2C" w:rsidP="00AF6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A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C113E5" wp14:editId="1D25043F">
            <wp:extent cx="5733415" cy="302382"/>
            <wp:effectExtent l="38100" t="38100" r="38735" b="406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2382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F6D46" w:rsidRPr="00447A2C" w:rsidRDefault="00AF6D46" w:rsidP="00AF6D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A2C" w:rsidRPr="00447A2C" w:rsidRDefault="00447A2C" w:rsidP="00447A2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 </w:t>
      </w:r>
      <w:r w:rsidRPr="00447A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</w:t>
      </w:r>
      <w:r w:rsidRPr="00447A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1</w:t>
      </w:r>
      <w:r w:rsidRPr="00447A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424E8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447A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47A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447A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</w:t>
      </w:r>
      <w:r w:rsidRPr="00447A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3</w:t>
      </w:r>
      <w:r w:rsidRPr="00447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7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... — амплитуды соответственно первой, второй, третьей и т.д. гармоник; </w:t>
      </w:r>
      <w:r w:rsidRPr="00447A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ψ</w:t>
      </w:r>
      <w:r w:rsidRPr="004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4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447A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ψ</w:t>
      </w:r>
      <w:r w:rsidRPr="004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4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47A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ψ</w:t>
      </w:r>
      <w:r w:rsidRPr="00447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 w:rsidRPr="00447A2C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, ... </w:t>
      </w:r>
      <w:r w:rsidRPr="00447A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начальные фазы соответственно первой, второй, третьей и т.д. гармоник.</w:t>
      </w:r>
    </w:p>
    <w:p w:rsidR="00447A2C" w:rsidRPr="00447A2C" w:rsidRDefault="00447A2C" w:rsidP="00447A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Графики, представленные на рис. 13.1 и 13.2, подтверждают, что сложение синусоидальных величин с разными частотами и началь</w:t>
      </w:r>
      <w:r w:rsidRPr="004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фазами дает несинусоидальную кривую.</w:t>
      </w:r>
    </w:p>
    <w:p w:rsidR="00447A2C" w:rsidRPr="00447A2C" w:rsidRDefault="00447A2C" w:rsidP="00447A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2C" w:rsidRDefault="00447A2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7151DF0" wp14:editId="702A4BCA">
            <wp:extent cx="5733415" cy="2538585"/>
            <wp:effectExtent l="38100" t="38100" r="38735" b="336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3858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424E89" w:rsidRPr="00424E89" w:rsidRDefault="00424E89" w:rsidP="00C061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13.1 показан график несинусоидальной ЭДС, содер</w:t>
      </w:r>
      <w:r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жащей две синусоидальные составляющие с одинаковыми нулевыми</w:t>
      </w:r>
      <w:r w:rsidR="00C0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начальными фазами — основную (первую) </w:t>
      </w:r>
      <w:r w:rsidRPr="00424E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6"/>
          <w:szCs w:val="26"/>
          <w:lang w:val="en-US"/>
        </w:rPr>
        <w:t>e</w:t>
      </w:r>
      <w:r w:rsidRPr="00424E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6"/>
          <w:szCs w:val="26"/>
          <w:vertAlign w:val="subscript"/>
          <w:lang w:val="en-US"/>
        </w:rPr>
        <w:t>h</w:t>
      </w:r>
      <w:r w:rsidRPr="00424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имеющую ту же часто</w:t>
      </w:r>
      <w:r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ту, что и несинусоидальная кривая </w:t>
      </w:r>
      <w:r w:rsidRPr="00424E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6"/>
          <w:szCs w:val="26"/>
          <w:lang w:eastAsia="ru-RU"/>
        </w:rPr>
        <w:t>е,</w:t>
      </w:r>
      <w:r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третью имеющую тройную частоту</w:t>
      </w:r>
    </w:p>
    <w:p w:rsidR="00424E89" w:rsidRDefault="00424E89" w:rsidP="00C06193">
      <w:pPr>
        <w:spacing w:after="0"/>
        <w:ind w:firstLine="709"/>
        <w:contextualSpacing/>
        <w:jc w:val="both"/>
        <w:rPr>
          <w:b/>
        </w:rPr>
      </w:pPr>
    </w:p>
    <w:p w:rsidR="00424E89" w:rsidRDefault="00424E89" w:rsidP="00C06193">
      <w:pPr>
        <w:spacing w:after="0"/>
        <w:ind w:firstLine="709"/>
        <w:contextualSpacing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C1AF7CF" wp14:editId="41A19026">
            <wp:extent cx="2866768" cy="287594"/>
            <wp:effectExtent l="38100" t="38100" r="29210" b="368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78201" cy="288741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06193" w:rsidRDefault="00C06193" w:rsidP="00C06193">
      <w:pPr>
        <w:spacing w:after="0"/>
        <w:ind w:firstLine="709"/>
        <w:contextualSpacing/>
        <w:jc w:val="center"/>
        <w:rPr>
          <w:b/>
        </w:rPr>
      </w:pPr>
    </w:p>
    <w:p w:rsidR="00424E89" w:rsidRDefault="00424E89" w:rsidP="00C061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13.2 показан график несинусоидальной ЭДС, содер</w:t>
      </w:r>
      <w:r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жащей две синусоидальные составляющие с различными начальными фазами — основную (первую) и третью</w:t>
      </w:r>
    </w:p>
    <w:p w:rsidR="00424E89" w:rsidRPr="00424E89" w:rsidRDefault="00424E89" w:rsidP="00C061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89" w:rsidRDefault="00424E89" w:rsidP="00C06193">
      <w:pPr>
        <w:spacing w:after="0"/>
        <w:ind w:firstLine="709"/>
        <w:contextualSpacing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E23D460" wp14:editId="6F974728">
            <wp:extent cx="3085410" cy="285008"/>
            <wp:effectExtent l="38100" t="38100" r="39370" b="393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81672" cy="284663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06193" w:rsidRDefault="00C06193" w:rsidP="00C06193">
      <w:pPr>
        <w:spacing w:after="0"/>
        <w:ind w:firstLine="709"/>
        <w:contextualSpacing/>
        <w:jc w:val="center"/>
        <w:rPr>
          <w:b/>
        </w:rPr>
      </w:pPr>
    </w:p>
    <w:p w:rsidR="00424E89" w:rsidRPr="00424E89" w:rsidRDefault="00C16FEA" w:rsidP="00C061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Постоянная составляющая </w:t>
      </w:r>
      <w:r w:rsidRPr="00C16F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proofErr w:type="gramStart"/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E89"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424E89" w:rsidRPr="00C16FEA">
        <w:rPr>
          <w:rFonts w:ascii="Times New Roman" w:eastAsia="Times New Roman" w:hAnsi="Times New Roman" w:cs="Times New Roman"/>
          <w:b/>
          <w:bCs/>
          <w:i/>
          <w:iCs/>
          <w:color w:val="7030A0"/>
          <w:sz w:val="26"/>
          <w:szCs w:val="26"/>
          <w:lang w:eastAsia="ru-RU"/>
        </w:rPr>
        <w:t>средним значением функции за период.</w:t>
      </w:r>
      <w:r w:rsidR="00424E89" w:rsidRPr="00424E8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424E89" w:rsidRPr="004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если среднее значение функции за период равно нулю, то постоянная составляющая в ряде Фурье отсутствует. Так, в цепи переменного тока, например, с емкостью </w:t>
      </w:r>
    </w:p>
    <w:p w:rsidR="00424E89" w:rsidRDefault="00424E89" w:rsidP="00C06193">
      <w:pPr>
        <w:spacing w:after="0"/>
        <w:ind w:firstLine="709"/>
        <w:contextualSpacing/>
        <w:jc w:val="both"/>
        <w:rPr>
          <w:b/>
        </w:rPr>
      </w:pPr>
    </w:p>
    <w:p w:rsidR="00424E89" w:rsidRDefault="00424E89" w:rsidP="00C06193">
      <w:pPr>
        <w:spacing w:after="0"/>
        <w:ind w:firstLine="709"/>
        <w:contextualSpacing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991B31C" wp14:editId="0590EA1B">
            <wp:extent cx="1460665" cy="479236"/>
            <wp:effectExtent l="38100" t="38100" r="44450" b="3556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61597" cy="479542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06193" w:rsidRDefault="00C06193" w:rsidP="00C06193">
      <w:pPr>
        <w:spacing w:after="0"/>
        <w:contextualSpacing/>
        <w:jc w:val="both"/>
        <w:rPr>
          <w:b/>
        </w:rPr>
      </w:pPr>
    </w:p>
    <w:p w:rsidR="00C16FEA" w:rsidRPr="00C16FEA" w:rsidRDefault="00C16FEA" w:rsidP="00C061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составляющая отсутствует и среднее значение мощно</w:t>
      </w:r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за период равно нулю </w:t>
      </w:r>
      <w:proofErr w:type="gramStart"/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6"/>
          <w:szCs w:val="26"/>
          <w:lang w:eastAsia="ru-RU"/>
        </w:rPr>
        <w:t>Р</w:t>
      </w:r>
      <w:proofErr w:type="gramEnd"/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6"/>
          <w:szCs w:val="26"/>
          <w:lang w:eastAsia="ru-RU"/>
        </w:rPr>
        <w:t>=</w:t>
      </w:r>
      <w:r w:rsidRPr="00C16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</w:t>
      </w:r>
      <w:r w:rsidR="00C0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ривая мгновенной мощности </w:t>
      </w:r>
      <w:proofErr w:type="gramStart"/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6"/>
          <w:szCs w:val="26"/>
          <w:lang w:eastAsia="ru-RU"/>
        </w:rPr>
        <w:t>р</w:t>
      </w:r>
      <w:proofErr w:type="gramEnd"/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цепи переменного тока с активным сопротивлением согласно выражению </w:t>
      </w:r>
    </w:p>
    <w:p w:rsidR="00C16FEA" w:rsidRDefault="00C16FEA" w:rsidP="00C06193">
      <w:pPr>
        <w:spacing w:after="0"/>
        <w:ind w:firstLine="709"/>
        <w:contextualSpacing/>
        <w:jc w:val="both"/>
        <w:rPr>
          <w:b/>
        </w:rPr>
      </w:pPr>
    </w:p>
    <w:p w:rsidR="00C16FEA" w:rsidRDefault="00C16FEA" w:rsidP="00C06193">
      <w:pPr>
        <w:spacing w:after="0"/>
        <w:ind w:firstLine="709"/>
        <w:contextualSpacing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371B260" wp14:editId="5BD4D8ED">
            <wp:extent cx="1270660" cy="321009"/>
            <wp:effectExtent l="38100" t="38100" r="43815" b="412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73969" cy="32184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06193" w:rsidRDefault="00C06193" w:rsidP="00C06193">
      <w:pPr>
        <w:spacing w:after="0"/>
        <w:contextualSpacing/>
        <w:jc w:val="both"/>
        <w:rPr>
          <w:b/>
        </w:rPr>
      </w:pPr>
    </w:p>
    <w:p w:rsidR="00C16FEA" w:rsidRPr="00C16FEA" w:rsidRDefault="00C16FEA" w:rsidP="00C061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разложена</w:t>
      </w:r>
      <w:proofErr w:type="gramEnd"/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постоянную составляющую </w:t>
      </w:r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UI</w:t>
      </w:r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переменную </w:t>
      </w:r>
      <w:r w:rsidR="00C0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U</w:t>
      </w:r>
      <w:r w:rsidR="00C06193" w:rsidRPr="00C06193">
        <w:rPr>
          <w:rFonts w:ascii="Cambria Math" w:eastAsia="Times New Roman" w:hAnsi="Cambria Math" w:cs="Times New Roman"/>
          <w:bCs/>
          <w:iCs/>
          <w:color w:val="000000"/>
          <w:sz w:val="26"/>
          <w:szCs w:val="26"/>
          <w:lang w:val="en-US"/>
        </w:rPr>
        <w:t>𝑰</w:t>
      </w:r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co</w:t>
      </w:r>
      <w:r w:rsidR="00C0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s</w:t>
      </w:r>
      <w:r w:rsidR="00C06193" w:rsidRPr="00C06193">
        <w:rPr>
          <w:rFonts w:ascii="Cambria Math" w:eastAsia="Times New Roman" w:hAnsi="Cambria Math" w:cs="Times New Roman"/>
          <w:bCs/>
          <w:iCs/>
          <w:color w:val="000000"/>
          <w:sz w:val="26"/>
          <w:szCs w:val="26"/>
          <w:lang w:val="en-US"/>
        </w:rPr>
        <w:t>𝝎</w:t>
      </w:r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t</w:t>
      </w:r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значение переменной составляющей за период равно нулю, как любой синусоидальной величины, поэтому среднее значение та</w:t>
      </w:r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кривой за период равно постоянной составляющей, и активная мощность в цепи с активным сопротивлением определяется по извест</w:t>
      </w:r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формуле </w:t>
      </w:r>
      <w:proofErr w:type="gramStart"/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</w:t>
      </w:r>
      <w:proofErr w:type="gramEnd"/>
      <w:r w:rsidRPr="00C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U</w:t>
      </w:r>
      <w:r w:rsidR="00C06193" w:rsidRPr="00C06193">
        <w:rPr>
          <w:rFonts w:ascii="Cambria Math" w:eastAsia="Times New Roman" w:hAnsi="Cambria Math" w:cs="Times New Roman"/>
          <w:bCs/>
          <w:iCs/>
          <w:color w:val="000000"/>
          <w:sz w:val="26"/>
          <w:szCs w:val="26"/>
          <w:lang w:val="en-US"/>
        </w:rPr>
        <w:t>𝑰</w:t>
      </w:r>
      <w:r w:rsidRPr="00C16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C16FEA" w:rsidRDefault="00C16FEA" w:rsidP="00C06193">
      <w:pPr>
        <w:spacing w:after="0"/>
        <w:ind w:firstLine="709"/>
        <w:contextualSpacing/>
        <w:jc w:val="both"/>
        <w:rPr>
          <w:b/>
        </w:rPr>
      </w:pPr>
    </w:p>
    <w:p w:rsidR="00F80EF8" w:rsidRDefault="00F80EF8" w:rsidP="00D13E80">
      <w:pPr>
        <w:keepNext/>
        <w:keepLines/>
        <w:spacing w:after="0" w:line="33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bookmarkStart w:id="1" w:name="bookmark0"/>
      <w:r w:rsidRPr="00D13E80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Контрольные вопросы и задания</w:t>
      </w:r>
      <w:bookmarkEnd w:id="1"/>
    </w:p>
    <w:p w:rsidR="00D13E80" w:rsidRPr="00F80EF8" w:rsidRDefault="00D13E80" w:rsidP="00D13E80">
      <w:pPr>
        <w:keepNext/>
        <w:keepLines/>
        <w:spacing w:after="0" w:line="33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1063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причины появления несинусоидальных напряжений и токов в электрических цепях.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1073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ли возникнуть несинусоидальные токи и напряжения в цепи </w:t>
      </w:r>
      <w:proofErr w:type="gramStart"/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синусоидальной ЭДС?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1078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теорему Фурье.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1087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постоянная составляющая несинусоидального тока?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1087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гармониками?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1087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синусоидальная составляющая называется основной гар</w:t>
      </w: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моникой?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762"/>
        </w:tabs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гармоникам высшего порядка.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762"/>
        </w:tabs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порядок гармоники?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762"/>
        </w:tabs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общее выражение несинусоидальной функции в виде тригонометрического ряда.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838"/>
        </w:tabs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аналитическое выражение и начертите график неси</w:t>
      </w: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нусоидальной функции, содержащей первую и третью гармони</w:t>
      </w: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 одинаковыми нулевыми начальными фазами.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838"/>
        </w:tabs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аналитически можно определить постоянную составляющую?</w:t>
      </w:r>
    </w:p>
    <w:p w:rsidR="00F80EF8" w:rsidRPr="00D13E80" w:rsidRDefault="00F80EF8" w:rsidP="00D13E80">
      <w:pPr>
        <w:pStyle w:val="a6"/>
        <w:numPr>
          <w:ilvl w:val="0"/>
          <w:numId w:val="3"/>
        </w:numPr>
        <w:tabs>
          <w:tab w:val="left" w:pos="838"/>
        </w:tabs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виду графика можно определить наличие или отсутствие постоянной составляющей?</w:t>
      </w:r>
    </w:p>
    <w:p w:rsidR="00F80EF8" w:rsidRPr="00E96A71" w:rsidRDefault="00F80EF8" w:rsidP="00C06193">
      <w:pPr>
        <w:spacing w:after="0"/>
        <w:ind w:firstLine="709"/>
        <w:contextualSpacing/>
        <w:jc w:val="both"/>
        <w:rPr>
          <w:b/>
        </w:rPr>
      </w:pPr>
    </w:p>
    <w:sectPr w:rsidR="00F80EF8" w:rsidRPr="00E96A71" w:rsidSect="00447A2C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28B6020"/>
    <w:multiLevelType w:val="hybridMultilevel"/>
    <w:tmpl w:val="12885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7"/>
    <w:rsid w:val="00047677"/>
    <w:rsid w:val="00056677"/>
    <w:rsid w:val="000B222D"/>
    <w:rsid w:val="000F7CB0"/>
    <w:rsid w:val="0018285A"/>
    <w:rsid w:val="0020179B"/>
    <w:rsid w:val="002C616D"/>
    <w:rsid w:val="00311F1E"/>
    <w:rsid w:val="00343E82"/>
    <w:rsid w:val="00361238"/>
    <w:rsid w:val="003C06AE"/>
    <w:rsid w:val="00424E89"/>
    <w:rsid w:val="00447A2C"/>
    <w:rsid w:val="00552125"/>
    <w:rsid w:val="00573AE1"/>
    <w:rsid w:val="00626116"/>
    <w:rsid w:val="007A4D29"/>
    <w:rsid w:val="007E26E6"/>
    <w:rsid w:val="008019B1"/>
    <w:rsid w:val="00804F67"/>
    <w:rsid w:val="008332D7"/>
    <w:rsid w:val="00862C91"/>
    <w:rsid w:val="009D29D3"/>
    <w:rsid w:val="00A62C8B"/>
    <w:rsid w:val="00A65776"/>
    <w:rsid w:val="00AF6D46"/>
    <w:rsid w:val="00BB7A3B"/>
    <w:rsid w:val="00BE134C"/>
    <w:rsid w:val="00C06193"/>
    <w:rsid w:val="00C16FEA"/>
    <w:rsid w:val="00D13E80"/>
    <w:rsid w:val="00E96A71"/>
    <w:rsid w:val="00EA1DB9"/>
    <w:rsid w:val="00F3420E"/>
    <w:rsid w:val="00F80EF8"/>
    <w:rsid w:val="00FC2F11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05667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5667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aliases w:val="Курсив,Интервал 1 pt,Основной текст (2) + 11 pt,Полужирный,Основной текст (2) + 11 pt1,Основной текст (2) + 11 pt2,Интервал 2 pt,Интервал 0 pt,Основной текст (5) + 11 pt,Малые прописные,Основной текст (6) + Arial Narrow"/>
    <w:basedOn w:val="2"/>
    <w:uiPriority w:val="99"/>
    <w:rsid w:val="00056677"/>
    <w:rPr>
      <w:rFonts w:ascii="Times New Roman" w:hAnsi="Times New Roman" w:cs="Times New Roman"/>
      <w:b/>
      <w:bCs/>
      <w:i/>
      <w:iCs/>
      <w:spacing w:val="30"/>
      <w:sz w:val="21"/>
      <w:szCs w:val="21"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056677"/>
    <w:pPr>
      <w:shd w:val="clear" w:color="auto" w:fill="FFFFFF"/>
      <w:spacing w:after="0" w:line="222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056677"/>
    <w:pPr>
      <w:shd w:val="clear" w:color="auto" w:fill="FFFFFF"/>
      <w:spacing w:after="0" w:line="206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05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77"/>
    <w:rPr>
      <w:rFonts w:ascii="Tahoma" w:hAnsi="Tahoma" w:cs="Tahoma"/>
      <w:sz w:val="16"/>
      <w:szCs w:val="16"/>
    </w:rPr>
  </w:style>
  <w:style w:type="character" w:customStyle="1" w:styleId="3Georgia">
    <w:name w:val="Основной текст (3) + Georgia"/>
    <w:aliases w:val="9,5 pt,Не полужирный,Основной текст (3) + 11 pt,Основной текст (2) + Franklin Gothic Heavy,6,Курсив1"/>
    <w:basedOn w:val="3"/>
    <w:uiPriority w:val="99"/>
    <w:rsid w:val="000F7CB0"/>
    <w:rPr>
      <w:rFonts w:ascii="Georgia" w:hAnsi="Georgia" w:cs="Georgia"/>
      <w:b w:val="0"/>
      <w:bCs w:val="0"/>
      <w:sz w:val="19"/>
      <w:szCs w:val="19"/>
      <w:u w:val="none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F7CB0"/>
    <w:rPr>
      <w:rFonts w:ascii="Times New Roman" w:hAnsi="Times New Roman" w:cs="Times New Roman"/>
      <w:spacing w:val="50"/>
      <w:sz w:val="21"/>
      <w:szCs w:val="21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F7CB0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CB0"/>
    <w:pPr>
      <w:shd w:val="clear" w:color="auto" w:fill="FFFFFF"/>
      <w:spacing w:after="0" w:line="88" w:lineRule="exact"/>
      <w:jc w:val="right"/>
    </w:pPr>
    <w:rPr>
      <w:rFonts w:ascii="Times New Roman" w:hAnsi="Times New Roman" w:cs="Times New Roman"/>
      <w:sz w:val="8"/>
      <w:szCs w:val="8"/>
    </w:rPr>
  </w:style>
  <w:style w:type="character" w:customStyle="1" w:styleId="1">
    <w:name w:val="Заголовок №1_"/>
    <w:basedOn w:val="a0"/>
    <w:link w:val="10"/>
    <w:uiPriority w:val="99"/>
    <w:rsid w:val="000F7CB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F7CB0"/>
    <w:pPr>
      <w:shd w:val="clear" w:color="auto" w:fill="FFFFFF"/>
      <w:spacing w:after="0" w:line="332" w:lineRule="exact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styleId="a5">
    <w:name w:val="Placeholder Text"/>
    <w:basedOn w:val="a0"/>
    <w:uiPriority w:val="99"/>
    <w:semiHidden/>
    <w:rsid w:val="002C616D"/>
    <w:rPr>
      <w:color w:val="808080"/>
    </w:rPr>
  </w:style>
  <w:style w:type="character" w:customStyle="1" w:styleId="5">
    <w:name w:val="Основной текст (5)_"/>
    <w:basedOn w:val="a0"/>
    <w:link w:val="51"/>
    <w:uiPriority w:val="99"/>
    <w:rsid w:val="00447A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47A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7A2C"/>
    <w:pPr>
      <w:shd w:val="clear" w:color="auto" w:fill="FFFFFF"/>
      <w:spacing w:after="0" w:line="331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2">
    <w:name w:val="Основной текст (5) + Полужирный"/>
    <w:basedOn w:val="5"/>
    <w:uiPriority w:val="99"/>
    <w:rsid w:val="00447A2C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53">
    <w:name w:val="Основной текст (5) + Курсив"/>
    <w:basedOn w:val="5"/>
    <w:uiPriority w:val="99"/>
    <w:rsid w:val="00447A2C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511pt1">
    <w:name w:val="Основной текст (5) + 11 pt1"/>
    <w:aliases w:val="Малые прописные1"/>
    <w:basedOn w:val="5"/>
    <w:uiPriority w:val="99"/>
    <w:rsid w:val="00447A2C"/>
    <w:rPr>
      <w:rFonts w:ascii="Times New Roman" w:hAnsi="Times New Roman" w:cs="Times New Roman"/>
      <w:smallCaps/>
      <w:sz w:val="22"/>
      <w:szCs w:val="22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7A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47A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447A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47A2C"/>
    <w:pPr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uiPriority w:val="99"/>
    <w:rsid w:val="00AF6D4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F6D46"/>
    <w:pPr>
      <w:shd w:val="clear" w:color="auto" w:fill="FFFFFF"/>
      <w:spacing w:after="0" w:line="163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(2)1"/>
    <w:basedOn w:val="a"/>
    <w:uiPriority w:val="99"/>
    <w:rsid w:val="00424E89"/>
    <w:pPr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2"/>
    <w:basedOn w:val="2"/>
    <w:uiPriority w:val="99"/>
    <w:rsid w:val="00424E8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D13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05667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5667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aliases w:val="Курсив,Интервал 1 pt,Основной текст (2) + 11 pt,Полужирный,Основной текст (2) + 11 pt1,Основной текст (2) + 11 pt2,Интервал 2 pt,Интервал 0 pt,Основной текст (5) + 11 pt,Малые прописные,Основной текст (6) + Arial Narrow"/>
    <w:basedOn w:val="2"/>
    <w:uiPriority w:val="99"/>
    <w:rsid w:val="00056677"/>
    <w:rPr>
      <w:rFonts w:ascii="Times New Roman" w:hAnsi="Times New Roman" w:cs="Times New Roman"/>
      <w:b/>
      <w:bCs/>
      <w:i/>
      <w:iCs/>
      <w:spacing w:val="30"/>
      <w:sz w:val="21"/>
      <w:szCs w:val="21"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056677"/>
    <w:pPr>
      <w:shd w:val="clear" w:color="auto" w:fill="FFFFFF"/>
      <w:spacing w:after="0" w:line="222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056677"/>
    <w:pPr>
      <w:shd w:val="clear" w:color="auto" w:fill="FFFFFF"/>
      <w:spacing w:after="0" w:line="206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05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77"/>
    <w:rPr>
      <w:rFonts w:ascii="Tahoma" w:hAnsi="Tahoma" w:cs="Tahoma"/>
      <w:sz w:val="16"/>
      <w:szCs w:val="16"/>
    </w:rPr>
  </w:style>
  <w:style w:type="character" w:customStyle="1" w:styleId="3Georgia">
    <w:name w:val="Основной текст (3) + Georgia"/>
    <w:aliases w:val="9,5 pt,Не полужирный,Основной текст (3) + 11 pt,Основной текст (2) + Franklin Gothic Heavy,6,Курсив1"/>
    <w:basedOn w:val="3"/>
    <w:uiPriority w:val="99"/>
    <w:rsid w:val="000F7CB0"/>
    <w:rPr>
      <w:rFonts w:ascii="Georgia" w:hAnsi="Georgia" w:cs="Georgia"/>
      <w:b w:val="0"/>
      <w:bCs w:val="0"/>
      <w:sz w:val="19"/>
      <w:szCs w:val="19"/>
      <w:u w:val="none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0F7CB0"/>
    <w:rPr>
      <w:rFonts w:ascii="Times New Roman" w:hAnsi="Times New Roman" w:cs="Times New Roman"/>
      <w:spacing w:val="50"/>
      <w:sz w:val="21"/>
      <w:szCs w:val="21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F7CB0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CB0"/>
    <w:pPr>
      <w:shd w:val="clear" w:color="auto" w:fill="FFFFFF"/>
      <w:spacing w:after="0" w:line="88" w:lineRule="exact"/>
      <w:jc w:val="right"/>
    </w:pPr>
    <w:rPr>
      <w:rFonts w:ascii="Times New Roman" w:hAnsi="Times New Roman" w:cs="Times New Roman"/>
      <w:sz w:val="8"/>
      <w:szCs w:val="8"/>
    </w:rPr>
  </w:style>
  <w:style w:type="character" w:customStyle="1" w:styleId="1">
    <w:name w:val="Заголовок №1_"/>
    <w:basedOn w:val="a0"/>
    <w:link w:val="10"/>
    <w:uiPriority w:val="99"/>
    <w:rsid w:val="000F7CB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F7CB0"/>
    <w:pPr>
      <w:shd w:val="clear" w:color="auto" w:fill="FFFFFF"/>
      <w:spacing w:after="0" w:line="332" w:lineRule="exact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styleId="a5">
    <w:name w:val="Placeholder Text"/>
    <w:basedOn w:val="a0"/>
    <w:uiPriority w:val="99"/>
    <w:semiHidden/>
    <w:rsid w:val="002C616D"/>
    <w:rPr>
      <w:color w:val="808080"/>
    </w:rPr>
  </w:style>
  <w:style w:type="character" w:customStyle="1" w:styleId="5">
    <w:name w:val="Основной текст (5)_"/>
    <w:basedOn w:val="a0"/>
    <w:link w:val="51"/>
    <w:uiPriority w:val="99"/>
    <w:rsid w:val="00447A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47A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7A2C"/>
    <w:pPr>
      <w:shd w:val="clear" w:color="auto" w:fill="FFFFFF"/>
      <w:spacing w:after="0" w:line="331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2">
    <w:name w:val="Основной текст (5) + Полужирный"/>
    <w:basedOn w:val="5"/>
    <w:uiPriority w:val="99"/>
    <w:rsid w:val="00447A2C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53">
    <w:name w:val="Основной текст (5) + Курсив"/>
    <w:basedOn w:val="5"/>
    <w:uiPriority w:val="99"/>
    <w:rsid w:val="00447A2C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511pt1">
    <w:name w:val="Основной текст (5) + 11 pt1"/>
    <w:aliases w:val="Малые прописные1"/>
    <w:basedOn w:val="5"/>
    <w:uiPriority w:val="99"/>
    <w:rsid w:val="00447A2C"/>
    <w:rPr>
      <w:rFonts w:ascii="Times New Roman" w:hAnsi="Times New Roman" w:cs="Times New Roman"/>
      <w:smallCaps/>
      <w:sz w:val="22"/>
      <w:szCs w:val="22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7A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47A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447A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47A2C"/>
    <w:pPr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uiPriority w:val="99"/>
    <w:rsid w:val="00AF6D4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F6D46"/>
    <w:pPr>
      <w:shd w:val="clear" w:color="auto" w:fill="FFFFFF"/>
      <w:spacing w:after="0" w:line="163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(2)1"/>
    <w:basedOn w:val="a"/>
    <w:uiPriority w:val="99"/>
    <w:rsid w:val="00424E89"/>
    <w:pPr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2"/>
    <w:basedOn w:val="2"/>
    <w:uiPriority w:val="99"/>
    <w:rsid w:val="00424E8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D1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2021-03-21T06:33:00Z</dcterms:created>
  <dcterms:modified xsi:type="dcterms:W3CDTF">2021-03-21T16:43:00Z</dcterms:modified>
</cp:coreProperties>
</file>