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B69" w:rsidRDefault="00964B69" w:rsidP="00517C65">
      <w:pPr>
        <w:pStyle w:val="ad"/>
        <w:spacing w:line="360" w:lineRule="auto"/>
        <w:jc w:val="left"/>
        <w:outlineLvl w:val="0"/>
        <w:rPr>
          <w:sz w:val="28"/>
          <w:szCs w:val="28"/>
        </w:rPr>
      </w:pPr>
      <w:r>
        <w:rPr>
          <w:sz w:val="28"/>
          <w:szCs w:val="28"/>
        </w:rPr>
        <w:t xml:space="preserve">           ФЕДЕРАЛЬНОЕ АГЕНТСТВО ВОЗДУШНОГО ТРАНСПОРТА</w:t>
      </w:r>
    </w:p>
    <w:p w:rsidR="00964B69" w:rsidRPr="000E2BA2" w:rsidRDefault="00964B69" w:rsidP="00517C65">
      <w:pPr>
        <w:pStyle w:val="ad"/>
        <w:spacing w:line="360" w:lineRule="auto"/>
        <w:outlineLvl w:val="0"/>
        <w:rPr>
          <w:sz w:val="28"/>
          <w:szCs w:val="28"/>
        </w:rPr>
      </w:pPr>
      <w:r>
        <w:rPr>
          <w:sz w:val="28"/>
          <w:szCs w:val="28"/>
        </w:rPr>
        <w:t xml:space="preserve">ТРОИЦКИЙ АВИАЦИОННЫЙ ТЕХНИЧЕСКИЙ КОЛЛЕДЖ </w:t>
      </w:r>
      <w:r w:rsidRPr="000E2BA2">
        <w:rPr>
          <w:sz w:val="28"/>
          <w:szCs w:val="28"/>
        </w:rPr>
        <w:t xml:space="preserve">– </w:t>
      </w:r>
      <w:r>
        <w:rPr>
          <w:sz w:val="28"/>
          <w:szCs w:val="28"/>
        </w:rPr>
        <w:t>филиал МГТУ ГА</w:t>
      </w:r>
    </w:p>
    <w:p w:rsidR="00964B69" w:rsidRDefault="00964B69" w:rsidP="00517C65">
      <w:pPr>
        <w:jc w:val="center"/>
      </w:pPr>
    </w:p>
    <w:p w:rsidR="00964B69" w:rsidRDefault="00964B69" w:rsidP="00517C65">
      <w:pPr>
        <w:rPr>
          <w:b/>
          <w:sz w:val="32"/>
          <w:szCs w:val="32"/>
        </w:rPr>
      </w:pPr>
    </w:p>
    <w:p w:rsidR="00964B69" w:rsidRDefault="00964B69" w:rsidP="00517C65">
      <w:pPr>
        <w:rPr>
          <w:b/>
          <w:sz w:val="32"/>
          <w:szCs w:val="32"/>
        </w:rPr>
      </w:pPr>
    </w:p>
    <w:p w:rsidR="00964B69" w:rsidRDefault="00964B69" w:rsidP="00517C65">
      <w:pPr>
        <w:rPr>
          <w:b/>
          <w:sz w:val="32"/>
          <w:szCs w:val="32"/>
        </w:rPr>
      </w:pPr>
    </w:p>
    <w:p w:rsidR="00964B69" w:rsidRPr="00980EEA" w:rsidRDefault="00964B69" w:rsidP="00517C65">
      <w:pPr>
        <w:jc w:val="center"/>
        <w:outlineLvl w:val="0"/>
        <w:rPr>
          <w:rFonts w:ascii="Times New Roman" w:hAnsi="Times New Roman"/>
          <w:b/>
          <w:sz w:val="28"/>
          <w:szCs w:val="28"/>
          <w:lang w:val="en-US"/>
        </w:rPr>
      </w:pPr>
      <w:r w:rsidRPr="004A4C66">
        <w:rPr>
          <w:rFonts w:ascii="Times New Roman" w:hAnsi="Times New Roman"/>
          <w:b/>
          <w:sz w:val="28"/>
          <w:szCs w:val="28"/>
        </w:rPr>
        <w:t>УЧЕБНОЕ</w:t>
      </w:r>
      <w:r w:rsidRPr="00980EEA">
        <w:rPr>
          <w:rFonts w:ascii="Times New Roman" w:hAnsi="Times New Roman"/>
          <w:b/>
          <w:sz w:val="28"/>
          <w:szCs w:val="28"/>
          <w:lang w:val="en-US"/>
        </w:rPr>
        <w:t xml:space="preserve">  </w:t>
      </w:r>
      <w:r w:rsidRPr="004A4C66">
        <w:rPr>
          <w:rFonts w:ascii="Times New Roman" w:hAnsi="Times New Roman"/>
          <w:b/>
          <w:sz w:val="28"/>
          <w:szCs w:val="28"/>
        </w:rPr>
        <w:t>ПОСОБИЕ</w:t>
      </w:r>
    </w:p>
    <w:p w:rsidR="00964B69" w:rsidRPr="00980EEA" w:rsidRDefault="00964B69" w:rsidP="00517C65">
      <w:pPr>
        <w:jc w:val="center"/>
        <w:rPr>
          <w:b/>
          <w:sz w:val="32"/>
          <w:szCs w:val="32"/>
          <w:lang w:val="en-US"/>
        </w:rPr>
      </w:pPr>
    </w:p>
    <w:p w:rsidR="00964B69" w:rsidRPr="004049F8" w:rsidRDefault="00964B69" w:rsidP="00517C65">
      <w:pPr>
        <w:jc w:val="center"/>
        <w:outlineLvl w:val="0"/>
        <w:rPr>
          <w:rFonts w:ascii="Times New Roman" w:hAnsi="Times New Roman"/>
          <w:b/>
          <w:sz w:val="40"/>
          <w:szCs w:val="40"/>
        </w:rPr>
      </w:pPr>
      <w:r w:rsidRPr="006128F8">
        <w:rPr>
          <w:rFonts w:ascii="Times New Roman" w:hAnsi="Times New Roman"/>
          <w:b/>
          <w:sz w:val="40"/>
          <w:szCs w:val="40"/>
          <w:lang w:val="en-US"/>
        </w:rPr>
        <w:t>ENGLISH</w:t>
      </w:r>
      <w:r w:rsidRPr="004049F8">
        <w:rPr>
          <w:rFonts w:ascii="Times New Roman" w:hAnsi="Times New Roman"/>
          <w:b/>
          <w:sz w:val="40"/>
          <w:szCs w:val="40"/>
        </w:rPr>
        <w:t xml:space="preserve"> </w:t>
      </w:r>
    </w:p>
    <w:p w:rsidR="00964B69" w:rsidRPr="009C2CD3" w:rsidRDefault="00964B69" w:rsidP="00517C65">
      <w:pPr>
        <w:jc w:val="center"/>
        <w:outlineLvl w:val="0"/>
        <w:rPr>
          <w:rFonts w:ascii="Times New Roman" w:hAnsi="Times New Roman"/>
          <w:b/>
          <w:sz w:val="40"/>
          <w:szCs w:val="40"/>
        </w:rPr>
      </w:pPr>
      <w:r w:rsidRPr="006128F8">
        <w:rPr>
          <w:rFonts w:ascii="Times New Roman" w:hAnsi="Times New Roman"/>
          <w:b/>
          <w:sz w:val="40"/>
          <w:szCs w:val="40"/>
          <w:lang w:val="en-US"/>
        </w:rPr>
        <w:t>for</w:t>
      </w:r>
      <w:r w:rsidRPr="009C2CD3">
        <w:rPr>
          <w:rFonts w:ascii="Times New Roman" w:hAnsi="Times New Roman"/>
          <w:b/>
          <w:sz w:val="40"/>
          <w:szCs w:val="40"/>
        </w:rPr>
        <w:t xml:space="preserve">  </w:t>
      </w:r>
      <w:r w:rsidRPr="006128F8">
        <w:rPr>
          <w:rFonts w:ascii="Times New Roman" w:hAnsi="Times New Roman"/>
          <w:b/>
          <w:sz w:val="40"/>
          <w:szCs w:val="40"/>
          <w:lang w:val="en-US"/>
        </w:rPr>
        <w:t>aviation</w:t>
      </w:r>
      <w:r w:rsidRPr="009C2CD3">
        <w:rPr>
          <w:rFonts w:ascii="Times New Roman" w:hAnsi="Times New Roman"/>
          <w:b/>
          <w:sz w:val="40"/>
          <w:szCs w:val="40"/>
        </w:rPr>
        <w:t xml:space="preserve"> </w:t>
      </w:r>
      <w:r w:rsidRPr="006128F8">
        <w:rPr>
          <w:rFonts w:ascii="Times New Roman" w:hAnsi="Times New Roman"/>
          <w:b/>
          <w:sz w:val="40"/>
          <w:szCs w:val="40"/>
          <w:lang w:val="en-US"/>
        </w:rPr>
        <w:t>training</w:t>
      </w:r>
      <w:r w:rsidRPr="009C2CD3">
        <w:rPr>
          <w:rFonts w:ascii="Times New Roman" w:hAnsi="Times New Roman"/>
          <w:b/>
          <w:sz w:val="40"/>
          <w:szCs w:val="40"/>
        </w:rPr>
        <w:t xml:space="preserve">  </w:t>
      </w:r>
    </w:p>
    <w:p w:rsidR="00964B69" w:rsidRPr="009C2CD3" w:rsidRDefault="00964B69" w:rsidP="00517C65">
      <w:pPr>
        <w:rPr>
          <w:sz w:val="32"/>
          <w:szCs w:val="32"/>
        </w:rPr>
      </w:pPr>
    </w:p>
    <w:p w:rsidR="00964B69" w:rsidRPr="004A4C66" w:rsidRDefault="00964B69" w:rsidP="00517C65">
      <w:pPr>
        <w:jc w:val="center"/>
        <w:rPr>
          <w:rFonts w:ascii="Times New Roman" w:hAnsi="Times New Roman"/>
          <w:sz w:val="32"/>
          <w:szCs w:val="32"/>
        </w:rPr>
      </w:pPr>
      <w:r w:rsidRPr="004A4C66">
        <w:rPr>
          <w:rFonts w:ascii="Times New Roman" w:hAnsi="Times New Roman"/>
          <w:sz w:val="32"/>
          <w:szCs w:val="32"/>
        </w:rPr>
        <w:t>для курсантов, обучающихся по специальности СПО</w:t>
      </w:r>
    </w:p>
    <w:p w:rsidR="00964B69" w:rsidRPr="002F5322" w:rsidRDefault="00964B69" w:rsidP="00517C65">
      <w:pPr>
        <w:jc w:val="center"/>
        <w:rPr>
          <w:rFonts w:ascii="Times New Roman" w:hAnsi="Times New Roman"/>
          <w:sz w:val="32"/>
          <w:szCs w:val="32"/>
        </w:rPr>
      </w:pPr>
      <w:r w:rsidRPr="004A4C66">
        <w:rPr>
          <w:rFonts w:ascii="Times New Roman" w:hAnsi="Times New Roman"/>
          <w:sz w:val="32"/>
          <w:szCs w:val="32"/>
        </w:rPr>
        <w:t>«Техническая эксплуатация летательных аппаратов и двигателей»</w:t>
      </w:r>
    </w:p>
    <w:p w:rsidR="00964B69" w:rsidRPr="004A4C66" w:rsidRDefault="00964B69" w:rsidP="00517C65">
      <w:pPr>
        <w:jc w:val="center"/>
        <w:rPr>
          <w:rFonts w:ascii="Times New Roman" w:hAnsi="Times New Roman"/>
          <w:sz w:val="32"/>
          <w:szCs w:val="32"/>
        </w:rPr>
      </w:pPr>
      <w:r>
        <w:rPr>
          <w:rFonts w:ascii="Times New Roman" w:hAnsi="Times New Roman"/>
          <w:sz w:val="32"/>
          <w:szCs w:val="32"/>
        </w:rPr>
        <w:t>по дисциплине: «Профессиональный английский язык»</w:t>
      </w:r>
    </w:p>
    <w:p w:rsidR="00964B69" w:rsidRPr="00723232" w:rsidRDefault="00964B69" w:rsidP="00517C65">
      <w:pPr>
        <w:rPr>
          <w:b/>
          <w:sz w:val="32"/>
          <w:szCs w:val="32"/>
        </w:rPr>
      </w:pPr>
    </w:p>
    <w:p w:rsidR="00964B69" w:rsidRPr="00723232" w:rsidRDefault="00964B69" w:rsidP="00517C65">
      <w:pPr>
        <w:jc w:val="center"/>
        <w:rPr>
          <w:sz w:val="32"/>
          <w:szCs w:val="32"/>
        </w:rPr>
      </w:pPr>
      <w:r w:rsidRPr="00723232">
        <w:rPr>
          <w:sz w:val="32"/>
          <w:szCs w:val="32"/>
        </w:rPr>
        <w:t xml:space="preserve"> </w:t>
      </w:r>
    </w:p>
    <w:p w:rsidR="00964B69" w:rsidRPr="00723232" w:rsidRDefault="00964B69" w:rsidP="00517C65">
      <w:pPr>
        <w:jc w:val="center"/>
        <w:rPr>
          <w:sz w:val="32"/>
          <w:szCs w:val="32"/>
        </w:rPr>
      </w:pPr>
    </w:p>
    <w:p w:rsidR="00964B69" w:rsidRPr="00723232" w:rsidRDefault="00964B69" w:rsidP="00517C65">
      <w:pPr>
        <w:jc w:val="center"/>
        <w:rPr>
          <w:sz w:val="32"/>
          <w:szCs w:val="32"/>
        </w:rPr>
      </w:pPr>
    </w:p>
    <w:p w:rsidR="00964B69" w:rsidRPr="00723232" w:rsidRDefault="00964B69" w:rsidP="00517C65">
      <w:pPr>
        <w:jc w:val="center"/>
        <w:rPr>
          <w:sz w:val="32"/>
          <w:szCs w:val="32"/>
        </w:rPr>
      </w:pPr>
    </w:p>
    <w:p w:rsidR="00964B69" w:rsidRPr="00723232" w:rsidRDefault="00964B69" w:rsidP="00517C65">
      <w:pPr>
        <w:rPr>
          <w:sz w:val="32"/>
          <w:szCs w:val="32"/>
        </w:rPr>
      </w:pPr>
    </w:p>
    <w:p w:rsidR="00964B69" w:rsidRPr="004A4C66" w:rsidRDefault="00964B69" w:rsidP="00517C65">
      <w:pPr>
        <w:outlineLvl w:val="0"/>
        <w:rPr>
          <w:rFonts w:ascii="Times New Roman" w:hAnsi="Times New Roman"/>
          <w:sz w:val="32"/>
          <w:szCs w:val="32"/>
        </w:rPr>
      </w:pPr>
      <w:r w:rsidRPr="004A4C66">
        <w:rPr>
          <w:rFonts w:ascii="Times New Roman" w:hAnsi="Times New Roman"/>
          <w:sz w:val="32"/>
          <w:szCs w:val="32"/>
        </w:rPr>
        <w:t xml:space="preserve">                                                  Троицк </w:t>
      </w:r>
    </w:p>
    <w:p w:rsidR="00964B69" w:rsidRDefault="00964B69" w:rsidP="00517C65">
      <w:pPr>
        <w:rPr>
          <w:rFonts w:ascii="Times New Roman" w:hAnsi="Times New Roman"/>
          <w:sz w:val="32"/>
          <w:szCs w:val="32"/>
        </w:rPr>
      </w:pPr>
      <w:r w:rsidRPr="004A4C66">
        <w:rPr>
          <w:rFonts w:ascii="Times New Roman" w:hAnsi="Times New Roman"/>
          <w:sz w:val="32"/>
          <w:szCs w:val="32"/>
        </w:rPr>
        <w:t xml:space="preserve">                                                    </w:t>
      </w:r>
      <w:r w:rsidR="004049F8">
        <w:rPr>
          <w:rFonts w:ascii="Times New Roman" w:hAnsi="Times New Roman"/>
          <w:sz w:val="32"/>
          <w:szCs w:val="32"/>
        </w:rPr>
        <w:t>2022</w:t>
      </w:r>
    </w:p>
    <w:p w:rsidR="00964B69" w:rsidRPr="004A4C66" w:rsidRDefault="00964B69" w:rsidP="00517C65">
      <w:pPr>
        <w:rPr>
          <w:rFonts w:ascii="Times New Roman" w:hAnsi="Times New Roman"/>
          <w:sz w:val="32"/>
          <w:szCs w:val="32"/>
        </w:rPr>
      </w:pPr>
    </w:p>
    <w:p w:rsidR="00964B69" w:rsidRPr="008B1359" w:rsidRDefault="00964B69" w:rsidP="008B1359">
      <w:pPr>
        <w:outlineLvl w:val="0"/>
        <w:rPr>
          <w:rFonts w:ascii="Times New Roman" w:hAnsi="Times New Roman"/>
          <w:sz w:val="28"/>
          <w:szCs w:val="28"/>
        </w:rPr>
      </w:pPr>
      <w:r w:rsidRPr="008B1359">
        <w:rPr>
          <w:rFonts w:ascii="Times New Roman" w:hAnsi="Times New Roman"/>
          <w:sz w:val="28"/>
          <w:szCs w:val="28"/>
        </w:rPr>
        <w:t xml:space="preserve">Рассмотрено на заседании предметной комиссии </w:t>
      </w:r>
    </w:p>
    <w:p w:rsidR="00964B69" w:rsidRPr="008B1359" w:rsidRDefault="00964B69" w:rsidP="008B1359">
      <w:pPr>
        <w:rPr>
          <w:rFonts w:ascii="Times New Roman" w:hAnsi="Times New Roman"/>
          <w:sz w:val="28"/>
          <w:szCs w:val="28"/>
        </w:rPr>
      </w:pPr>
      <w:r w:rsidRPr="008B1359">
        <w:rPr>
          <w:rFonts w:ascii="Times New Roman" w:hAnsi="Times New Roman"/>
          <w:sz w:val="28"/>
          <w:szCs w:val="28"/>
        </w:rPr>
        <w:t xml:space="preserve">английского,  русского языков  и литературы </w:t>
      </w:r>
    </w:p>
    <w:p w:rsidR="00964B69" w:rsidRPr="008B1359" w:rsidRDefault="00964B69" w:rsidP="008B1359">
      <w:pPr>
        <w:rPr>
          <w:rFonts w:ascii="Times New Roman" w:hAnsi="Times New Roman"/>
          <w:sz w:val="28"/>
          <w:szCs w:val="28"/>
        </w:rPr>
      </w:pPr>
      <w:r w:rsidRPr="008B1359">
        <w:rPr>
          <w:rFonts w:ascii="Times New Roman" w:hAnsi="Times New Roman"/>
          <w:sz w:val="28"/>
          <w:szCs w:val="28"/>
        </w:rPr>
        <w:t xml:space="preserve">Протокол № …. от « …… »   </w:t>
      </w:r>
      <w:r>
        <w:rPr>
          <w:rFonts w:ascii="Times New Roman" w:hAnsi="Times New Roman"/>
          <w:sz w:val="28"/>
          <w:szCs w:val="28"/>
        </w:rPr>
        <w:t xml:space="preserve">_____________   </w:t>
      </w:r>
      <w:r w:rsidR="004049F8">
        <w:rPr>
          <w:rFonts w:ascii="Times New Roman" w:hAnsi="Times New Roman"/>
          <w:sz w:val="28"/>
          <w:szCs w:val="28"/>
        </w:rPr>
        <w:t xml:space="preserve">  2022</w:t>
      </w:r>
      <w:r w:rsidRPr="008B1359">
        <w:rPr>
          <w:rFonts w:ascii="Times New Roman" w:hAnsi="Times New Roman"/>
          <w:sz w:val="28"/>
          <w:szCs w:val="28"/>
        </w:rPr>
        <w:t xml:space="preserve"> г.</w:t>
      </w:r>
    </w:p>
    <w:p w:rsidR="00964B69" w:rsidRPr="008B1359" w:rsidRDefault="00964B69" w:rsidP="008B1359">
      <w:pPr>
        <w:rPr>
          <w:rFonts w:ascii="Times New Roman" w:hAnsi="Times New Roman"/>
          <w:sz w:val="28"/>
          <w:szCs w:val="28"/>
        </w:rPr>
      </w:pPr>
      <w:r w:rsidRPr="008B1359">
        <w:rPr>
          <w:rFonts w:ascii="Times New Roman" w:hAnsi="Times New Roman"/>
          <w:sz w:val="28"/>
          <w:szCs w:val="28"/>
        </w:rPr>
        <w:t>Председатель</w:t>
      </w:r>
      <w:r>
        <w:rPr>
          <w:rFonts w:ascii="Times New Roman" w:hAnsi="Times New Roman"/>
          <w:sz w:val="28"/>
          <w:szCs w:val="28"/>
        </w:rPr>
        <w:t xml:space="preserve"> предметной комиссии_________</w:t>
      </w:r>
      <w:r w:rsidRPr="008B1359">
        <w:rPr>
          <w:rFonts w:ascii="Times New Roman" w:hAnsi="Times New Roman"/>
          <w:sz w:val="28"/>
          <w:szCs w:val="28"/>
        </w:rPr>
        <w:t xml:space="preserve">  И.М.Жмак </w:t>
      </w:r>
    </w:p>
    <w:p w:rsidR="00964B69" w:rsidRDefault="00964B69" w:rsidP="008B1359">
      <w:pPr>
        <w:rPr>
          <w:rFonts w:ascii="Times New Roman" w:hAnsi="Times New Roman"/>
          <w:b/>
          <w:sz w:val="28"/>
          <w:szCs w:val="28"/>
        </w:rPr>
      </w:pPr>
    </w:p>
    <w:p w:rsidR="00964B69" w:rsidRPr="008B1359" w:rsidRDefault="00964B69" w:rsidP="008B1359">
      <w:pPr>
        <w:rPr>
          <w:rFonts w:ascii="Times New Roman" w:hAnsi="Times New Roman"/>
          <w:b/>
          <w:sz w:val="28"/>
          <w:szCs w:val="28"/>
        </w:rPr>
      </w:pPr>
    </w:p>
    <w:p w:rsidR="00964B69" w:rsidRPr="008B1359" w:rsidRDefault="00964B69" w:rsidP="008B1359">
      <w:pPr>
        <w:outlineLvl w:val="0"/>
        <w:rPr>
          <w:rFonts w:ascii="Times New Roman" w:hAnsi="Times New Roman"/>
          <w:sz w:val="28"/>
          <w:szCs w:val="28"/>
        </w:rPr>
      </w:pPr>
      <w:r w:rsidRPr="008B1359">
        <w:rPr>
          <w:rFonts w:ascii="Times New Roman" w:hAnsi="Times New Roman"/>
          <w:sz w:val="28"/>
          <w:szCs w:val="28"/>
        </w:rPr>
        <w:t>Рассмотрено и утверждено на заседании цикловой комиссии СЭД</w:t>
      </w:r>
    </w:p>
    <w:p w:rsidR="00964B69" w:rsidRPr="008B1359" w:rsidRDefault="00964B69" w:rsidP="008B1359">
      <w:pPr>
        <w:rPr>
          <w:rFonts w:ascii="Times New Roman" w:hAnsi="Times New Roman"/>
          <w:sz w:val="28"/>
          <w:szCs w:val="28"/>
        </w:rPr>
      </w:pPr>
      <w:r w:rsidRPr="008B1359">
        <w:rPr>
          <w:rFonts w:ascii="Times New Roman" w:hAnsi="Times New Roman"/>
          <w:sz w:val="28"/>
          <w:szCs w:val="28"/>
        </w:rPr>
        <w:t xml:space="preserve">Протокол № …. от </w:t>
      </w:r>
      <w:r w:rsidR="004049F8">
        <w:rPr>
          <w:rFonts w:ascii="Times New Roman" w:hAnsi="Times New Roman"/>
          <w:sz w:val="28"/>
          <w:szCs w:val="28"/>
        </w:rPr>
        <w:t>« …… » ________    2022</w:t>
      </w:r>
      <w:r w:rsidRPr="008B1359">
        <w:rPr>
          <w:rFonts w:ascii="Times New Roman" w:hAnsi="Times New Roman"/>
          <w:sz w:val="28"/>
          <w:szCs w:val="28"/>
        </w:rPr>
        <w:t xml:space="preserve"> г.</w:t>
      </w:r>
    </w:p>
    <w:p w:rsidR="00964B69" w:rsidRPr="008B1359" w:rsidRDefault="00964B69" w:rsidP="008B1359">
      <w:pPr>
        <w:rPr>
          <w:rFonts w:ascii="Times New Roman" w:hAnsi="Times New Roman"/>
          <w:sz w:val="28"/>
          <w:szCs w:val="28"/>
        </w:rPr>
      </w:pPr>
      <w:r w:rsidRPr="008B1359">
        <w:rPr>
          <w:rFonts w:ascii="Times New Roman" w:hAnsi="Times New Roman"/>
          <w:sz w:val="28"/>
          <w:szCs w:val="28"/>
        </w:rPr>
        <w:t>Председатель ЦК СЭД        _________Ю.В.Чалпанова</w:t>
      </w:r>
    </w:p>
    <w:p w:rsidR="00964B69" w:rsidRDefault="00964B69" w:rsidP="00517C65">
      <w:pPr>
        <w:jc w:val="center"/>
        <w:rPr>
          <w:sz w:val="32"/>
          <w:szCs w:val="32"/>
        </w:rPr>
      </w:pPr>
    </w:p>
    <w:p w:rsidR="00964B69" w:rsidRDefault="00964B69" w:rsidP="00D26644">
      <w:pPr>
        <w:jc w:val="both"/>
        <w:rPr>
          <w:rFonts w:ascii="Times New Roman" w:hAnsi="Times New Roman"/>
          <w:sz w:val="28"/>
          <w:szCs w:val="28"/>
        </w:rPr>
      </w:pPr>
      <w:r w:rsidRPr="004A4C66">
        <w:rPr>
          <w:rFonts w:ascii="Times New Roman" w:hAnsi="Times New Roman"/>
          <w:sz w:val="28"/>
          <w:szCs w:val="28"/>
        </w:rPr>
        <w:t xml:space="preserve">                  </w:t>
      </w: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r>
        <w:rPr>
          <w:rFonts w:ascii="Times New Roman" w:hAnsi="Times New Roman"/>
          <w:sz w:val="28"/>
          <w:szCs w:val="28"/>
        </w:rPr>
        <w:t>Составила: преподаватель ЦК СЭД   И.М.Жмак</w:t>
      </w: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Pr="00B351FC" w:rsidRDefault="00964B69" w:rsidP="00B351FC">
      <w:pPr>
        <w:outlineLvl w:val="0"/>
        <w:rPr>
          <w:rFonts w:ascii="Times New Roman" w:hAnsi="Times New Roman"/>
          <w:b/>
          <w:sz w:val="28"/>
          <w:szCs w:val="28"/>
        </w:rPr>
      </w:pPr>
      <w:r>
        <w:rPr>
          <w:rFonts w:ascii="Times New Roman" w:hAnsi="Times New Roman"/>
          <w:b/>
          <w:sz w:val="28"/>
          <w:szCs w:val="28"/>
        </w:rPr>
        <w:lastRenderedPageBreak/>
        <w:t xml:space="preserve">                                    </w:t>
      </w:r>
      <w:r w:rsidRPr="00B351FC">
        <w:rPr>
          <w:rFonts w:ascii="Times New Roman" w:hAnsi="Times New Roman"/>
          <w:b/>
          <w:sz w:val="28"/>
          <w:szCs w:val="28"/>
        </w:rPr>
        <w:t>Пояснительная записка.</w:t>
      </w:r>
    </w:p>
    <w:p w:rsidR="00964B69" w:rsidRPr="00B351FC" w:rsidRDefault="00964B69" w:rsidP="00B351FC">
      <w:pPr>
        <w:jc w:val="both"/>
        <w:rPr>
          <w:rFonts w:ascii="Times New Roman" w:hAnsi="Times New Roman"/>
          <w:sz w:val="28"/>
          <w:szCs w:val="28"/>
        </w:rPr>
      </w:pPr>
      <w:r w:rsidRPr="00B351FC">
        <w:rPr>
          <w:rFonts w:ascii="Times New Roman" w:hAnsi="Times New Roman"/>
          <w:sz w:val="28"/>
          <w:szCs w:val="28"/>
        </w:rPr>
        <w:t xml:space="preserve">  Данное учебное</w:t>
      </w:r>
      <w:r w:rsidR="004049F8">
        <w:rPr>
          <w:rFonts w:ascii="Times New Roman" w:hAnsi="Times New Roman"/>
          <w:sz w:val="28"/>
          <w:szCs w:val="28"/>
        </w:rPr>
        <w:t xml:space="preserve"> пособие предназначено для курсантов</w:t>
      </w:r>
      <w:r w:rsidRPr="00B351FC">
        <w:rPr>
          <w:rFonts w:ascii="Times New Roman" w:hAnsi="Times New Roman"/>
          <w:sz w:val="28"/>
          <w:szCs w:val="28"/>
        </w:rPr>
        <w:t xml:space="preserve">, обучающихся по  специальности «Техническая эксплуатация летательных аппаратов и двигателей» в ТАТК – филиале МГТУ ГА. Учебное пособие составлено в соответствии с </w:t>
      </w:r>
      <w:r>
        <w:rPr>
          <w:rFonts w:ascii="Times New Roman" w:hAnsi="Times New Roman"/>
          <w:sz w:val="28"/>
          <w:szCs w:val="28"/>
        </w:rPr>
        <w:t xml:space="preserve">рабочей </w:t>
      </w:r>
      <w:r w:rsidRPr="00B351FC">
        <w:rPr>
          <w:rFonts w:ascii="Times New Roman" w:hAnsi="Times New Roman"/>
          <w:sz w:val="28"/>
          <w:szCs w:val="28"/>
        </w:rPr>
        <w:t>программой и календарно-тематическим планом дисциплины «</w:t>
      </w:r>
      <w:r>
        <w:rPr>
          <w:rFonts w:ascii="Times New Roman" w:hAnsi="Times New Roman"/>
          <w:sz w:val="28"/>
          <w:szCs w:val="28"/>
        </w:rPr>
        <w:t>Профессиональный  английский язык</w:t>
      </w:r>
      <w:r w:rsidRPr="00B351FC">
        <w:rPr>
          <w:rFonts w:ascii="Times New Roman" w:hAnsi="Times New Roman"/>
          <w:sz w:val="28"/>
          <w:szCs w:val="28"/>
        </w:rPr>
        <w:t>», предусмотренных для обучения по специальностям СПО.</w:t>
      </w:r>
    </w:p>
    <w:p w:rsidR="00964B69" w:rsidRPr="00B351FC" w:rsidRDefault="00964B69" w:rsidP="00B351FC">
      <w:pPr>
        <w:jc w:val="both"/>
        <w:rPr>
          <w:rFonts w:ascii="Times New Roman" w:hAnsi="Times New Roman"/>
          <w:sz w:val="28"/>
          <w:szCs w:val="28"/>
        </w:rPr>
      </w:pPr>
      <w:r w:rsidRPr="00B351FC">
        <w:rPr>
          <w:rFonts w:ascii="Times New Roman" w:hAnsi="Times New Roman"/>
          <w:b/>
          <w:i/>
          <w:sz w:val="28"/>
          <w:szCs w:val="28"/>
        </w:rPr>
        <w:t>Цель данного пособия</w:t>
      </w:r>
      <w:r w:rsidRPr="00B351FC">
        <w:rPr>
          <w:rFonts w:ascii="Times New Roman" w:hAnsi="Times New Roman"/>
          <w:sz w:val="28"/>
          <w:szCs w:val="28"/>
        </w:rPr>
        <w:t xml:space="preserve"> – формировать, развивать и систематизировать языковые компетенции, приобретенные  в рамках изучаемого курса</w:t>
      </w:r>
      <w:r>
        <w:rPr>
          <w:rFonts w:ascii="Times New Roman" w:hAnsi="Times New Roman"/>
          <w:sz w:val="28"/>
          <w:szCs w:val="28"/>
        </w:rPr>
        <w:t>, подготовить выпускников к работе с технической документацией на английском языке</w:t>
      </w:r>
      <w:r w:rsidRPr="00B351FC">
        <w:rPr>
          <w:rFonts w:ascii="Times New Roman" w:hAnsi="Times New Roman"/>
          <w:sz w:val="28"/>
          <w:szCs w:val="28"/>
        </w:rPr>
        <w:t xml:space="preserve"> </w:t>
      </w:r>
      <w:r>
        <w:rPr>
          <w:rFonts w:ascii="Times New Roman" w:hAnsi="Times New Roman"/>
          <w:sz w:val="28"/>
          <w:szCs w:val="28"/>
        </w:rPr>
        <w:t>в соответствии с  требованиями работодателя по данной специальности</w:t>
      </w:r>
      <w:r w:rsidRPr="00B351FC">
        <w:rPr>
          <w:rFonts w:ascii="Times New Roman" w:hAnsi="Times New Roman"/>
          <w:sz w:val="28"/>
          <w:szCs w:val="28"/>
        </w:rPr>
        <w:t xml:space="preserve">. </w:t>
      </w:r>
    </w:p>
    <w:p w:rsidR="00964B69" w:rsidRPr="00DF79F4" w:rsidRDefault="00964B69" w:rsidP="00DF79F4">
      <w:pPr>
        <w:jc w:val="both"/>
        <w:outlineLvl w:val="0"/>
        <w:rPr>
          <w:rFonts w:ascii="Times New Roman" w:hAnsi="Times New Roman"/>
          <w:b/>
          <w:i/>
          <w:sz w:val="28"/>
          <w:szCs w:val="28"/>
        </w:rPr>
      </w:pPr>
      <w:r w:rsidRPr="00B351FC">
        <w:rPr>
          <w:rFonts w:ascii="Times New Roman" w:hAnsi="Times New Roman"/>
          <w:b/>
          <w:i/>
          <w:sz w:val="28"/>
          <w:szCs w:val="28"/>
        </w:rPr>
        <w:t xml:space="preserve">Учебное пособие содержит: </w:t>
      </w:r>
    </w:p>
    <w:p w:rsidR="00964B69" w:rsidRDefault="00964B69" w:rsidP="00B351FC">
      <w:pPr>
        <w:jc w:val="both"/>
        <w:rPr>
          <w:rFonts w:ascii="Times New Roman" w:hAnsi="Times New Roman"/>
          <w:sz w:val="28"/>
          <w:szCs w:val="28"/>
        </w:rPr>
      </w:pPr>
      <w:r w:rsidRPr="00B351FC">
        <w:rPr>
          <w:rFonts w:ascii="Times New Roman" w:hAnsi="Times New Roman"/>
          <w:sz w:val="28"/>
          <w:szCs w:val="28"/>
        </w:rPr>
        <w:t>-  я</w:t>
      </w:r>
      <w:r>
        <w:rPr>
          <w:rFonts w:ascii="Times New Roman" w:hAnsi="Times New Roman"/>
          <w:sz w:val="28"/>
          <w:szCs w:val="28"/>
        </w:rPr>
        <w:t>зыковой, лексический</w:t>
      </w:r>
      <w:r w:rsidRPr="00B351FC">
        <w:rPr>
          <w:rFonts w:ascii="Times New Roman" w:hAnsi="Times New Roman"/>
          <w:sz w:val="28"/>
          <w:szCs w:val="28"/>
        </w:rPr>
        <w:t xml:space="preserve"> материал по</w:t>
      </w:r>
      <w:r>
        <w:rPr>
          <w:rFonts w:ascii="Times New Roman" w:hAnsi="Times New Roman"/>
          <w:sz w:val="28"/>
          <w:szCs w:val="28"/>
        </w:rPr>
        <w:t xml:space="preserve"> профессиональной тематике</w:t>
      </w:r>
      <w:r w:rsidRPr="00B351FC">
        <w:rPr>
          <w:rFonts w:ascii="Times New Roman" w:hAnsi="Times New Roman"/>
          <w:sz w:val="28"/>
          <w:szCs w:val="28"/>
        </w:rPr>
        <w:t>;</w:t>
      </w:r>
      <w:r>
        <w:rPr>
          <w:rFonts w:ascii="Times New Roman" w:hAnsi="Times New Roman"/>
          <w:sz w:val="28"/>
          <w:szCs w:val="28"/>
        </w:rPr>
        <w:t xml:space="preserve"> </w:t>
      </w:r>
    </w:p>
    <w:p w:rsidR="00964B69" w:rsidRPr="00B351FC" w:rsidRDefault="00964B69" w:rsidP="00B351FC">
      <w:pPr>
        <w:jc w:val="both"/>
        <w:rPr>
          <w:rFonts w:ascii="Times New Roman" w:hAnsi="Times New Roman"/>
          <w:sz w:val="28"/>
          <w:szCs w:val="28"/>
        </w:rPr>
      </w:pPr>
      <w:r>
        <w:rPr>
          <w:rFonts w:ascii="Times New Roman" w:hAnsi="Times New Roman"/>
          <w:color w:val="000000"/>
          <w:sz w:val="28"/>
          <w:szCs w:val="28"/>
          <w:shd w:val="clear" w:color="auto" w:fill="FFFFFF"/>
        </w:rPr>
        <w:t xml:space="preserve"> - </w:t>
      </w:r>
      <w:r w:rsidRPr="00CE665F">
        <w:rPr>
          <w:rFonts w:ascii="Times New Roman" w:hAnsi="Times New Roman"/>
          <w:color w:val="000000"/>
          <w:sz w:val="28"/>
          <w:szCs w:val="28"/>
          <w:shd w:val="clear" w:color="auto" w:fill="FFFFFF"/>
        </w:rPr>
        <w:t>базовую лексику и терминологию английского языка авиационной направленности</w:t>
      </w:r>
      <w:r>
        <w:rPr>
          <w:rFonts w:ascii="Times New Roman" w:hAnsi="Times New Roman"/>
          <w:color w:val="000000"/>
          <w:sz w:val="28"/>
          <w:szCs w:val="28"/>
          <w:shd w:val="clear" w:color="auto" w:fill="FFFFFF"/>
        </w:rPr>
        <w:t>, используемую в рабочих ситуациях, связанных с техническим обслуживанием самолетов;</w:t>
      </w:r>
    </w:p>
    <w:p w:rsidR="00964B69" w:rsidRDefault="00964B69" w:rsidP="00B351FC">
      <w:pPr>
        <w:jc w:val="both"/>
        <w:rPr>
          <w:rFonts w:ascii="Times New Roman" w:hAnsi="Times New Roman"/>
          <w:sz w:val="28"/>
          <w:szCs w:val="28"/>
        </w:rPr>
      </w:pPr>
      <w:r w:rsidRPr="00B351FC">
        <w:rPr>
          <w:rFonts w:ascii="Times New Roman" w:hAnsi="Times New Roman"/>
          <w:sz w:val="28"/>
          <w:szCs w:val="28"/>
        </w:rPr>
        <w:t xml:space="preserve"> - </w:t>
      </w:r>
      <w:r>
        <w:rPr>
          <w:rFonts w:ascii="Times New Roman" w:hAnsi="Times New Roman"/>
          <w:sz w:val="28"/>
          <w:szCs w:val="28"/>
        </w:rPr>
        <w:t>инструкции, руководства по конструкции воздушного судна</w:t>
      </w:r>
      <w:r w:rsidRPr="00B351FC">
        <w:rPr>
          <w:rFonts w:ascii="Times New Roman" w:hAnsi="Times New Roman"/>
          <w:sz w:val="28"/>
          <w:szCs w:val="28"/>
        </w:rPr>
        <w:t xml:space="preserve"> для развития и совершенствования навыков перевода, обучения чтению</w:t>
      </w:r>
      <w:r>
        <w:rPr>
          <w:rFonts w:ascii="Times New Roman" w:hAnsi="Times New Roman"/>
          <w:sz w:val="28"/>
          <w:szCs w:val="28"/>
        </w:rPr>
        <w:t>;</w:t>
      </w:r>
      <w:r w:rsidRPr="00B351FC">
        <w:rPr>
          <w:rFonts w:ascii="Times New Roman" w:hAnsi="Times New Roman"/>
          <w:sz w:val="28"/>
          <w:szCs w:val="28"/>
        </w:rPr>
        <w:t xml:space="preserve"> </w:t>
      </w:r>
    </w:p>
    <w:p w:rsidR="00964B69" w:rsidRPr="00B351FC" w:rsidRDefault="00964B69" w:rsidP="00B351FC">
      <w:pPr>
        <w:jc w:val="both"/>
        <w:rPr>
          <w:rFonts w:ascii="Times New Roman" w:hAnsi="Times New Roman"/>
          <w:sz w:val="28"/>
          <w:szCs w:val="28"/>
        </w:rPr>
      </w:pPr>
      <w:r w:rsidRPr="00B351FC">
        <w:rPr>
          <w:rFonts w:ascii="Times New Roman" w:hAnsi="Times New Roman"/>
          <w:sz w:val="28"/>
          <w:szCs w:val="28"/>
        </w:rPr>
        <w:t>- учебные задания, способствующие усвоению и активизации лексических и грамматических единиц в рамках тематики курса;</w:t>
      </w:r>
    </w:p>
    <w:p w:rsidR="00964B69" w:rsidRPr="00B351FC" w:rsidRDefault="00964B69" w:rsidP="00B351FC">
      <w:pPr>
        <w:jc w:val="both"/>
        <w:rPr>
          <w:rFonts w:ascii="Times New Roman" w:hAnsi="Times New Roman"/>
          <w:sz w:val="28"/>
          <w:szCs w:val="28"/>
        </w:rPr>
      </w:pPr>
      <w:r>
        <w:rPr>
          <w:rFonts w:ascii="Times New Roman" w:hAnsi="Times New Roman"/>
          <w:sz w:val="28"/>
          <w:szCs w:val="28"/>
        </w:rPr>
        <w:t xml:space="preserve"> - словарь авиационной терминологии и лексических единиц.</w:t>
      </w:r>
    </w:p>
    <w:p w:rsidR="00964B69" w:rsidRDefault="00964B69" w:rsidP="00B351FC">
      <w:pPr>
        <w:jc w:val="both"/>
        <w:rPr>
          <w:rFonts w:ascii="Times New Roman" w:hAnsi="Times New Roman"/>
          <w:sz w:val="28"/>
          <w:szCs w:val="28"/>
        </w:rPr>
      </w:pPr>
    </w:p>
    <w:p w:rsidR="00964B69" w:rsidRDefault="00964B69" w:rsidP="00B351FC">
      <w:pPr>
        <w:jc w:val="both"/>
        <w:rPr>
          <w:sz w:val="28"/>
          <w:szCs w:val="28"/>
        </w:rPr>
      </w:pPr>
    </w:p>
    <w:p w:rsidR="00964B69" w:rsidRDefault="00964B69" w:rsidP="00D26644">
      <w:pPr>
        <w:jc w:val="both"/>
        <w:rPr>
          <w:sz w:val="32"/>
          <w:szCs w:val="32"/>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Default="00964B69" w:rsidP="00D26644">
      <w:pPr>
        <w:jc w:val="both"/>
        <w:rPr>
          <w:rFonts w:ascii="Times New Roman" w:hAnsi="Times New Roman"/>
          <w:sz w:val="28"/>
          <w:szCs w:val="28"/>
        </w:rPr>
      </w:pPr>
    </w:p>
    <w:p w:rsidR="00964B69" w:rsidRPr="002F5322" w:rsidRDefault="00964B69" w:rsidP="00D26644">
      <w:pPr>
        <w:jc w:val="both"/>
        <w:rPr>
          <w:rFonts w:ascii="Times New Roman" w:hAnsi="Times New Roman"/>
          <w:b/>
          <w:sz w:val="32"/>
          <w:szCs w:val="32"/>
          <w:lang w:val="en-US"/>
        </w:rPr>
      </w:pPr>
      <w:r>
        <w:rPr>
          <w:rFonts w:ascii="Times New Roman" w:hAnsi="Times New Roman"/>
          <w:sz w:val="28"/>
          <w:szCs w:val="28"/>
        </w:rPr>
        <w:lastRenderedPageBreak/>
        <w:t xml:space="preserve">                       </w:t>
      </w:r>
      <w:r w:rsidRPr="00515AC1">
        <w:rPr>
          <w:rFonts w:ascii="Times New Roman" w:hAnsi="Times New Roman"/>
          <w:b/>
          <w:sz w:val="32"/>
          <w:szCs w:val="32"/>
          <w:lang w:val="en-US"/>
        </w:rPr>
        <w:t>UNIT</w:t>
      </w:r>
      <w:r w:rsidRPr="002F5322">
        <w:rPr>
          <w:rFonts w:ascii="Times New Roman" w:hAnsi="Times New Roman"/>
          <w:b/>
          <w:sz w:val="32"/>
          <w:szCs w:val="32"/>
          <w:lang w:val="en-US"/>
        </w:rPr>
        <w:t xml:space="preserve"> 1</w:t>
      </w:r>
    </w:p>
    <w:p w:rsidR="00964B69" w:rsidRPr="00F9407A" w:rsidRDefault="00964B69" w:rsidP="001800BC">
      <w:pPr>
        <w:jc w:val="both"/>
        <w:rPr>
          <w:rFonts w:ascii="Times New Roman" w:hAnsi="Times New Roman"/>
          <w:b/>
          <w:sz w:val="32"/>
          <w:szCs w:val="32"/>
          <w:lang w:val="en-US"/>
        </w:rPr>
      </w:pPr>
      <w:r w:rsidRPr="002F5322">
        <w:rPr>
          <w:rFonts w:ascii="Times New Roman" w:hAnsi="Times New Roman"/>
          <w:sz w:val="28"/>
          <w:szCs w:val="28"/>
          <w:lang w:val="en-US"/>
        </w:rPr>
        <w:t xml:space="preserve">                      </w:t>
      </w:r>
      <w:r>
        <w:rPr>
          <w:rFonts w:ascii="Times New Roman" w:hAnsi="Times New Roman"/>
          <w:b/>
          <w:sz w:val="32"/>
          <w:szCs w:val="32"/>
          <w:lang w:val="en-US"/>
        </w:rPr>
        <w:t>AIRCRAFT  STRUCTURE</w:t>
      </w:r>
    </w:p>
    <w:p w:rsidR="00964B69" w:rsidRPr="001800BC" w:rsidRDefault="00964B69" w:rsidP="001800BC">
      <w:pPr>
        <w:jc w:val="both"/>
        <w:rPr>
          <w:rFonts w:ascii="Times New Roman" w:hAnsi="Times New Roman"/>
          <w:b/>
          <w:sz w:val="28"/>
          <w:szCs w:val="28"/>
          <w:lang w:val="en-US"/>
        </w:rPr>
      </w:pPr>
      <w:r w:rsidRPr="001800BC">
        <w:rPr>
          <w:rFonts w:ascii="Times New Roman" w:hAnsi="Times New Roman"/>
          <w:b/>
          <w:sz w:val="28"/>
          <w:szCs w:val="28"/>
          <w:lang w:val="en-US"/>
        </w:rPr>
        <w:t>RANGE</w:t>
      </w:r>
    </w:p>
    <w:p w:rsidR="00964B69" w:rsidRPr="001800BC" w:rsidRDefault="00964B69" w:rsidP="001800BC">
      <w:pPr>
        <w:jc w:val="both"/>
        <w:rPr>
          <w:rFonts w:ascii="Times New Roman" w:hAnsi="Times New Roman"/>
          <w:b/>
          <w:sz w:val="28"/>
          <w:szCs w:val="28"/>
          <w:u w:val="single"/>
          <w:lang w:val="en-US"/>
        </w:rPr>
      </w:pPr>
      <w:r w:rsidRPr="001800BC">
        <w:rPr>
          <w:rFonts w:ascii="Times New Roman" w:hAnsi="Times New Roman"/>
          <w:b/>
          <w:sz w:val="28"/>
          <w:szCs w:val="28"/>
          <w:u w:val="single"/>
          <w:lang w:val="en-US"/>
        </w:rPr>
        <w:t>Introduction</w:t>
      </w:r>
    </w:p>
    <w:p w:rsidR="00964B69" w:rsidRPr="001800BC" w:rsidRDefault="00964B69" w:rsidP="001800BC">
      <w:pPr>
        <w:jc w:val="both"/>
        <w:rPr>
          <w:rFonts w:ascii="Times New Roman" w:hAnsi="Times New Roman"/>
          <w:sz w:val="28"/>
          <w:szCs w:val="28"/>
          <w:lang w:val="en-US"/>
        </w:rPr>
      </w:pPr>
      <w:r w:rsidRPr="001800BC">
        <w:rPr>
          <w:rFonts w:ascii="Times New Roman" w:hAnsi="Times New Roman"/>
          <w:sz w:val="28"/>
          <w:szCs w:val="28"/>
          <w:lang w:val="en-US"/>
        </w:rPr>
        <w:t>The 737—600/700/800/900 model is a two engine design. It is for short to medium range flights with a capacity of up to 149 passengers (737-800/900 = 189 passengers).</w:t>
      </w:r>
    </w:p>
    <w:p w:rsidR="00964B69" w:rsidRPr="001800BC" w:rsidRDefault="00964B69" w:rsidP="001800BC">
      <w:pPr>
        <w:jc w:val="both"/>
        <w:rPr>
          <w:rFonts w:ascii="Times New Roman" w:hAnsi="Times New Roman"/>
          <w:b/>
          <w:sz w:val="28"/>
          <w:szCs w:val="28"/>
          <w:u w:val="single"/>
          <w:lang w:val="en-US"/>
        </w:rPr>
      </w:pPr>
      <w:r w:rsidRPr="001800BC">
        <w:rPr>
          <w:rFonts w:ascii="Times New Roman" w:hAnsi="Times New Roman"/>
          <w:b/>
          <w:sz w:val="28"/>
          <w:szCs w:val="28"/>
          <w:u w:val="single"/>
          <w:lang w:val="en-US"/>
        </w:rPr>
        <w:t>Features</w:t>
      </w:r>
    </w:p>
    <w:p w:rsidR="00964B69" w:rsidRPr="001800BC" w:rsidRDefault="00964B69" w:rsidP="001800BC">
      <w:pPr>
        <w:jc w:val="both"/>
        <w:rPr>
          <w:rFonts w:ascii="Times New Roman" w:hAnsi="Times New Roman"/>
          <w:sz w:val="28"/>
          <w:szCs w:val="28"/>
          <w:lang w:val="en-US"/>
        </w:rPr>
      </w:pPr>
      <w:r w:rsidRPr="001800BC">
        <w:rPr>
          <w:rFonts w:ascii="Times New Roman" w:hAnsi="Times New Roman"/>
          <w:sz w:val="28"/>
          <w:szCs w:val="28"/>
          <w:lang w:val="en-US"/>
        </w:rPr>
        <w:t>There are many new features. These new features increase the airplane's pay-load, service ceiling and range.</w:t>
      </w:r>
    </w:p>
    <w:p w:rsidR="00964B69" w:rsidRPr="001800BC" w:rsidRDefault="00964B69" w:rsidP="001800BC">
      <w:pPr>
        <w:jc w:val="both"/>
        <w:rPr>
          <w:rFonts w:ascii="Times New Roman" w:hAnsi="Times New Roman"/>
          <w:sz w:val="28"/>
          <w:szCs w:val="28"/>
        </w:rPr>
      </w:pPr>
      <w:r w:rsidRPr="001800BC">
        <w:rPr>
          <w:rFonts w:ascii="Times New Roman" w:hAnsi="Times New Roman"/>
          <w:sz w:val="28"/>
          <w:szCs w:val="28"/>
          <w:lang w:val="en-US"/>
        </w:rPr>
        <w:t xml:space="preserve">The airplane has a design range of 2,900 to 4,200 nautical miles. </w:t>
      </w:r>
      <w:r w:rsidRPr="001800BC">
        <w:rPr>
          <w:rFonts w:ascii="Times New Roman" w:hAnsi="Times New Roman"/>
          <w:sz w:val="28"/>
          <w:szCs w:val="28"/>
        </w:rPr>
        <w:t>Max. Cruising</w:t>
      </w:r>
      <w:r>
        <w:rPr>
          <w:rFonts w:ascii="Times New Roman" w:hAnsi="Times New Roman"/>
          <w:sz w:val="28"/>
          <w:szCs w:val="28"/>
        </w:rPr>
        <w:t xml:space="preserve"> </w:t>
      </w:r>
      <w:r w:rsidRPr="001800BC">
        <w:rPr>
          <w:rFonts w:ascii="Times New Roman" w:hAnsi="Times New Roman"/>
          <w:sz w:val="28"/>
          <w:szCs w:val="28"/>
        </w:rPr>
        <w:t>Speed M</w:t>
      </w:r>
    </w:p>
    <w:p w:rsidR="00964B69" w:rsidRDefault="00964B69" w:rsidP="001800BC">
      <w:pPr>
        <w:jc w:val="both"/>
        <w:rPr>
          <w:rFonts w:ascii="Times New Roman" w:hAnsi="Times New Roman"/>
          <w:sz w:val="28"/>
          <w:szCs w:val="28"/>
          <w:lang w:val="en-US"/>
        </w:rPr>
      </w:pPr>
      <w:r w:rsidRPr="001800BC">
        <w:rPr>
          <w:rFonts w:ascii="Times New Roman" w:hAnsi="Times New Roman"/>
          <w:sz w:val="28"/>
          <w:szCs w:val="28"/>
        </w:rPr>
        <w:t>0.78 Max. Cruising</w:t>
      </w:r>
      <w:r>
        <w:rPr>
          <w:rFonts w:ascii="Times New Roman" w:hAnsi="Times New Roman"/>
          <w:sz w:val="28"/>
          <w:szCs w:val="28"/>
        </w:rPr>
        <w:t xml:space="preserve"> </w:t>
      </w:r>
      <w:r w:rsidRPr="001800BC">
        <w:rPr>
          <w:rFonts w:ascii="Times New Roman" w:hAnsi="Times New Roman"/>
          <w:sz w:val="28"/>
          <w:szCs w:val="28"/>
        </w:rPr>
        <w:t xml:space="preserve">Altitude </w:t>
      </w:r>
      <w:smartTag w:uri="urn:schemas-microsoft-com:office:smarttags" w:element="place">
        <w:smartTag w:uri="urn:schemas-microsoft-com:office:smarttags" w:element="metricconverter">
          <w:smartTagPr>
            <w:attr w:name="ProductID" w:val="41 000 ft"/>
          </w:smartTagPr>
          <w:r w:rsidRPr="001800BC">
            <w:rPr>
              <w:rFonts w:ascii="Times New Roman" w:hAnsi="Times New Roman"/>
              <w:sz w:val="28"/>
              <w:szCs w:val="28"/>
            </w:rPr>
            <w:t>41 000 ft</w:t>
          </w:r>
        </w:smartTag>
      </w:smartTag>
    </w:p>
    <w:p w:rsidR="00964B69" w:rsidRDefault="00964B69" w:rsidP="001800BC">
      <w:pPr>
        <w:jc w:val="both"/>
        <w:rPr>
          <w:rFonts w:ascii="Times New Roman" w:hAnsi="Times New Roman"/>
          <w:sz w:val="28"/>
          <w:szCs w:val="28"/>
          <w:lang w:val="en-US"/>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2552"/>
        <w:gridCol w:w="1842"/>
        <w:gridCol w:w="1843"/>
      </w:tblGrid>
      <w:tr w:rsidR="00964B69" w:rsidRPr="001051B9" w:rsidTr="00DE1F42">
        <w:trPr>
          <w:trHeight w:val="958"/>
        </w:trPr>
        <w:tc>
          <w:tcPr>
            <w:tcW w:w="4395" w:type="dxa"/>
          </w:tcPr>
          <w:p w:rsidR="00964B69" w:rsidRPr="001051B9" w:rsidRDefault="00964B69" w:rsidP="001051B9">
            <w:pPr>
              <w:spacing w:after="0" w:line="240" w:lineRule="auto"/>
              <w:jc w:val="center"/>
              <w:rPr>
                <w:rFonts w:ascii="Times New Roman" w:hAnsi="Times New Roman"/>
                <w:b/>
                <w:sz w:val="28"/>
                <w:szCs w:val="28"/>
                <w:lang w:val="en-US"/>
              </w:rPr>
            </w:pPr>
            <w:r w:rsidRPr="001051B9">
              <w:rPr>
                <w:rFonts w:ascii="Times New Roman" w:hAnsi="Times New Roman"/>
                <w:b/>
                <w:sz w:val="28"/>
                <w:szCs w:val="28"/>
                <w:lang w:val="en-US"/>
              </w:rPr>
              <w:t>Structural Weight</w:t>
            </w:r>
          </w:p>
          <w:p w:rsidR="00964B69" w:rsidRPr="001051B9" w:rsidRDefault="00964B69" w:rsidP="001051B9">
            <w:pPr>
              <w:spacing w:after="0" w:line="240" w:lineRule="auto"/>
              <w:jc w:val="center"/>
              <w:rPr>
                <w:rFonts w:ascii="Times New Roman" w:hAnsi="Times New Roman"/>
                <w:b/>
                <w:sz w:val="28"/>
                <w:szCs w:val="28"/>
                <w:lang w:val="en-US"/>
              </w:rPr>
            </w:pPr>
            <w:r w:rsidRPr="001051B9">
              <w:rPr>
                <w:rFonts w:ascii="Times New Roman" w:hAnsi="Times New Roman"/>
                <w:b/>
                <w:sz w:val="28"/>
                <w:szCs w:val="28"/>
                <w:lang w:val="en-US"/>
              </w:rPr>
              <w:t>Limitations in (kg)</w:t>
            </w:r>
          </w:p>
        </w:tc>
        <w:tc>
          <w:tcPr>
            <w:tcW w:w="2552" w:type="dxa"/>
          </w:tcPr>
          <w:p w:rsidR="00964B69" w:rsidRPr="001051B9" w:rsidRDefault="00964B69" w:rsidP="001051B9">
            <w:pPr>
              <w:spacing w:after="0" w:line="240" w:lineRule="auto"/>
              <w:jc w:val="center"/>
              <w:rPr>
                <w:rFonts w:ascii="Times New Roman" w:hAnsi="Times New Roman"/>
                <w:b/>
                <w:sz w:val="28"/>
                <w:szCs w:val="28"/>
                <w:lang w:val="en-US"/>
              </w:rPr>
            </w:pPr>
            <w:r w:rsidRPr="001051B9">
              <w:rPr>
                <w:rFonts w:ascii="Times New Roman" w:hAnsi="Times New Roman"/>
                <w:b/>
                <w:sz w:val="28"/>
                <w:szCs w:val="28"/>
                <w:lang w:val="en-US"/>
              </w:rPr>
              <w:t>B737- 700</w:t>
            </w:r>
          </w:p>
        </w:tc>
        <w:tc>
          <w:tcPr>
            <w:tcW w:w="1842" w:type="dxa"/>
          </w:tcPr>
          <w:p w:rsidR="00964B69" w:rsidRPr="001051B9" w:rsidRDefault="00964B69" w:rsidP="001051B9">
            <w:pPr>
              <w:spacing w:after="0" w:line="240" w:lineRule="auto"/>
              <w:jc w:val="center"/>
              <w:rPr>
                <w:rFonts w:ascii="Times New Roman" w:hAnsi="Times New Roman"/>
                <w:b/>
                <w:sz w:val="28"/>
                <w:szCs w:val="28"/>
                <w:lang w:val="en-US"/>
              </w:rPr>
            </w:pPr>
            <w:r w:rsidRPr="001051B9">
              <w:rPr>
                <w:rFonts w:ascii="Times New Roman" w:hAnsi="Times New Roman"/>
                <w:b/>
                <w:sz w:val="28"/>
                <w:szCs w:val="28"/>
                <w:lang w:val="en-US"/>
              </w:rPr>
              <w:t>B737-800</w:t>
            </w:r>
          </w:p>
        </w:tc>
        <w:tc>
          <w:tcPr>
            <w:tcW w:w="1843" w:type="dxa"/>
          </w:tcPr>
          <w:p w:rsidR="00964B69" w:rsidRPr="001051B9" w:rsidRDefault="00964B69" w:rsidP="001051B9">
            <w:pPr>
              <w:spacing w:after="0" w:line="240" w:lineRule="auto"/>
              <w:jc w:val="center"/>
              <w:rPr>
                <w:rFonts w:ascii="Times New Roman" w:hAnsi="Times New Roman"/>
                <w:b/>
                <w:sz w:val="28"/>
                <w:szCs w:val="28"/>
                <w:lang w:val="en-US"/>
              </w:rPr>
            </w:pPr>
            <w:r w:rsidRPr="001051B9">
              <w:rPr>
                <w:rFonts w:ascii="Times New Roman" w:hAnsi="Times New Roman"/>
                <w:b/>
                <w:sz w:val="28"/>
                <w:szCs w:val="28"/>
                <w:lang w:val="en-US"/>
              </w:rPr>
              <w:t>B737-900</w:t>
            </w:r>
          </w:p>
        </w:tc>
      </w:tr>
      <w:tr w:rsidR="00964B69" w:rsidRPr="001051B9" w:rsidTr="001051B9">
        <w:trPr>
          <w:trHeight w:val="1130"/>
        </w:trPr>
        <w:tc>
          <w:tcPr>
            <w:tcW w:w="4395" w:type="dxa"/>
          </w:tcPr>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Max. Taxi Weight</w:t>
            </w:r>
            <w:r w:rsidRPr="001051B9">
              <w:rPr>
                <w:rFonts w:ascii="Times New Roman" w:hAnsi="Times New Roman"/>
                <w:sz w:val="28"/>
                <w:szCs w:val="28"/>
                <w:lang w:val="en-US"/>
              </w:rPr>
              <w:tab/>
            </w:r>
            <w:r w:rsidRPr="001051B9">
              <w:rPr>
                <w:rFonts w:ascii="Times New Roman" w:hAnsi="Times New Roman"/>
                <w:b/>
                <w:sz w:val="28"/>
                <w:szCs w:val="28"/>
                <w:lang w:val="en-US"/>
              </w:rPr>
              <w:t>MTXW</w:t>
            </w:r>
          </w:p>
        </w:tc>
        <w:tc>
          <w:tcPr>
            <w:tcW w:w="255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Times New Roman" w:hAnsi="Times New Roman"/>
                <w:sz w:val="28"/>
                <w:szCs w:val="28"/>
                <w:lang w:val="en-US"/>
              </w:rPr>
              <w:t>60557 to 69628</w:t>
            </w:r>
          </w:p>
        </w:tc>
        <w:tc>
          <w:tcPr>
            <w:tcW w:w="184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70762 to78473</w:t>
            </w:r>
          </w:p>
        </w:tc>
        <w:tc>
          <w:tcPr>
            <w:tcW w:w="1843"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74616 to79243</w:t>
            </w:r>
          </w:p>
        </w:tc>
      </w:tr>
      <w:tr w:rsidR="00964B69" w:rsidRPr="001051B9" w:rsidTr="001051B9">
        <w:trPr>
          <w:trHeight w:val="972"/>
        </w:trPr>
        <w:tc>
          <w:tcPr>
            <w:tcW w:w="4395" w:type="dxa"/>
          </w:tcPr>
          <w:p w:rsidR="00964B69" w:rsidRPr="001051B9" w:rsidRDefault="00964B69" w:rsidP="001051B9">
            <w:pPr>
              <w:spacing w:after="0" w:line="240" w:lineRule="auto"/>
              <w:rPr>
                <w:rFonts w:ascii="Times New Roman" w:hAnsi="Times New Roman"/>
                <w:sz w:val="28"/>
                <w:szCs w:val="28"/>
                <w:lang w:val="en-US"/>
              </w:rPr>
            </w:pPr>
            <w:r w:rsidRPr="001051B9">
              <w:rPr>
                <w:rFonts w:ascii="Times New Roman" w:hAnsi="Times New Roman"/>
                <w:sz w:val="28"/>
                <w:szCs w:val="28"/>
                <w:lang w:val="en-US"/>
              </w:rPr>
              <w:t>Max. Takeoff Weight</w:t>
            </w:r>
            <w:r w:rsidRPr="001051B9">
              <w:rPr>
                <w:rFonts w:ascii="Times New Roman" w:hAnsi="Times New Roman"/>
                <w:sz w:val="28"/>
                <w:szCs w:val="28"/>
                <w:lang w:val="en-US"/>
              </w:rPr>
              <w:tab/>
            </w:r>
            <w:r w:rsidRPr="001051B9">
              <w:rPr>
                <w:rFonts w:ascii="Times New Roman" w:hAnsi="Times New Roman"/>
                <w:b/>
                <w:sz w:val="28"/>
                <w:szCs w:val="28"/>
                <w:lang w:val="en-US"/>
              </w:rPr>
              <w:t>MTOW</w:t>
            </w:r>
          </w:p>
        </w:tc>
        <w:tc>
          <w:tcPr>
            <w:tcW w:w="255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Times New Roman" w:hAnsi="Times New Roman"/>
                <w:sz w:val="28"/>
                <w:szCs w:val="28"/>
                <w:lang w:val="en-US"/>
              </w:rPr>
              <w:t>60328 to 69401</w:t>
            </w:r>
          </w:p>
        </w:tc>
        <w:tc>
          <w:tcPr>
            <w:tcW w:w="184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70535 to78246</w:t>
            </w:r>
          </w:p>
        </w:tc>
        <w:tc>
          <w:tcPr>
            <w:tcW w:w="1843"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74389 to79016</w:t>
            </w:r>
          </w:p>
        </w:tc>
      </w:tr>
      <w:tr w:rsidR="00964B69" w:rsidRPr="001051B9" w:rsidTr="001051B9">
        <w:trPr>
          <w:trHeight w:val="1122"/>
        </w:trPr>
        <w:tc>
          <w:tcPr>
            <w:tcW w:w="4395" w:type="dxa"/>
          </w:tcPr>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Max. Landing Weight</w:t>
            </w:r>
            <w:r w:rsidRPr="001051B9">
              <w:rPr>
                <w:rFonts w:ascii="Times New Roman" w:hAnsi="Times New Roman"/>
                <w:sz w:val="28"/>
                <w:szCs w:val="28"/>
                <w:lang w:val="en-US"/>
              </w:rPr>
              <w:tab/>
            </w:r>
            <w:r w:rsidRPr="001051B9">
              <w:rPr>
                <w:rFonts w:ascii="Times New Roman" w:hAnsi="Times New Roman"/>
                <w:b/>
                <w:sz w:val="28"/>
                <w:szCs w:val="28"/>
                <w:lang w:val="en-US"/>
              </w:rPr>
              <w:t>MLAW</w:t>
            </w:r>
          </w:p>
        </w:tc>
        <w:tc>
          <w:tcPr>
            <w:tcW w:w="255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58061</w:t>
            </w:r>
          </w:p>
        </w:tc>
        <w:tc>
          <w:tcPr>
            <w:tcW w:w="184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65318</w:t>
            </w:r>
          </w:p>
        </w:tc>
        <w:tc>
          <w:tcPr>
            <w:tcW w:w="1843"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66361</w:t>
            </w:r>
          </w:p>
        </w:tc>
      </w:tr>
      <w:tr w:rsidR="00964B69" w:rsidRPr="001051B9" w:rsidTr="001051B9">
        <w:trPr>
          <w:trHeight w:val="988"/>
        </w:trPr>
        <w:tc>
          <w:tcPr>
            <w:tcW w:w="4395" w:type="dxa"/>
          </w:tcPr>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Max. Zero Fuel Weight</w:t>
            </w:r>
            <w:r w:rsidRPr="001051B9">
              <w:rPr>
                <w:rFonts w:ascii="Times New Roman" w:hAnsi="Times New Roman"/>
                <w:sz w:val="28"/>
                <w:szCs w:val="28"/>
                <w:lang w:val="en-US"/>
              </w:rPr>
              <w:tab/>
            </w:r>
            <w:r w:rsidRPr="001051B9">
              <w:rPr>
                <w:rFonts w:ascii="Times New Roman" w:hAnsi="Times New Roman"/>
                <w:b/>
                <w:sz w:val="28"/>
                <w:szCs w:val="28"/>
                <w:lang w:val="en-US"/>
              </w:rPr>
              <w:t>MZFW</w:t>
            </w:r>
          </w:p>
        </w:tc>
        <w:tc>
          <w:tcPr>
            <w:tcW w:w="255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54659</w:t>
            </w:r>
          </w:p>
        </w:tc>
        <w:tc>
          <w:tcPr>
            <w:tcW w:w="1842"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61690</w:t>
            </w:r>
          </w:p>
        </w:tc>
        <w:tc>
          <w:tcPr>
            <w:tcW w:w="1843" w:type="dxa"/>
          </w:tcPr>
          <w:p w:rsidR="00964B69" w:rsidRPr="001051B9" w:rsidRDefault="00964B69" w:rsidP="001051B9">
            <w:pPr>
              <w:spacing w:after="0" w:line="240" w:lineRule="auto"/>
              <w:jc w:val="center"/>
              <w:rPr>
                <w:rFonts w:ascii="Times New Roman" w:hAnsi="Times New Roman"/>
                <w:sz w:val="28"/>
                <w:szCs w:val="28"/>
                <w:lang w:val="en-US"/>
              </w:rPr>
            </w:pPr>
            <w:r w:rsidRPr="001051B9">
              <w:rPr>
                <w:rFonts w:ascii="Arial" w:eastAsia="Times New Roman"/>
              </w:rPr>
              <w:t>63639</w:t>
            </w:r>
          </w:p>
        </w:tc>
      </w:tr>
    </w:tbl>
    <w:p w:rsidR="00964B69" w:rsidRDefault="00964B69" w:rsidP="001800BC">
      <w:pPr>
        <w:jc w:val="both"/>
        <w:rPr>
          <w:rFonts w:ascii="Times New Roman" w:hAnsi="Times New Roman"/>
          <w:sz w:val="28"/>
          <w:szCs w:val="28"/>
          <w:lang w:val="en-US"/>
        </w:rPr>
      </w:pPr>
    </w:p>
    <w:p w:rsidR="00964B69" w:rsidRDefault="00964B69" w:rsidP="001800BC">
      <w:pPr>
        <w:jc w:val="both"/>
        <w:rPr>
          <w:rFonts w:ascii="Times New Roman" w:hAnsi="Times New Roman"/>
          <w:sz w:val="28"/>
          <w:szCs w:val="28"/>
          <w:lang w:val="en-US"/>
        </w:rPr>
      </w:pPr>
    </w:p>
    <w:p w:rsidR="00964B69" w:rsidRDefault="00964B69" w:rsidP="001800BC">
      <w:pPr>
        <w:jc w:val="both"/>
        <w:rPr>
          <w:rFonts w:ascii="Times New Roman" w:hAnsi="Times New Roman"/>
          <w:sz w:val="28"/>
          <w:szCs w:val="28"/>
          <w:lang w:val="en-US"/>
        </w:rPr>
      </w:pPr>
    </w:p>
    <w:p w:rsidR="00964B69" w:rsidRDefault="00964B69" w:rsidP="001800BC">
      <w:pPr>
        <w:jc w:val="both"/>
        <w:rPr>
          <w:rFonts w:ascii="Times New Roman" w:hAnsi="Times New Roman"/>
          <w:sz w:val="28"/>
          <w:szCs w:val="28"/>
          <w:lang w:val="en-US"/>
        </w:rPr>
      </w:pPr>
    </w:p>
    <w:p w:rsidR="00964B69" w:rsidRDefault="00964B69" w:rsidP="001800BC">
      <w:pPr>
        <w:jc w:val="both"/>
        <w:rPr>
          <w:rFonts w:ascii="Times New Roman" w:hAnsi="Times New Roman"/>
          <w:sz w:val="28"/>
          <w:szCs w:val="28"/>
          <w:lang w:val="en-US"/>
        </w:rPr>
      </w:pPr>
    </w:p>
    <w:p w:rsidR="00964B69" w:rsidRDefault="004049F8" w:rsidP="001800BC">
      <w:pPr>
        <w:ind w:left="-426"/>
        <w:jc w:val="both"/>
        <w:rPr>
          <w:rFonts w:ascii="Times New Roman" w:hAnsi="Times New Roman"/>
          <w:sz w:val="28"/>
          <w:szCs w:val="28"/>
          <w:lang w:val="en-US"/>
        </w:rPr>
      </w:pPr>
      <w:r w:rsidRPr="00E35332">
        <w:rPr>
          <w:rFonts w:ascii="Arial" w:hAnsi="Arial" w:cs="Arial"/>
          <w:noProof/>
          <w:position w:val="-174"/>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492pt;height:430.2pt;visibility:visible">
            <v:imagedata r:id="rId8" o:title=""/>
          </v:shape>
        </w:pict>
      </w:r>
    </w:p>
    <w:p w:rsidR="00964B69" w:rsidRDefault="00964B69" w:rsidP="001800BC">
      <w:pPr>
        <w:ind w:left="-426"/>
        <w:jc w:val="both"/>
        <w:rPr>
          <w:rFonts w:ascii="Times New Roman" w:hAnsi="Times New Roman"/>
          <w:sz w:val="28"/>
          <w:szCs w:val="28"/>
          <w:lang w:val="en-US"/>
        </w:rPr>
      </w:pPr>
    </w:p>
    <w:p w:rsidR="00964B69" w:rsidRDefault="00964B69" w:rsidP="001800BC">
      <w:pPr>
        <w:ind w:left="-426"/>
        <w:jc w:val="both"/>
        <w:rPr>
          <w:rFonts w:ascii="Times New Roman" w:hAnsi="Times New Roman"/>
          <w:sz w:val="28"/>
          <w:szCs w:val="28"/>
          <w:lang w:val="en-US"/>
        </w:rPr>
      </w:pPr>
    </w:p>
    <w:p w:rsidR="00964B69" w:rsidRDefault="00964B69" w:rsidP="001800BC">
      <w:pPr>
        <w:ind w:left="-426"/>
        <w:jc w:val="both"/>
        <w:rPr>
          <w:rFonts w:ascii="Times New Roman" w:hAnsi="Times New Roman"/>
          <w:sz w:val="28"/>
          <w:szCs w:val="28"/>
          <w:lang w:val="en-US"/>
        </w:rPr>
      </w:pPr>
    </w:p>
    <w:p w:rsidR="00964B69" w:rsidRPr="00F9407A" w:rsidRDefault="00964B69" w:rsidP="001800BC">
      <w:pPr>
        <w:ind w:left="-426"/>
        <w:jc w:val="both"/>
        <w:rPr>
          <w:rFonts w:ascii="Times New Roman" w:hAnsi="Times New Roman"/>
          <w:sz w:val="28"/>
          <w:szCs w:val="28"/>
        </w:rPr>
      </w:pPr>
    </w:p>
    <w:p w:rsidR="00964B69" w:rsidRDefault="00964B69" w:rsidP="001800BC">
      <w:pPr>
        <w:jc w:val="center"/>
        <w:rPr>
          <w:rFonts w:ascii="Times New Roman" w:hAnsi="Times New Roman"/>
          <w:b/>
          <w:sz w:val="28"/>
          <w:szCs w:val="28"/>
          <w:lang w:val="en-US"/>
        </w:rPr>
      </w:pPr>
      <w:r w:rsidRPr="001800BC">
        <w:rPr>
          <w:rFonts w:ascii="Times New Roman" w:hAnsi="Times New Roman"/>
          <w:b/>
          <w:sz w:val="28"/>
          <w:szCs w:val="28"/>
          <w:lang w:val="en-US"/>
        </w:rPr>
        <w:t>Figure 1</w:t>
      </w:r>
      <w:r w:rsidRPr="001800BC">
        <w:rPr>
          <w:rFonts w:ascii="Times New Roman" w:hAnsi="Times New Roman"/>
          <w:b/>
          <w:sz w:val="28"/>
          <w:szCs w:val="28"/>
          <w:lang w:val="en-US"/>
        </w:rPr>
        <w:tab/>
        <w:t>Range</w:t>
      </w:r>
    </w:p>
    <w:p w:rsidR="00964B69" w:rsidRDefault="00964B69" w:rsidP="001800BC">
      <w:pPr>
        <w:jc w:val="center"/>
        <w:rPr>
          <w:rFonts w:ascii="Times New Roman" w:hAnsi="Times New Roman"/>
          <w:b/>
          <w:sz w:val="28"/>
          <w:szCs w:val="28"/>
          <w:lang w:val="en-US"/>
        </w:rPr>
      </w:pPr>
    </w:p>
    <w:p w:rsidR="00964B69" w:rsidRDefault="00964B69" w:rsidP="001800BC">
      <w:pPr>
        <w:jc w:val="center"/>
        <w:rPr>
          <w:rFonts w:ascii="Times New Roman" w:hAnsi="Times New Roman"/>
          <w:b/>
          <w:sz w:val="28"/>
          <w:szCs w:val="28"/>
          <w:lang w:val="en-US"/>
        </w:rPr>
      </w:pPr>
    </w:p>
    <w:p w:rsidR="00964B69" w:rsidRDefault="00964B69" w:rsidP="001800BC">
      <w:pPr>
        <w:jc w:val="center"/>
        <w:rPr>
          <w:rFonts w:ascii="Times New Roman" w:hAnsi="Times New Roman"/>
          <w:b/>
          <w:sz w:val="28"/>
          <w:szCs w:val="28"/>
          <w:lang w:val="en-US"/>
        </w:rPr>
      </w:pPr>
    </w:p>
    <w:p w:rsidR="00964B69" w:rsidRDefault="00964B69" w:rsidP="001800BC">
      <w:pPr>
        <w:jc w:val="center"/>
        <w:rPr>
          <w:rFonts w:ascii="Times New Roman" w:hAnsi="Times New Roman"/>
          <w:b/>
          <w:sz w:val="28"/>
          <w:szCs w:val="28"/>
          <w:lang w:val="en-US"/>
        </w:rPr>
      </w:pPr>
    </w:p>
    <w:p w:rsidR="00964B69" w:rsidRDefault="00964B69" w:rsidP="001800BC">
      <w:pPr>
        <w:jc w:val="center"/>
        <w:rPr>
          <w:rFonts w:ascii="Times New Roman" w:hAnsi="Times New Roman"/>
          <w:b/>
          <w:sz w:val="28"/>
          <w:szCs w:val="28"/>
          <w:lang w:val="en-US"/>
        </w:rPr>
      </w:pPr>
    </w:p>
    <w:p w:rsidR="00964B69" w:rsidRDefault="004049F8" w:rsidP="001800BC">
      <w:pPr>
        <w:jc w:val="both"/>
        <w:rPr>
          <w:rFonts w:ascii="Times New Roman" w:hAnsi="Times New Roman"/>
          <w:sz w:val="28"/>
          <w:szCs w:val="28"/>
          <w:lang w:val="en-US"/>
        </w:rPr>
      </w:pPr>
      <w:r w:rsidRPr="00E35332">
        <w:rPr>
          <w:rFonts w:ascii="Arial" w:hAnsi="Arial" w:cs="Arial"/>
          <w:noProof/>
          <w:position w:val="-169"/>
          <w:sz w:val="20"/>
          <w:szCs w:val="20"/>
          <w:lang w:eastAsia="ru-RU"/>
        </w:rPr>
        <w:pict>
          <v:shape id="image4.png" o:spid="_x0000_i1026" type="#_x0000_t75" style="width:489pt;height:405pt;visibility:visible">
            <v:imagedata r:id="rId9" o:title=""/>
          </v:shape>
        </w:pict>
      </w:r>
    </w:p>
    <w:p w:rsidR="00964B69" w:rsidRDefault="00964B69" w:rsidP="001800BC">
      <w:pPr>
        <w:jc w:val="both"/>
        <w:rPr>
          <w:rFonts w:ascii="Times New Roman" w:hAnsi="Times New Roman"/>
          <w:sz w:val="28"/>
          <w:szCs w:val="28"/>
          <w:lang w:val="en-US"/>
        </w:rPr>
      </w:pPr>
    </w:p>
    <w:p w:rsidR="00964B69" w:rsidRPr="0000688B" w:rsidRDefault="00964B69" w:rsidP="001800BC">
      <w:pPr>
        <w:jc w:val="both"/>
        <w:rPr>
          <w:rFonts w:ascii="Times New Roman" w:hAnsi="Times New Roman"/>
          <w:sz w:val="28"/>
          <w:szCs w:val="28"/>
        </w:rPr>
      </w:pPr>
    </w:p>
    <w:p w:rsidR="00964B69" w:rsidRPr="00980EEA" w:rsidRDefault="00964B69" w:rsidP="001800BC">
      <w:pPr>
        <w:tabs>
          <w:tab w:val="left" w:pos="708"/>
          <w:tab w:val="left" w:pos="1416"/>
          <w:tab w:val="left" w:pos="2124"/>
          <w:tab w:val="left" w:pos="2832"/>
          <w:tab w:val="left" w:pos="3540"/>
          <w:tab w:val="left" w:pos="4248"/>
          <w:tab w:val="center" w:pos="4607"/>
          <w:tab w:val="left" w:pos="4956"/>
          <w:tab w:val="left" w:pos="5664"/>
          <w:tab w:val="left" w:pos="6372"/>
          <w:tab w:val="left" w:pos="7827"/>
        </w:tabs>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sidRPr="001800BC">
        <w:rPr>
          <w:rFonts w:ascii="Times New Roman" w:hAnsi="Times New Roman"/>
          <w:b/>
          <w:sz w:val="28"/>
          <w:szCs w:val="28"/>
          <w:lang w:val="en-US"/>
        </w:rPr>
        <w:t>Figure 2</w:t>
      </w:r>
      <w:r w:rsidRPr="001800BC">
        <w:rPr>
          <w:rFonts w:ascii="Times New Roman" w:hAnsi="Times New Roman"/>
          <w:b/>
          <w:sz w:val="28"/>
          <w:szCs w:val="28"/>
          <w:lang w:val="en-US"/>
        </w:rPr>
        <w:tab/>
        <w:t>Dimensions B737-600</w:t>
      </w:r>
    </w:p>
    <w:p w:rsidR="00964B69" w:rsidRPr="00CA746E" w:rsidRDefault="00964B69" w:rsidP="00DE1F42">
      <w:pPr>
        <w:pStyle w:val="4"/>
        <w:ind w:right="168"/>
        <w:rPr>
          <w:b/>
        </w:rPr>
      </w:pPr>
      <w:r w:rsidRPr="00DE1F42">
        <w:rPr>
          <w:b/>
        </w:rPr>
        <w:t>FUSELAGE DIMENSIONS</w:t>
      </w:r>
    </w:p>
    <w:p w:rsidR="00964B69" w:rsidRPr="00CA746E" w:rsidRDefault="00964B69" w:rsidP="00DE1F42">
      <w:pPr>
        <w:pStyle w:val="4"/>
        <w:ind w:right="168"/>
        <w:rPr>
          <w:b/>
        </w:rPr>
      </w:pPr>
    </w:p>
    <w:p w:rsidR="00964B69" w:rsidRPr="00782614" w:rsidRDefault="00964B69" w:rsidP="00782614">
      <w:pPr>
        <w:tabs>
          <w:tab w:val="left" w:pos="708"/>
          <w:tab w:val="left" w:pos="1416"/>
          <w:tab w:val="left" w:pos="2124"/>
          <w:tab w:val="left" w:pos="2832"/>
          <w:tab w:val="left" w:pos="3540"/>
          <w:tab w:val="left" w:pos="4248"/>
          <w:tab w:val="center" w:pos="4607"/>
          <w:tab w:val="left" w:pos="4956"/>
          <w:tab w:val="left" w:pos="5664"/>
          <w:tab w:val="left" w:pos="6372"/>
          <w:tab w:val="left" w:pos="7827"/>
        </w:tabs>
        <w:rPr>
          <w:rFonts w:ascii="Times New Roman" w:hAnsi="Times New Roman"/>
          <w:b/>
          <w:sz w:val="28"/>
          <w:szCs w:val="28"/>
          <w:lang w:val="en-US"/>
        </w:rPr>
      </w:pPr>
      <w:r w:rsidRPr="00782614">
        <w:rPr>
          <w:rFonts w:ascii="Times New Roman" w:hAnsi="Times New Roman"/>
          <w:b/>
          <w:sz w:val="28"/>
          <w:szCs w:val="28"/>
          <w:lang w:val="en-US"/>
        </w:rPr>
        <w:t>General</w:t>
      </w:r>
      <w:r>
        <w:rPr>
          <w:rFonts w:ascii="Times New Roman" w:hAnsi="Times New Roman"/>
          <w:b/>
          <w:sz w:val="28"/>
          <w:szCs w:val="28"/>
          <w:lang w:val="en-US"/>
        </w:rPr>
        <w:t xml:space="preserve"> Description</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Dimensions give locations on the fuselage. The scale for each dimension is inches. You use these dimensions to find components on the fuselage:</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w:t>
      </w:r>
      <w:r w:rsidRPr="00782614">
        <w:rPr>
          <w:rFonts w:ascii="Times New Roman" w:hAnsi="Times New Roman"/>
          <w:sz w:val="28"/>
          <w:szCs w:val="28"/>
          <w:lang w:val="en-US"/>
        </w:rPr>
        <w:tab/>
        <w:t>Body station line</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w:t>
      </w:r>
      <w:r w:rsidRPr="00782614">
        <w:rPr>
          <w:rFonts w:ascii="Times New Roman" w:hAnsi="Times New Roman"/>
          <w:sz w:val="28"/>
          <w:szCs w:val="28"/>
          <w:lang w:val="en-US"/>
        </w:rPr>
        <w:tab/>
        <w:t>Body buttock line</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lastRenderedPageBreak/>
        <w:t>-</w:t>
      </w:r>
      <w:r w:rsidRPr="00782614">
        <w:rPr>
          <w:rFonts w:ascii="Times New Roman" w:hAnsi="Times New Roman"/>
          <w:sz w:val="28"/>
          <w:szCs w:val="28"/>
          <w:lang w:val="en-US"/>
        </w:rPr>
        <w:tab/>
        <w:t>Water line.</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The body station line (BS) is a horizontal dimension. It starts at station line zero. You measure the body station line from a vertical reference plane that is forward of the airplane.</w:t>
      </w:r>
    </w:p>
    <w:p w:rsidR="00964B69" w:rsidRPr="00782614"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The body buttock line (BBL) is a lateral dimension. You measure the buttock line to the left or</w:t>
      </w:r>
      <w:r w:rsidRPr="00782614">
        <w:rPr>
          <w:rFonts w:ascii="Times New Roman" w:hAnsi="Times New Roman"/>
          <w:sz w:val="28"/>
          <w:szCs w:val="28"/>
          <w:lang w:val="en-US"/>
        </w:rPr>
        <w:tab/>
        <w:t>right of the airplane center line (LBL or RBL).</w:t>
      </w:r>
    </w:p>
    <w:p w:rsidR="00964B69" w:rsidRDefault="00964B69" w:rsidP="00DE1F42">
      <w:pPr>
        <w:tabs>
          <w:tab w:val="left" w:pos="708"/>
          <w:tab w:val="left" w:pos="1416"/>
          <w:tab w:val="left" w:pos="2124"/>
          <w:tab w:val="left" w:pos="2832"/>
          <w:tab w:val="left" w:pos="3540"/>
          <w:tab w:val="left" w:pos="4248"/>
          <w:tab w:val="center" w:pos="4607"/>
          <w:tab w:val="left" w:pos="4956"/>
          <w:tab w:val="left" w:pos="5664"/>
          <w:tab w:val="left" w:pos="6372"/>
          <w:tab w:val="left" w:pos="7827"/>
        </w:tabs>
        <w:spacing w:line="240" w:lineRule="auto"/>
        <w:jc w:val="both"/>
        <w:rPr>
          <w:rFonts w:ascii="Times New Roman" w:hAnsi="Times New Roman"/>
          <w:sz w:val="28"/>
          <w:szCs w:val="28"/>
          <w:lang w:val="en-US"/>
        </w:rPr>
      </w:pPr>
      <w:r w:rsidRPr="00782614">
        <w:rPr>
          <w:rFonts w:ascii="Times New Roman" w:hAnsi="Times New Roman"/>
          <w:sz w:val="28"/>
          <w:szCs w:val="28"/>
          <w:lang w:val="en-US"/>
        </w:rPr>
        <w:t>The body water line (BWL) is a height dimension. You measure the body water line from a horizontal reference plane below the airplane.</w:t>
      </w:r>
    </w:p>
    <w:p w:rsidR="00964B69" w:rsidRDefault="00E35332" w:rsidP="00782614">
      <w:pPr>
        <w:tabs>
          <w:tab w:val="left" w:pos="708"/>
          <w:tab w:val="left" w:pos="1416"/>
          <w:tab w:val="left" w:pos="2124"/>
          <w:tab w:val="left" w:pos="2832"/>
          <w:tab w:val="left" w:pos="3540"/>
          <w:tab w:val="left" w:pos="4248"/>
          <w:tab w:val="center" w:pos="4607"/>
          <w:tab w:val="left" w:pos="4956"/>
          <w:tab w:val="left" w:pos="5664"/>
          <w:tab w:val="left" w:pos="6372"/>
          <w:tab w:val="left" w:pos="7827"/>
        </w:tabs>
        <w:rPr>
          <w:rFonts w:ascii="Times New Roman" w:hAnsi="Times New Roman"/>
          <w:sz w:val="28"/>
          <w:szCs w:val="28"/>
          <w:lang w:val="en-US"/>
        </w:rPr>
      </w:pPr>
      <w:r w:rsidRPr="00E35332">
        <w:rPr>
          <w:noProof/>
          <w:lang w:eastAsia="ru-RU"/>
        </w:rPr>
        <w:pict>
          <v:shape id="Рисунок 3" o:spid="_x0000_s1026" type="#_x0000_t75" style="position:absolute;margin-left:122.8pt;margin-top:16.8pt;width:357.1pt;height:340.5pt;z-index:-251658752;visibility:visible;mso-position-horizontal-relative:page">
            <v:imagedata r:id="rId10" o:title=""/>
            <w10:wrap anchorx="page"/>
          </v:shape>
        </w:pict>
      </w: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Pr="00782614" w:rsidRDefault="00964B69" w:rsidP="00782614">
      <w:pPr>
        <w:rPr>
          <w:rFonts w:ascii="Times New Roman" w:hAnsi="Times New Roman"/>
          <w:sz w:val="28"/>
          <w:szCs w:val="28"/>
          <w:lang w:val="en-US"/>
        </w:rPr>
      </w:pPr>
    </w:p>
    <w:p w:rsidR="00964B69" w:rsidRDefault="00964B69" w:rsidP="00782614">
      <w:pPr>
        <w:rPr>
          <w:rFonts w:ascii="Times New Roman" w:hAnsi="Times New Roman"/>
          <w:sz w:val="28"/>
          <w:szCs w:val="28"/>
          <w:lang w:val="en-US"/>
        </w:rPr>
      </w:pPr>
    </w:p>
    <w:p w:rsidR="00964B69" w:rsidRDefault="00964B69" w:rsidP="00782614">
      <w:pPr>
        <w:jc w:val="right"/>
        <w:rPr>
          <w:rFonts w:ascii="Times New Roman" w:hAnsi="Times New Roman"/>
          <w:sz w:val="28"/>
          <w:szCs w:val="28"/>
          <w:lang w:val="en-US"/>
        </w:rPr>
      </w:pPr>
    </w:p>
    <w:p w:rsidR="00964B69" w:rsidRDefault="00964B69" w:rsidP="00782614">
      <w:pPr>
        <w:jc w:val="right"/>
        <w:rPr>
          <w:rFonts w:ascii="Times New Roman" w:hAnsi="Times New Roman"/>
          <w:sz w:val="28"/>
          <w:szCs w:val="28"/>
          <w:lang w:val="en-US"/>
        </w:rPr>
      </w:pPr>
    </w:p>
    <w:tbl>
      <w:tblPr>
        <w:tblW w:w="10868"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033"/>
        <w:gridCol w:w="2835"/>
      </w:tblGrid>
      <w:tr w:rsidR="00964B69" w:rsidRPr="001051B9" w:rsidTr="001051B9">
        <w:trPr>
          <w:trHeight w:val="10904"/>
        </w:trPr>
        <w:tc>
          <w:tcPr>
            <w:tcW w:w="8033" w:type="dxa"/>
          </w:tcPr>
          <w:p w:rsidR="00964B69" w:rsidRPr="00D17596" w:rsidRDefault="00964B69" w:rsidP="001051B9">
            <w:pPr>
              <w:spacing w:after="0" w:line="240" w:lineRule="auto"/>
              <w:jc w:val="both"/>
              <w:rPr>
                <w:rFonts w:ascii="Times New Roman" w:hAnsi="Times New Roman"/>
                <w:b/>
                <w:sz w:val="28"/>
                <w:szCs w:val="28"/>
                <w:lang w:val="en-US"/>
              </w:rPr>
            </w:pPr>
            <w:r w:rsidRPr="00D17596">
              <w:rPr>
                <w:rFonts w:ascii="Times New Roman" w:hAnsi="Times New Roman"/>
                <w:b/>
                <w:sz w:val="28"/>
                <w:szCs w:val="28"/>
                <w:lang w:val="en-US"/>
              </w:rPr>
              <w:lastRenderedPageBreak/>
              <w:t>53-00</w:t>
            </w:r>
            <w:r w:rsidRPr="00D17596">
              <w:rPr>
                <w:rFonts w:ascii="Times New Roman" w:hAnsi="Times New Roman"/>
                <w:b/>
                <w:sz w:val="28"/>
                <w:szCs w:val="28"/>
                <w:lang w:val="en-US"/>
              </w:rPr>
              <w:tab/>
              <w:t>FUSELAGE INTRODUCTION</w:t>
            </w:r>
          </w:p>
          <w:p w:rsidR="00964B69" w:rsidRPr="00D17596" w:rsidRDefault="00964B69" w:rsidP="001051B9">
            <w:pPr>
              <w:spacing w:after="0" w:line="240" w:lineRule="auto"/>
              <w:jc w:val="both"/>
              <w:rPr>
                <w:rFonts w:ascii="Times New Roman" w:hAnsi="Times New Roman"/>
                <w:b/>
                <w:sz w:val="28"/>
                <w:szCs w:val="28"/>
                <w:lang w:val="en-US"/>
              </w:rPr>
            </w:pPr>
          </w:p>
          <w:p w:rsidR="00964B69" w:rsidRPr="00F9407A" w:rsidRDefault="00964B69" w:rsidP="001051B9">
            <w:pPr>
              <w:spacing w:after="0" w:line="240" w:lineRule="auto"/>
              <w:jc w:val="both"/>
              <w:rPr>
                <w:rFonts w:ascii="Times New Roman" w:hAnsi="Times New Roman"/>
                <w:b/>
                <w:sz w:val="28"/>
                <w:szCs w:val="28"/>
                <w:lang w:val="en-US"/>
              </w:rPr>
            </w:pPr>
            <w:r w:rsidRPr="00D17596">
              <w:rPr>
                <w:rFonts w:ascii="Times New Roman" w:hAnsi="Times New Roman"/>
                <w:b/>
                <w:sz w:val="28"/>
                <w:szCs w:val="28"/>
                <w:lang w:val="en-US"/>
              </w:rPr>
              <w:t>Major Zones</w:t>
            </w:r>
          </w:p>
          <w:p w:rsidR="00964B69" w:rsidRPr="00F9407A" w:rsidRDefault="00964B69" w:rsidP="001051B9">
            <w:pPr>
              <w:spacing w:after="0" w:line="240" w:lineRule="auto"/>
              <w:jc w:val="both"/>
              <w:rPr>
                <w:rFonts w:ascii="Times New Roman" w:hAnsi="Times New Roman"/>
                <w:b/>
                <w:sz w:val="28"/>
                <w:szCs w:val="28"/>
                <w:lang w:val="en-US"/>
              </w:rPr>
            </w:pP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The 737 airplane is divided into 8 major zones to help you find and identify the airplane components and parts. The major zones are divided into subzones and the subzones into zones.</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The zones are numbered in the sequence that follows:</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Fuselage - front to back and away from the floor line</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Wings - inboard to outboard and front to back</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Horizontal Stabilizer and Elevator - inboard to outboard and front to back</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Vertical Fin and Rudder - leading edge to the trailing edge of the vertical stabilizer</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Each of the structural components, passenger compartment doors, cargo compartment doors, landing gear doors, rudders, elevators, flaps, ailerons, spoilers, leading edge devices, and equivalent components has a different zone number.</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A three-digit number identifies the major zones, subzones, and zones as follows:</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Major Zone - the first digit is a number from 1 to 8 followed by two zeroes.</w:t>
            </w:r>
          </w:p>
          <w:p w:rsidR="00964B69" w:rsidRPr="00D17596"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Subzone - the first digit represents the major zone, the second digit is a number from 1 to 6 or 9, and the third digit is a zero.</w:t>
            </w:r>
          </w:p>
          <w:p w:rsidR="00964B69" w:rsidRPr="00980EEA" w:rsidRDefault="00964B69" w:rsidP="001051B9">
            <w:pPr>
              <w:spacing w:after="0" w:line="240" w:lineRule="auto"/>
              <w:jc w:val="both"/>
              <w:rPr>
                <w:rFonts w:ascii="Times New Roman" w:hAnsi="Times New Roman"/>
                <w:sz w:val="28"/>
                <w:szCs w:val="28"/>
                <w:lang w:val="en-US"/>
              </w:rPr>
            </w:pPr>
            <w:r w:rsidRPr="00D17596">
              <w:rPr>
                <w:rFonts w:ascii="Times New Roman" w:hAnsi="Times New Roman"/>
                <w:sz w:val="28"/>
                <w:szCs w:val="28"/>
                <w:lang w:val="en-US"/>
              </w:rPr>
              <w:t>-</w:t>
            </w:r>
            <w:r w:rsidRPr="00D17596">
              <w:rPr>
                <w:rFonts w:ascii="Times New Roman" w:hAnsi="Times New Roman"/>
                <w:sz w:val="28"/>
                <w:szCs w:val="28"/>
                <w:lang w:val="en-US"/>
              </w:rPr>
              <w:tab/>
              <w:t>Zone - the first two digits represent the subzone number and the third digit shows a component or group of components that are in the sub-zone.</w:t>
            </w:r>
          </w:p>
          <w:p w:rsidR="00964B69" w:rsidRPr="00980EEA" w:rsidRDefault="00964B69" w:rsidP="001051B9">
            <w:pPr>
              <w:spacing w:after="0" w:line="240" w:lineRule="auto"/>
              <w:jc w:val="both"/>
              <w:rPr>
                <w:rFonts w:ascii="Times New Roman" w:hAnsi="Times New Roman"/>
                <w:b/>
                <w:sz w:val="28"/>
                <w:szCs w:val="28"/>
                <w:lang w:val="en-US"/>
              </w:rPr>
            </w:pPr>
          </w:p>
        </w:tc>
        <w:tc>
          <w:tcPr>
            <w:tcW w:w="2835" w:type="dxa"/>
          </w:tcPr>
          <w:p w:rsidR="00964B69" w:rsidRPr="00D17596" w:rsidRDefault="00964B69" w:rsidP="001051B9">
            <w:pPr>
              <w:spacing w:after="0" w:line="240" w:lineRule="auto"/>
              <w:jc w:val="both"/>
              <w:rPr>
                <w:rFonts w:ascii="Times New Roman" w:hAnsi="Times New Roman"/>
                <w:sz w:val="28"/>
                <w:szCs w:val="28"/>
                <w:lang w:val="en-US"/>
              </w:rPr>
            </w:pPr>
          </w:p>
          <w:p w:rsidR="00964B69" w:rsidRPr="00D17596" w:rsidRDefault="00964B69" w:rsidP="001051B9">
            <w:pPr>
              <w:spacing w:after="0" w:line="240" w:lineRule="auto"/>
              <w:jc w:val="both"/>
              <w:rPr>
                <w:rFonts w:ascii="Times New Roman" w:hAnsi="Times New Roman"/>
                <w:sz w:val="28"/>
                <w:szCs w:val="28"/>
                <w:lang w:val="en-US"/>
              </w:rPr>
            </w:pPr>
          </w:p>
          <w:p w:rsidR="00964B69" w:rsidRDefault="00964B69" w:rsidP="001051B9">
            <w:pPr>
              <w:pStyle w:val="5"/>
              <w:spacing w:before="76" w:line="240" w:lineRule="auto"/>
              <w:ind w:left="156"/>
              <w:rPr>
                <w:rFonts w:ascii="Times New Roman" w:hAnsi="Times New Roman"/>
                <w:b/>
                <w:color w:val="auto"/>
                <w:spacing w:val="-4"/>
                <w:sz w:val="28"/>
                <w:szCs w:val="28"/>
              </w:rPr>
            </w:pPr>
            <w:r w:rsidRPr="00D17596">
              <w:rPr>
                <w:rFonts w:ascii="Times New Roman" w:hAnsi="Times New Roman"/>
                <w:b/>
                <w:color w:val="auto"/>
                <w:spacing w:val="-4"/>
                <w:sz w:val="28"/>
                <w:szCs w:val="28"/>
                <w:lang w:val="en-US"/>
              </w:rPr>
              <w:t>Access</w:t>
            </w:r>
          </w:p>
          <w:p w:rsidR="00964B69" w:rsidRPr="00D17596" w:rsidRDefault="00964B69" w:rsidP="00D17596"/>
          <w:p w:rsidR="00964B69" w:rsidRPr="00691FF6" w:rsidRDefault="00964B69" w:rsidP="001051B9">
            <w:pPr>
              <w:pStyle w:val="a6"/>
              <w:ind w:left="161"/>
              <w:rPr>
                <w:rFonts w:ascii="Times New Roman" w:hAnsi="Times New Roman"/>
                <w:b/>
                <w:sz w:val="28"/>
                <w:szCs w:val="28"/>
              </w:rPr>
            </w:pPr>
            <w:r w:rsidRPr="00691FF6">
              <w:rPr>
                <w:rFonts w:ascii="Times New Roman" w:hAnsi="Times New Roman"/>
                <w:b/>
                <w:spacing w:val="-3"/>
                <w:sz w:val="28"/>
                <w:szCs w:val="28"/>
              </w:rPr>
              <w:t>Location</w:t>
            </w:r>
            <w:r w:rsidRPr="00691FF6">
              <w:rPr>
                <w:rFonts w:ascii="Times New Roman" w:hAnsi="Times New Roman"/>
                <w:b/>
                <w:spacing w:val="-3"/>
                <w:sz w:val="28"/>
                <w:szCs w:val="28"/>
                <w:lang w:val="ru-RU"/>
              </w:rPr>
              <w:t xml:space="preserve"> </w:t>
            </w:r>
            <w:r w:rsidRPr="00691FF6">
              <w:rPr>
                <w:rFonts w:ascii="Times New Roman" w:hAnsi="Times New Roman"/>
                <w:b/>
                <w:spacing w:val="-3"/>
                <w:sz w:val="28"/>
                <w:szCs w:val="28"/>
              </w:rPr>
              <w:t>Zones</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z w:val="28"/>
                <w:szCs w:val="28"/>
              </w:rPr>
              <w:t xml:space="preserve">100 </w:t>
            </w:r>
            <w:r w:rsidRPr="00D17596">
              <w:rPr>
                <w:rFonts w:ascii="Times New Roman" w:hAnsi="Times New Roman"/>
                <w:spacing w:val="-3"/>
                <w:sz w:val="28"/>
                <w:szCs w:val="28"/>
              </w:rPr>
              <w:t xml:space="preserve">Lower Half </w:t>
            </w:r>
            <w:r w:rsidRPr="00D17596">
              <w:rPr>
                <w:rFonts w:ascii="Times New Roman" w:hAnsi="Times New Roman"/>
                <w:sz w:val="28"/>
                <w:szCs w:val="28"/>
              </w:rPr>
              <w:t>of</w:t>
            </w:r>
            <w:r>
              <w:rPr>
                <w:rFonts w:ascii="Times New Roman" w:hAnsi="Times New Roman"/>
                <w:sz w:val="28"/>
                <w:szCs w:val="28"/>
                <w:lang w:val="ru-RU"/>
              </w:rPr>
              <w:t xml:space="preserve"> </w:t>
            </w:r>
            <w:r w:rsidRPr="00D17596">
              <w:rPr>
                <w:rFonts w:ascii="Times New Roman" w:hAnsi="Times New Roman"/>
                <w:spacing w:val="-3"/>
                <w:sz w:val="28"/>
                <w:szCs w:val="28"/>
              </w:rPr>
              <w:t>Fuselage</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z w:val="28"/>
                <w:szCs w:val="28"/>
              </w:rPr>
              <w:t>200Upper</w:t>
            </w:r>
            <w:r w:rsidR="00A2677A">
              <w:rPr>
                <w:rFonts w:ascii="Times New Roman" w:hAnsi="Times New Roman"/>
                <w:sz w:val="28"/>
                <w:szCs w:val="28"/>
              </w:rPr>
              <w:t xml:space="preserve"> </w:t>
            </w:r>
            <w:r w:rsidRPr="00D17596">
              <w:rPr>
                <w:rFonts w:ascii="Times New Roman" w:hAnsi="Times New Roman"/>
                <w:sz w:val="28"/>
                <w:szCs w:val="28"/>
              </w:rPr>
              <w:t>Half</w:t>
            </w:r>
            <w:r w:rsidR="00A2677A">
              <w:rPr>
                <w:rFonts w:ascii="Times New Roman" w:hAnsi="Times New Roman"/>
                <w:sz w:val="28"/>
                <w:szCs w:val="28"/>
              </w:rPr>
              <w:t xml:space="preserve"> </w:t>
            </w:r>
            <w:r w:rsidRPr="00D17596">
              <w:rPr>
                <w:rFonts w:ascii="Times New Roman" w:hAnsi="Times New Roman"/>
                <w:sz w:val="28"/>
                <w:szCs w:val="28"/>
              </w:rPr>
              <w:t>of</w:t>
            </w:r>
            <w:r w:rsidR="00A2677A">
              <w:rPr>
                <w:rFonts w:ascii="Times New Roman" w:hAnsi="Times New Roman"/>
                <w:sz w:val="28"/>
                <w:szCs w:val="28"/>
              </w:rPr>
              <w:t xml:space="preserve"> </w:t>
            </w:r>
            <w:r w:rsidRPr="00D17596">
              <w:rPr>
                <w:rFonts w:ascii="Times New Roman" w:hAnsi="Times New Roman"/>
                <w:sz w:val="28"/>
                <w:szCs w:val="28"/>
              </w:rPr>
              <w:t>Fuselage</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pacing w:val="-3"/>
                <w:sz w:val="28"/>
                <w:szCs w:val="28"/>
              </w:rPr>
              <w:t>300</w:t>
            </w:r>
            <w:r w:rsidR="00DB31BE">
              <w:rPr>
                <w:rFonts w:ascii="Times New Roman" w:hAnsi="Times New Roman"/>
                <w:spacing w:val="-3"/>
                <w:sz w:val="28"/>
                <w:szCs w:val="28"/>
                <w:lang w:val="tt-RU"/>
              </w:rPr>
              <w:t xml:space="preserve"> </w:t>
            </w:r>
            <w:r w:rsidRPr="00D17596">
              <w:rPr>
                <w:rFonts w:ascii="Times New Roman" w:hAnsi="Times New Roman"/>
                <w:spacing w:val="-4"/>
                <w:sz w:val="28"/>
                <w:szCs w:val="28"/>
              </w:rPr>
              <w:t>Empennage</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z w:val="28"/>
                <w:szCs w:val="28"/>
              </w:rPr>
              <w:t xml:space="preserve">400 </w:t>
            </w:r>
            <w:r w:rsidRPr="00D17596">
              <w:rPr>
                <w:rFonts w:ascii="Times New Roman" w:hAnsi="Times New Roman"/>
                <w:spacing w:val="-3"/>
                <w:sz w:val="28"/>
                <w:szCs w:val="28"/>
              </w:rPr>
              <w:t xml:space="preserve">Power plant </w:t>
            </w:r>
            <w:r w:rsidRPr="00D17596">
              <w:rPr>
                <w:rFonts w:ascii="Times New Roman" w:hAnsi="Times New Roman"/>
                <w:sz w:val="28"/>
                <w:szCs w:val="28"/>
              </w:rPr>
              <w:t xml:space="preserve">and Nacelle </w:t>
            </w:r>
            <w:r w:rsidRPr="00D17596">
              <w:rPr>
                <w:rFonts w:ascii="Times New Roman" w:hAnsi="Times New Roman"/>
                <w:spacing w:val="-3"/>
                <w:sz w:val="28"/>
                <w:szCs w:val="28"/>
              </w:rPr>
              <w:t>Struts</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z w:val="28"/>
                <w:szCs w:val="28"/>
              </w:rPr>
              <w:t>500 Left</w:t>
            </w:r>
            <w:r>
              <w:rPr>
                <w:rFonts w:ascii="Times New Roman" w:hAnsi="Times New Roman"/>
                <w:sz w:val="28"/>
                <w:szCs w:val="28"/>
                <w:lang w:val="ru-RU"/>
              </w:rPr>
              <w:t xml:space="preserve"> </w:t>
            </w:r>
            <w:r w:rsidRPr="00D17596">
              <w:rPr>
                <w:rFonts w:ascii="Times New Roman" w:hAnsi="Times New Roman"/>
                <w:sz w:val="28"/>
                <w:szCs w:val="28"/>
              </w:rPr>
              <w:t>Wing</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pacing w:val="-3"/>
                <w:sz w:val="28"/>
                <w:szCs w:val="28"/>
              </w:rPr>
              <w:t xml:space="preserve">600 </w:t>
            </w:r>
            <w:r w:rsidRPr="00D17596">
              <w:rPr>
                <w:rFonts w:ascii="Times New Roman" w:hAnsi="Times New Roman"/>
                <w:spacing w:val="-4"/>
                <w:sz w:val="28"/>
                <w:szCs w:val="28"/>
              </w:rPr>
              <w:t>Right</w:t>
            </w:r>
            <w:r>
              <w:rPr>
                <w:rFonts w:ascii="Times New Roman" w:hAnsi="Times New Roman"/>
                <w:spacing w:val="-4"/>
                <w:sz w:val="28"/>
                <w:szCs w:val="28"/>
                <w:lang w:val="ru-RU"/>
              </w:rPr>
              <w:t xml:space="preserve"> </w:t>
            </w:r>
            <w:r w:rsidRPr="00D17596">
              <w:rPr>
                <w:rFonts w:ascii="Times New Roman" w:hAnsi="Times New Roman"/>
                <w:sz w:val="28"/>
                <w:szCs w:val="28"/>
              </w:rPr>
              <w:t>Wing</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pacing w:val="-3"/>
                <w:sz w:val="28"/>
                <w:szCs w:val="28"/>
              </w:rPr>
              <w:t xml:space="preserve">700 </w:t>
            </w:r>
            <w:r w:rsidRPr="00D17596">
              <w:rPr>
                <w:rFonts w:ascii="Times New Roman" w:hAnsi="Times New Roman"/>
                <w:spacing w:val="-4"/>
                <w:sz w:val="28"/>
                <w:szCs w:val="28"/>
              </w:rPr>
              <w:t xml:space="preserve">Landing </w:t>
            </w:r>
            <w:r w:rsidRPr="00D17596">
              <w:rPr>
                <w:rFonts w:ascii="Times New Roman" w:hAnsi="Times New Roman"/>
                <w:spacing w:val="-3"/>
                <w:sz w:val="28"/>
                <w:szCs w:val="28"/>
              </w:rPr>
              <w:t xml:space="preserve">Gear and </w:t>
            </w:r>
            <w:r w:rsidRPr="00D17596">
              <w:rPr>
                <w:rFonts w:ascii="Times New Roman" w:hAnsi="Times New Roman"/>
                <w:spacing w:val="-4"/>
                <w:sz w:val="28"/>
                <w:szCs w:val="28"/>
              </w:rPr>
              <w:t>Landing Gear Doors</w:t>
            </w:r>
          </w:p>
          <w:p w:rsidR="00964B69" w:rsidRPr="00D17596" w:rsidRDefault="00964B69" w:rsidP="001051B9">
            <w:pPr>
              <w:pStyle w:val="a8"/>
              <w:numPr>
                <w:ilvl w:val="0"/>
                <w:numId w:val="1"/>
              </w:numPr>
              <w:tabs>
                <w:tab w:val="left" w:pos="704"/>
              </w:tabs>
              <w:spacing w:before="51"/>
              <w:ind w:left="703" w:hanging="218"/>
              <w:rPr>
                <w:rFonts w:ascii="Times New Roman" w:hAnsi="Times New Roman"/>
                <w:sz w:val="28"/>
                <w:szCs w:val="28"/>
              </w:rPr>
            </w:pPr>
            <w:r w:rsidRPr="00D17596">
              <w:rPr>
                <w:rFonts w:ascii="Times New Roman" w:hAnsi="Times New Roman"/>
                <w:spacing w:val="-3"/>
                <w:sz w:val="28"/>
                <w:szCs w:val="28"/>
              </w:rPr>
              <w:t>800</w:t>
            </w:r>
            <w:r w:rsidRPr="00D17596">
              <w:rPr>
                <w:rFonts w:ascii="Times New Roman" w:hAnsi="Times New Roman"/>
                <w:spacing w:val="-4"/>
                <w:sz w:val="28"/>
                <w:szCs w:val="28"/>
              </w:rPr>
              <w:t>Doors</w:t>
            </w:r>
          </w:p>
          <w:p w:rsidR="00964B69" w:rsidRPr="00D17596" w:rsidRDefault="00964B69" w:rsidP="001051B9">
            <w:pPr>
              <w:spacing w:after="0" w:line="240" w:lineRule="auto"/>
              <w:jc w:val="both"/>
              <w:rPr>
                <w:rFonts w:ascii="Times New Roman" w:hAnsi="Times New Roman"/>
                <w:sz w:val="28"/>
                <w:szCs w:val="28"/>
                <w:lang w:val="en-US"/>
              </w:rPr>
            </w:pPr>
          </w:p>
        </w:tc>
      </w:tr>
    </w:tbl>
    <w:p w:rsidR="00964B69" w:rsidRDefault="00964B69" w:rsidP="00782614">
      <w:pPr>
        <w:jc w:val="both"/>
        <w:rPr>
          <w:rFonts w:ascii="Times New Roman" w:hAnsi="Times New Roman"/>
          <w:sz w:val="28"/>
          <w:szCs w:val="28"/>
          <w:lang w:val="en-US"/>
        </w:rPr>
      </w:pPr>
    </w:p>
    <w:p w:rsidR="00964B69" w:rsidRDefault="00964B69" w:rsidP="00782614">
      <w:pPr>
        <w:jc w:val="both"/>
        <w:rPr>
          <w:rFonts w:ascii="Times New Roman" w:hAnsi="Times New Roman"/>
          <w:sz w:val="28"/>
          <w:szCs w:val="28"/>
          <w:lang w:val="en-US"/>
        </w:rPr>
      </w:pPr>
    </w:p>
    <w:p w:rsidR="00964B69" w:rsidRDefault="00964B69" w:rsidP="00782614">
      <w:pPr>
        <w:jc w:val="both"/>
        <w:rPr>
          <w:rFonts w:ascii="Times New Roman" w:hAnsi="Times New Roman"/>
          <w:sz w:val="28"/>
          <w:szCs w:val="28"/>
          <w:lang w:val="en-US"/>
        </w:rPr>
      </w:pPr>
    </w:p>
    <w:p w:rsidR="00964B69" w:rsidRDefault="00964B69" w:rsidP="00782614">
      <w:pPr>
        <w:jc w:val="both"/>
        <w:rPr>
          <w:rFonts w:ascii="Times New Roman" w:hAnsi="Times New Roman"/>
          <w:sz w:val="28"/>
          <w:szCs w:val="28"/>
          <w:lang w:val="en-US"/>
        </w:rPr>
      </w:pPr>
    </w:p>
    <w:p w:rsidR="00964B69" w:rsidRDefault="00964B69" w:rsidP="00782614">
      <w:pPr>
        <w:jc w:val="both"/>
        <w:rPr>
          <w:rFonts w:ascii="Times New Roman" w:hAnsi="Times New Roman"/>
          <w:sz w:val="28"/>
          <w:szCs w:val="28"/>
          <w:lang w:val="en-US"/>
        </w:rPr>
      </w:pPr>
    </w:p>
    <w:p w:rsidR="00964B69" w:rsidRDefault="00964B69" w:rsidP="00334064">
      <w:pPr>
        <w:jc w:val="both"/>
        <w:rPr>
          <w:rFonts w:ascii="Times New Roman" w:hAnsi="Times New Roman"/>
          <w:sz w:val="28"/>
          <w:szCs w:val="28"/>
        </w:rPr>
      </w:pPr>
    </w:p>
    <w:p w:rsidR="00964B69" w:rsidRDefault="004049F8" w:rsidP="00334064">
      <w:pPr>
        <w:jc w:val="both"/>
        <w:rPr>
          <w:rFonts w:ascii="Times New Roman" w:hAnsi="Times New Roman"/>
          <w:b/>
          <w:sz w:val="28"/>
          <w:szCs w:val="28"/>
        </w:rPr>
      </w:pPr>
      <w:r w:rsidRPr="00E35332">
        <w:rPr>
          <w:sz w:val="28"/>
          <w:szCs w:val="28"/>
          <w:lang w:val="en-US"/>
        </w:rPr>
        <w:lastRenderedPageBreak/>
        <w:pict>
          <v:shape id="_x0000_i1027" type="#_x0000_t75" style="width:525.6pt;height:413.4pt">
            <v:imagedata r:id="rId11" o:title=""/>
          </v:shape>
        </w:pict>
      </w:r>
    </w:p>
    <w:p w:rsidR="00964B69" w:rsidRDefault="00964B69" w:rsidP="00334064">
      <w:pPr>
        <w:jc w:val="both"/>
        <w:rPr>
          <w:rFonts w:ascii="Times New Roman" w:hAnsi="Times New Roman"/>
          <w:b/>
          <w:sz w:val="28"/>
          <w:szCs w:val="28"/>
        </w:rPr>
      </w:pP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STABILIZERS</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HORIZONTAL STABILIZER</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Most of material In the horizontal stabilizer is aluminum. The elevator is graphite composite.</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Horizontal Stabilizer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The horizontal stabilizer has three reference dimensions. These reference dimensions give horizontal stabilizer locations in inches. Measure each location from buttock line 0. These are the horizontal stabilizer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Stabilizer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Stabilizer leading edge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Elevator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lastRenderedPageBreak/>
        <w:t>Measure stabilizer stations perpendicular to the horizontal stabilizer rear spar.</w:t>
      </w:r>
    </w:p>
    <w:p w:rsidR="00964B69"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Measure stabilizer leading edge stations perpendicular to the horizontal stabilizer leading edge. Measure elevator stations perpendicular to the elevator hinge centerline.</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VERTICAL STABILIZER</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Most of material in the vertical stabilizer is aluminum. The rudder is graphite composite.</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Vertical Stabilizer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The vertical stabilizer has four reference dimensions. These reference dimensions give vertical stabilizer locations in inches. These are the vertical stabilizer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Vertical stabilizer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Vertical stabilizer leading edge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Rudder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Vertical stabilizer waterline.</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Measure the vertical stabilizer station perpendicular to the vertical stabilizer rear spar. Vertical stabilizer station 0 starts at the body crown line.</w:t>
      </w:r>
    </w:p>
    <w:p w:rsidR="00964B69" w:rsidRPr="00793FFD"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Measure the vertical stabilizer leading edge station perpendicular to the vertical stabilizer leading edge. Vertical stabilizer leading edge station 0 starts at the body crown line. Measure the rudder station perpendicular to the rudder hinge centerline. Rudder station 0 starts at the body crown line.</w:t>
      </w:r>
      <w:r w:rsidRPr="00E46851">
        <w:rPr>
          <w:rFonts w:ascii="Times New Roman" w:hAnsi="Times New Roman"/>
          <w:sz w:val="28"/>
          <w:szCs w:val="28"/>
          <w:lang w:val="en-US"/>
        </w:rPr>
        <w:t xml:space="preserve"> </w:t>
      </w:r>
      <w:r w:rsidRPr="00334064">
        <w:rPr>
          <w:rFonts w:ascii="Times New Roman" w:hAnsi="Times New Roman"/>
          <w:sz w:val="28"/>
          <w:szCs w:val="28"/>
          <w:lang w:val="en-US"/>
        </w:rPr>
        <w:t>Measure the vertical stabilizer waterline parallel to the body waterline.</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sz w:val="28"/>
          <w:szCs w:val="28"/>
          <w:lang w:val="en-US"/>
        </w:rPr>
        <w:tab/>
      </w:r>
      <w:r w:rsidRPr="00334064">
        <w:rPr>
          <w:rFonts w:ascii="Times New Roman" w:hAnsi="Times New Roman"/>
          <w:b/>
          <w:sz w:val="28"/>
          <w:szCs w:val="28"/>
          <w:lang w:val="en-US"/>
        </w:rPr>
        <w:t>WINGS</w:t>
      </w:r>
    </w:p>
    <w:p w:rsidR="00964B69" w:rsidRPr="00334064" w:rsidRDefault="00964B69" w:rsidP="00334064">
      <w:pPr>
        <w:jc w:val="both"/>
        <w:rPr>
          <w:rFonts w:ascii="Times New Roman" w:hAnsi="Times New Roman"/>
          <w:b/>
          <w:sz w:val="28"/>
          <w:szCs w:val="28"/>
          <w:lang w:val="en-US"/>
        </w:rPr>
      </w:pPr>
      <w:r w:rsidRPr="00334064">
        <w:rPr>
          <w:rFonts w:ascii="Times New Roman" w:hAnsi="Times New Roman"/>
          <w:b/>
          <w:sz w:val="28"/>
          <w:szCs w:val="28"/>
          <w:lang w:val="en-US"/>
        </w:rPr>
        <w:t>General</w:t>
      </w:r>
      <w:r>
        <w:rPr>
          <w:rFonts w:ascii="Times New Roman" w:hAnsi="Times New Roman"/>
          <w:b/>
          <w:sz w:val="28"/>
          <w:szCs w:val="28"/>
          <w:lang w:val="en-US"/>
        </w:rPr>
        <w:t xml:space="preserve"> Description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The left wing Is shown. The right wing is almost the same. Most of material in the wing is aluminum. These components attach to the wing structure:</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Engine nacelle/pylon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Flight control surfaces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Wing tip.</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Wing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lastRenderedPageBreak/>
        <w:t>The wing has two reference dimensions. The reference dimensions give wing locations in inches. Measure each location from buttock line 0. These are the wing reference dimensions: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Wing station</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Wing buttock line.</w:t>
      </w:r>
    </w:p>
    <w:p w:rsidR="00964B69" w:rsidRPr="00793FFD"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Measure the wing station perpendicular to the wing leading edge. You measure the wing buttock line parallel to the buttock line.</w:t>
      </w:r>
    </w:p>
    <w:p w:rsidR="00964B69" w:rsidRPr="00334064" w:rsidRDefault="00964B69" w:rsidP="000A19C5">
      <w:pPr>
        <w:spacing w:line="240" w:lineRule="auto"/>
        <w:jc w:val="both"/>
        <w:rPr>
          <w:rFonts w:ascii="Times New Roman" w:hAnsi="Times New Roman"/>
          <w:b/>
          <w:sz w:val="28"/>
          <w:szCs w:val="28"/>
          <w:lang w:val="en-US"/>
        </w:rPr>
      </w:pPr>
      <w:r w:rsidRPr="00334064">
        <w:rPr>
          <w:rFonts w:ascii="Times New Roman" w:hAnsi="Times New Roman"/>
          <w:sz w:val="28"/>
          <w:szCs w:val="28"/>
          <w:lang w:val="en-US"/>
        </w:rPr>
        <w:tab/>
      </w:r>
      <w:r w:rsidRPr="00334064">
        <w:rPr>
          <w:rFonts w:ascii="Times New Roman" w:hAnsi="Times New Roman"/>
          <w:b/>
          <w:sz w:val="28"/>
          <w:szCs w:val="28"/>
          <w:lang w:val="en-US"/>
        </w:rPr>
        <w:t>NACELLES-PYLONS</w:t>
      </w:r>
    </w:p>
    <w:p w:rsidR="00964B69" w:rsidRPr="00334064" w:rsidRDefault="00964B69" w:rsidP="000A19C5">
      <w:pPr>
        <w:spacing w:line="240" w:lineRule="auto"/>
        <w:jc w:val="both"/>
        <w:rPr>
          <w:rFonts w:ascii="Times New Roman" w:hAnsi="Times New Roman"/>
          <w:b/>
          <w:sz w:val="28"/>
          <w:szCs w:val="28"/>
          <w:lang w:val="en-US"/>
        </w:rPr>
      </w:pPr>
      <w:r w:rsidRPr="00334064">
        <w:rPr>
          <w:rFonts w:ascii="Times New Roman" w:hAnsi="Times New Roman"/>
          <w:b/>
          <w:sz w:val="28"/>
          <w:szCs w:val="28"/>
          <w:lang w:val="en-US"/>
        </w:rPr>
        <w:t>General</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The nacelle is the fairings and the components that surround the engine. The nacelle gives an aerodynamically smooth surface to the strut and engine. The nacelle also contains these items:</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Inlet cowl</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Fan cowl</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Fan duct cowl and thrust reverser</w:t>
      </w:r>
    </w:p>
    <w:p w:rsidR="00964B69" w:rsidRPr="00334064"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Primary exhaust nozzle</w:t>
      </w:r>
    </w:p>
    <w:p w:rsidR="00964B69" w:rsidRPr="002F5322" w:rsidRDefault="00964B69" w:rsidP="000A19C5">
      <w:pPr>
        <w:spacing w:line="240" w:lineRule="auto"/>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Exhaust plug.</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The pylon is the strut that attaches the engine to the wing. The strut also contains these items: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Fuel lines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Electrical lines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Hydraulic lines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Pneumatic ducts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Fairings</w:t>
      </w:r>
    </w:p>
    <w:p w:rsidR="00964B69" w:rsidRPr="002F5322"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w:t>
      </w:r>
      <w:r w:rsidRPr="00334064">
        <w:rPr>
          <w:rFonts w:ascii="Times New Roman" w:hAnsi="Times New Roman"/>
          <w:sz w:val="28"/>
          <w:szCs w:val="28"/>
          <w:lang w:val="en-US"/>
        </w:rPr>
        <w:tab/>
        <w:t>Fire detection/extinguish lines.</w:t>
      </w:r>
    </w:p>
    <w:p w:rsidR="00964B69" w:rsidRPr="00334064"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Nacelle stations and waterlines give locations on the nacelle-pylon. The scale for nacelle stations and waterlines is inches. The station line is a horizontal dimension. It starts at station line zero.</w:t>
      </w:r>
    </w:p>
    <w:p w:rsidR="00964B69" w:rsidRPr="00C0584A" w:rsidRDefault="00964B69" w:rsidP="00334064">
      <w:pPr>
        <w:jc w:val="both"/>
        <w:rPr>
          <w:rFonts w:ascii="Times New Roman" w:hAnsi="Times New Roman"/>
          <w:sz w:val="28"/>
          <w:szCs w:val="28"/>
          <w:lang w:val="en-US"/>
        </w:rPr>
      </w:pPr>
      <w:r w:rsidRPr="00334064">
        <w:rPr>
          <w:rFonts w:ascii="Times New Roman" w:hAnsi="Times New Roman"/>
          <w:sz w:val="28"/>
          <w:szCs w:val="28"/>
          <w:lang w:val="en-US"/>
        </w:rPr>
        <w:t>The water line is a height dimension. You measure the water line from a horizontal referenc</w:t>
      </w:r>
      <w:r>
        <w:rPr>
          <w:rFonts w:ascii="Times New Roman" w:hAnsi="Times New Roman"/>
          <w:sz w:val="28"/>
          <w:szCs w:val="28"/>
          <w:lang w:val="en-US"/>
        </w:rPr>
        <w:t>e plane below the nacelle-pylon</w:t>
      </w:r>
      <w:r w:rsidRPr="00C0584A">
        <w:rPr>
          <w:rFonts w:ascii="Times New Roman" w:hAnsi="Times New Roman"/>
          <w:sz w:val="28"/>
          <w:szCs w:val="28"/>
          <w:lang w:val="en-US"/>
        </w:rPr>
        <w:t>.</w:t>
      </w:r>
    </w:p>
    <w:tbl>
      <w:tblPr>
        <w:tblW w:w="10774" w:type="dxa"/>
        <w:tblInd w:w="-7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6521"/>
        <w:gridCol w:w="4253"/>
      </w:tblGrid>
      <w:tr w:rsidR="00964B69" w:rsidRPr="001051B9" w:rsidTr="001051B9">
        <w:trPr>
          <w:trHeight w:val="12038"/>
        </w:trPr>
        <w:tc>
          <w:tcPr>
            <w:tcW w:w="6521" w:type="dxa"/>
          </w:tcPr>
          <w:p w:rsidR="00964B69" w:rsidRPr="00F9407A" w:rsidRDefault="00964B69" w:rsidP="001051B9">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lastRenderedPageBreak/>
              <w:t>DOORS — INTRODUCTION</w:t>
            </w:r>
          </w:p>
          <w:p w:rsidR="00964B69" w:rsidRPr="00F9407A" w:rsidRDefault="00964B69" w:rsidP="001051B9">
            <w:pPr>
              <w:spacing w:after="0" w:line="240" w:lineRule="auto"/>
              <w:jc w:val="both"/>
              <w:rPr>
                <w:rFonts w:ascii="Times New Roman" w:hAnsi="Times New Roman"/>
                <w:b/>
                <w:sz w:val="28"/>
                <w:szCs w:val="28"/>
                <w:lang w:val="en-US"/>
              </w:rPr>
            </w:pPr>
          </w:p>
          <w:p w:rsidR="00964B69" w:rsidRPr="00F9407A" w:rsidRDefault="00964B69" w:rsidP="001051B9">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t>Purpose</w:t>
            </w:r>
          </w:p>
          <w:p w:rsidR="00964B69" w:rsidRPr="00F9407A" w:rsidRDefault="00964B69" w:rsidP="001051B9">
            <w:pPr>
              <w:spacing w:after="0" w:line="240" w:lineRule="auto"/>
              <w:jc w:val="both"/>
              <w:rPr>
                <w:rFonts w:ascii="Times New Roman" w:hAnsi="Times New Roman"/>
                <w:b/>
                <w:sz w:val="28"/>
                <w:szCs w:val="28"/>
                <w:lang w:val="en-US"/>
              </w:rPr>
            </w:pP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doors are removable units that give access to the airplane compartments.</w:t>
            </w:r>
          </w:p>
          <w:p w:rsidR="00964B69" w:rsidRPr="001051B9" w:rsidRDefault="00964B69" w:rsidP="001051B9">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t>General Description</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These are the types of doors on the airplane:</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Forward and aft entry doors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Forward and aft galley service doors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Emergency exit hatches (and pilots' sliding windows)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Cargo doors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Interior doors (crew door and lavatory doors)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Miscellaneous access doors.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A door warning system shows the crew that pressure bearing doors are closed and properly latched before flight.</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All doors have silicon rubber seals. The seals do these things: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Seal air and light leaks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Act as acoustic and thermal barriers</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w:t>
            </w:r>
            <w:r w:rsidRPr="001051B9">
              <w:rPr>
                <w:rFonts w:ascii="Times New Roman" w:hAnsi="Times New Roman"/>
                <w:sz w:val="28"/>
                <w:szCs w:val="28"/>
                <w:lang w:val="en-US"/>
              </w:rPr>
              <w:tab/>
              <w:t>Supply aerodynamic smoothness.</w:t>
            </w:r>
          </w:p>
          <w:p w:rsidR="00964B69" w:rsidRPr="00F9407A"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See the main gear and doors section for more information on the landing gear doors.(AMM PART I 32— 10)</w:t>
            </w:r>
          </w:p>
          <w:p w:rsidR="00964B69" w:rsidRPr="00F9407A" w:rsidRDefault="00964B69" w:rsidP="001051B9">
            <w:pPr>
              <w:spacing w:after="0" w:line="240" w:lineRule="auto"/>
              <w:jc w:val="both"/>
              <w:rPr>
                <w:rFonts w:ascii="Times New Roman" w:hAnsi="Times New Roman"/>
                <w:sz w:val="28"/>
                <w:szCs w:val="28"/>
                <w:lang w:val="en-US"/>
              </w:rPr>
            </w:pPr>
          </w:p>
          <w:p w:rsidR="00964B69" w:rsidRPr="00F9407A" w:rsidRDefault="00964B69" w:rsidP="001051B9">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t>Location</w:t>
            </w:r>
          </w:p>
          <w:p w:rsidR="00964B69" w:rsidRPr="00F9407A" w:rsidRDefault="00964B69" w:rsidP="001051B9">
            <w:pPr>
              <w:spacing w:after="0" w:line="240" w:lineRule="auto"/>
              <w:jc w:val="both"/>
              <w:rPr>
                <w:rFonts w:ascii="Times New Roman" w:hAnsi="Times New Roman"/>
                <w:b/>
                <w:sz w:val="28"/>
                <w:szCs w:val="28"/>
                <w:lang w:val="en-US"/>
              </w:rPr>
            </w:pP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entry doors are on the left side of the airplane.</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galley service doors are on the right side of the airplane.</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emergency exit hatches are above the wings on both sides of the airplane. The pilots' sliding windows are in the flight compartment.</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crew door and lavatory doors are inside the airplane. The cargo doors are on the right side of the airplane.</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The miscellaneous access doors are near the systems they serve.</w:t>
            </w:r>
          </w:p>
        </w:tc>
        <w:tc>
          <w:tcPr>
            <w:tcW w:w="4253" w:type="dxa"/>
          </w:tcPr>
          <w:p w:rsidR="00964B69" w:rsidRPr="001051B9" w:rsidRDefault="00964B69" w:rsidP="001051B9">
            <w:pPr>
              <w:spacing w:after="0" w:line="240" w:lineRule="auto"/>
              <w:jc w:val="both"/>
              <w:rPr>
                <w:rFonts w:ascii="Times New Roman" w:hAnsi="Times New Roman"/>
                <w:b/>
                <w:sz w:val="28"/>
                <w:szCs w:val="28"/>
                <w:lang w:val="en-US"/>
              </w:rPr>
            </w:pPr>
          </w:p>
          <w:p w:rsidR="00964B69" w:rsidRPr="00F9407A" w:rsidRDefault="00964B69" w:rsidP="001051B9">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t>Training Information Point</w:t>
            </w:r>
          </w:p>
          <w:p w:rsidR="00964B69" w:rsidRPr="00F9407A" w:rsidRDefault="00964B69" w:rsidP="001051B9">
            <w:pPr>
              <w:spacing w:after="0" w:line="240" w:lineRule="auto"/>
              <w:jc w:val="both"/>
              <w:rPr>
                <w:rFonts w:ascii="Times New Roman" w:hAnsi="Times New Roman"/>
                <w:b/>
                <w:sz w:val="28"/>
                <w:szCs w:val="28"/>
                <w:lang w:val="en-US"/>
              </w:rPr>
            </w:pP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You can open and close entry, galley service, and cargo doors in winds up to 40 knots without structural damage. You can let these doors stay latched open in winds up to 65 knots without structural damage.</w:t>
            </w:r>
          </w:p>
          <w:p w:rsidR="00964B69" w:rsidRPr="001051B9" w:rsidRDefault="00964B69" w:rsidP="001051B9">
            <w:pPr>
              <w:spacing w:after="0" w:line="240" w:lineRule="auto"/>
              <w:jc w:val="both"/>
              <w:rPr>
                <w:rFonts w:ascii="Times New Roman" w:hAnsi="Times New Roman"/>
                <w:sz w:val="28"/>
                <w:szCs w:val="28"/>
                <w:lang w:val="en-US"/>
              </w:rPr>
            </w:pPr>
            <w:r w:rsidRPr="001051B9">
              <w:rPr>
                <w:rFonts w:ascii="Times New Roman" w:hAnsi="Times New Roman"/>
                <w:sz w:val="28"/>
                <w:szCs w:val="28"/>
                <w:lang w:val="en-US"/>
              </w:rPr>
              <w:t>If a door is left open for a long time, a protective cover should be put over the door frame. This prevents bad weather damage to the airplane.</w:t>
            </w:r>
          </w:p>
        </w:tc>
      </w:tr>
    </w:tbl>
    <w:p w:rsidR="00964B69" w:rsidRDefault="00964B69" w:rsidP="00334064">
      <w:pPr>
        <w:jc w:val="both"/>
        <w:rPr>
          <w:rFonts w:ascii="Times New Roman" w:hAnsi="Times New Roman"/>
          <w:sz w:val="28"/>
          <w:szCs w:val="28"/>
          <w:lang w:val="en-US"/>
        </w:rPr>
      </w:pPr>
    </w:p>
    <w:p w:rsidR="00964B69" w:rsidRDefault="00964B69" w:rsidP="00334064">
      <w:pPr>
        <w:jc w:val="both"/>
        <w:rPr>
          <w:rFonts w:ascii="Times New Roman" w:hAnsi="Times New Roman"/>
          <w:sz w:val="28"/>
          <w:szCs w:val="28"/>
        </w:rPr>
      </w:pPr>
    </w:p>
    <w:p w:rsidR="00964B69" w:rsidRDefault="00964B69" w:rsidP="00F9407A">
      <w:pPr>
        <w:spacing w:after="0" w:line="240" w:lineRule="auto"/>
        <w:jc w:val="both"/>
        <w:rPr>
          <w:rFonts w:ascii="Times New Roman" w:hAnsi="Times New Roman"/>
          <w:sz w:val="28"/>
          <w:szCs w:val="28"/>
        </w:rPr>
      </w:pPr>
    </w:p>
    <w:p w:rsidR="00964B69" w:rsidRPr="001051B9" w:rsidRDefault="00964B69" w:rsidP="00F9407A">
      <w:pPr>
        <w:spacing w:after="0" w:line="240" w:lineRule="auto"/>
        <w:jc w:val="both"/>
        <w:rPr>
          <w:rFonts w:ascii="Times New Roman" w:hAnsi="Times New Roman"/>
          <w:b/>
          <w:sz w:val="28"/>
          <w:szCs w:val="28"/>
          <w:lang w:val="en-US"/>
        </w:rPr>
      </w:pPr>
      <w:r w:rsidRPr="001051B9">
        <w:rPr>
          <w:rFonts w:ascii="Times New Roman" w:hAnsi="Times New Roman"/>
          <w:b/>
          <w:sz w:val="28"/>
          <w:szCs w:val="28"/>
          <w:lang w:val="en-US"/>
        </w:rPr>
        <w:lastRenderedPageBreak/>
        <w:t>DOORS MULTIPLE USE SYSTEMS/UNITS</w:t>
      </w:r>
    </w:p>
    <w:p w:rsidR="00964B69" w:rsidRPr="001051B9" w:rsidRDefault="00964B69" w:rsidP="00F9407A">
      <w:pPr>
        <w:spacing w:after="0"/>
        <w:jc w:val="both"/>
        <w:rPr>
          <w:rFonts w:ascii="Times New Roman" w:hAnsi="Times New Roman"/>
          <w:b/>
          <w:sz w:val="24"/>
          <w:szCs w:val="24"/>
          <w:lang w:val="en-US"/>
        </w:rPr>
      </w:pPr>
      <w:r w:rsidRPr="001051B9">
        <w:rPr>
          <w:rFonts w:ascii="Times New Roman" w:hAnsi="Times New Roman"/>
          <w:b/>
          <w:sz w:val="24"/>
          <w:szCs w:val="24"/>
          <w:lang w:val="en-US"/>
        </w:rPr>
        <w:t>DOORS — DOOR SEALS</w:t>
      </w:r>
    </w:p>
    <w:p w:rsidR="00964B69" w:rsidRPr="00793FFD" w:rsidRDefault="00964B69" w:rsidP="00F9407A">
      <w:pPr>
        <w:spacing w:after="0"/>
        <w:jc w:val="both"/>
        <w:rPr>
          <w:rFonts w:ascii="Times New Roman" w:hAnsi="Times New Roman"/>
          <w:b/>
          <w:sz w:val="28"/>
          <w:szCs w:val="28"/>
          <w:lang w:val="en-US"/>
        </w:rPr>
      </w:pPr>
      <w:r w:rsidRPr="00793FFD">
        <w:rPr>
          <w:rFonts w:ascii="Times New Roman" w:hAnsi="Times New Roman"/>
          <w:b/>
          <w:sz w:val="28"/>
          <w:szCs w:val="28"/>
          <w:lang w:val="en-US"/>
        </w:rPr>
        <w:t>Purpose</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The door seals do these things: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Stop air leaks (pressure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Stop light transmission (light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Reduce noise transmission (acoustic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Reduce thermal transmission (thermal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Improve aerodynamic smoothness (aero seals).</w:t>
      </w:r>
    </w:p>
    <w:p w:rsidR="00964B69" w:rsidRPr="00793FFD" w:rsidRDefault="00964B69" w:rsidP="00F9407A">
      <w:pPr>
        <w:spacing w:after="0"/>
        <w:jc w:val="both"/>
        <w:rPr>
          <w:rFonts w:ascii="Times New Roman" w:hAnsi="Times New Roman"/>
          <w:b/>
          <w:sz w:val="28"/>
          <w:szCs w:val="28"/>
          <w:lang w:val="en-US"/>
        </w:rPr>
      </w:pPr>
      <w:r w:rsidRPr="00793FFD">
        <w:rPr>
          <w:rFonts w:ascii="Times New Roman" w:hAnsi="Times New Roman"/>
          <w:b/>
          <w:sz w:val="28"/>
          <w:szCs w:val="28"/>
          <w:lang w:val="en-US"/>
        </w:rPr>
        <w:t>General Description</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Door seals are flexible materials made of cloth and glass fiber reinforced silicon rubber. The seals are made in many forms to meet the requirements of their function. These are the common types of seal shapes: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Bulb—type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Diaphragm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Flap—type seals (Blade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Multiform seals (combination of forms).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Door seals are held in place by one or more of these things: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Adhesive compounds (fay surfaces and edges)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Screws (with or without backing plates)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w:t>
      </w:r>
      <w:r w:rsidRPr="00793FFD">
        <w:rPr>
          <w:rFonts w:ascii="Times New Roman" w:hAnsi="Times New Roman"/>
          <w:sz w:val="28"/>
          <w:szCs w:val="28"/>
          <w:lang w:val="en-US"/>
        </w:rPr>
        <w:tab/>
        <w:t>Flanges and channels (plain or rod—and—socket).</w:t>
      </w:r>
    </w:p>
    <w:p w:rsidR="00964B69" w:rsidRPr="00793FFD" w:rsidRDefault="00964B69" w:rsidP="00F9407A">
      <w:pPr>
        <w:spacing w:after="0"/>
        <w:jc w:val="both"/>
        <w:rPr>
          <w:rFonts w:ascii="Times New Roman" w:hAnsi="Times New Roman"/>
          <w:b/>
          <w:sz w:val="28"/>
          <w:szCs w:val="28"/>
          <w:lang w:val="en-US"/>
        </w:rPr>
      </w:pPr>
      <w:r w:rsidRPr="00793FFD">
        <w:rPr>
          <w:rFonts w:ascii="Times New Roman" w:hAnsi="Times New Roman"/>
          <w:b/>
          <w:sz w:val="28"/>
          <w:szCs w:val="28"/>
          <w:lang w:val="en-US"/>
        </w:rPr>
        <w:t>Location</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Door seals are used where it is necessary to cover the spaces on or around a door or panel. These are the typical locations of door seals: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------Over door and panel hinges (diaphragm type)</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 Around door and panel edges (flap, blade, and bulb types)</w:t>
      </w:r>
    </w:p>
    <w:p w:rsidR="00964B69" w:rsidRPr="00793FFD" w:rsidRDefault="00964B69" w:rsidP="00F9407A">
      <w:pPr>
        <w:spacing w:after="0"/>
        <w:jc w:val="both"/>
        <w:rPr>
          <w:rFonts w:ascii="Times New Roman" w:hAnsi="Times New Roman"/>
          <w:sz w:val="28"/>
          <w:szCs w:val="28"/>
          <w:lang w:val="en-US"/>
        </w:rPr>
      </w:pPr>
      <w:r w:rsidRPr="00793FFD">
        <w:rPr>
          <w:rFonts w:ascii="Times New Roman" w:hAnsi="Times New Roman"/>
          <w:sz w:val="28"/>
          <w:szCs w:val="28"/>
          <w:lang w:val="en-US"/>
        </w:rPr>
        <w:t>----- Around door and panel frames (flap, blade, and bulb types).</w:t>
      </w:r>
    </w:p>
    <w:p w:rsidR="00964B69" w:rsidRPr="00793FFD" w:rsidRDefault="00964B69" w:rsidP="00F9407A">
      <w:pPr>
        <w:spacing w:after="0"/>
        <w:jc w:val="both"/>
        <w:rPr>
          <w:rFonts w:ascii="Times New Roman" w:hAnsi="Times New Roman"/>
          <w:b/>
          <w:sz w:val="28"/>
          <w:szCs w:val="28"/>
          <w:lang w:val="en-US"/>
        </w:rPr>
      </w:pPr>
      <w:r w:rsidRPr="00793FFD">
        <w:rPr>
          <w:rFonts w:ascii="Times New Roman" w:hAnsi="Times New Roman"/>
          <w:b/>
          <w:sz w:val="28"/>
          <w:szCs w:val="28"/>
          <w:lang w:val="en-US"/>
        </w:rPr>
        <w:t>Functional Description</w:t>
      </w:r>
    </w:p>
    <w:p w:rsidR="00964B69" w:rsidRPr="00CA746E" w:rsidRDefault="00964B69" w:rsidP="00F9407A">
      <w:pPr>
        <w:jc w:val="both"/>
        <w:rPr>
          <w:rFonts w:ascii="Times New Roman" w:hAnsi="Times New Roman"/>
          <w:sz w:val="28"/>
          <w:szCs w:val="28"/>
          <w:lang w:val="en-US"/>
        </w:rPr>
      </w:pPr>
      <w:r w:rsidRPr="00793FFD">
        <w:rPr>
          <w:rFonts w:ascii="Times New Roman" w:hAnsi="Times New Roman"/>
          <w:sz w:val="28"/>
          <w:szCs w:val="28"/>
          <w:lang w:val="en-US"/>
        </w:rPr>
        <w:t>Door seals are flexible materials that fill the spaces between mechanical parts. They are resilient materials that work by elastic deformation.</w:t>
      </w:r>
    </w:p>
    <w:p w:rsidR="00964B69" w:rsidRPr="00CA746E" w:rsidRDefault="00964B69" w:rsidP="00F9407A">
      <w:pPr>
        <w:jc w:val="both"/>
        <w:rPr>
          <w:rFonts w:ascii="Times New Roman" w:hAnsi="Times New Roman"/>
          <w:sz w:val="28"/>
          <w:szCs w:val="28"/>
          <w:lang w:val="en-US"/>
        </w:rPr>
      </w:pPr>
    </w:p>
    <w:p w:rsidR="00964B69" w:rsidRPr="00793FFD" w:rsidRDefault="00964B69" w:rsidP="00F9407A">
      <w:pPr>
        <w:pStyle w:val="5"/>
        <w:spacing w:before="0"/>
        <w:ind w:right="59"/>
        <w:jc w:val="both"/>
        <w:rPr>
          <w:rFonts w:ascii="Times New Roman" w:hAnsi="Times New Roman"/>
          <w:b/>
          <w:bCs/>
          <w:color w:val="auto"/>
          <w:sz w:val="28"/>
          <w:szCs w:val="28"/>
          <w:lang w:val="en-US"/>
        </w:rPr>
      </w:pPr>
      <w:r w:rsidRPr="00793FFD">
        <w:rPr>
          <w:rFonts w:ascii="Times New Roman" w:hAnsi="Times New Roman"/>
          <w:b/>
          <w:color w:val="auto"/>
          <w:sz w:val="28"/>
          <w:szCs w:val="28"/>
          <w:lang w:val="en-US"/>
        </w:rPr>
        <w:t>Training Information Point</w:t>
      </w:r>
    </w:p>
    <w:p w:rsidR="00964B69" w:rsidRPr="00793FFD" w:rsidRDefault="00964B69" w:rsidP="00F9407A">
      <w:pPr>
        <w:pStyle w:val="a6"/>
        <w:spacing w:before="55" w:line="226" w:lineRule="exact"/>
        <w:ind w:left="168" w:right="59"/>
        <w:jc w:val="both"/>
        <w:rPr>
          <w:rFonts w:ascii="Times New Roman" w:hAnsi="Times New Roman"/>
          <w:sz w:val="28"/>
          <w:szCs w:val="28"/>
        </w:rPr>
      </w:pPr>
      <w:r w:rsidRPr="00793FFD">
        <w:rPr>
          <w:rFonts w:ascii="Times New Roman" w:hAnsi="Times New Roman"/>
          <w:spacing w:val="-3"/>
          <w:sz w:val="28"/>
          <w:szCs w:val="28"/>
        </w:rPr>
        <w:t xml:space="preserve">Liquid </w:t>
      </w:r>
      <w:r w:rsidRPr="00793FFD">
        <w:rPr>
          <w:rFonts w:ascii="Times New Roman" w:hAnsi="Times New Roman"/>
          <w:sz w:val="28"/>
          <w:szCs w:val="28"/>
        </w:rPr>
        <w:t xml:space="preserve">soap is a </w:t>
      </w:r>
      <w:r w:rsidRPr="00793FFD">
        <w:rPr>
          <w:rFonts w:ascii="Times New Roman" w:hAnsi="Times New Roman"/>
          <w:spacing w:val="-3"/>
          <w:sz w:val="28"/>
          <w:szCs w:val="28"/>
        </w:rPr>
        <w:t xml:space="preserve">good, non staining lubricant </w:t>
      </w:r>
      <w:r w:rsidRPr="00793FFD">
        <w:rPr>
          <w:rFonts w:ascii="Times New Roman" w:hAnsi="Times New Roman"/>
          <w:sz w:val="28"/>
          <w:szCs w:val="28"/>
        </w:rPr>
        <w:t xml:space="preserve">form  </w:t>
      </w:r>
      <w:r w:rsidRPr="00793FFD">
        <w:rPr>
          <w:rFonts w:ascii="Times New Roman" w:hAnsi="Times New Roman"/>
          <w:spacing w:val="-3"/>
          <w:sz w:val="28"/>
          <w:szCs w:val="28"/>
        </w:rPr>
        <w:t>seals.</w:t>
      </w:r>
      <w:r w:rsidRPr="00793FFD">
        <w:rPr>
          <w:rFonts w:ascii="Times New Roman" w:hAnsi="Times New Roman"/>
          <w:sz w:val="28"/>
          <w:szCs w:val="28"/>
        </w:rPr>
        <w:t xml:space="preserve">A </w:t>
      </w:r>
      <w:r w:rsidRPr="00793FFD">
        <w:rPr>
          <w:rFonts w:ascii="Times New Roman" w:hAnsi="Times New Roman"/>
          <w:spacing w:val="-3"/>
          <w:sz w:val="28"/>
          <w:szCs w:val="28"/>
        </w:rPr>
        <w:t xml:space="preserve">lubricant </w:t>
      </w:r>
      <w:r w:rsidRPr="00793FFD">
        <w:rPr>
          <w:rFonts w:ascii="Times New Roman" w:hAnsi="Times New Roman"/>
          <w:sz w:val="28"/>
          <w:szCs w:val="28"/>
        </w:rPr>
        <w:t>can be useful for the reasons:</w:t>
      </w:r>
    </w:p>
    <w:p w:rsidR="00964B69" w:rsidRPr="00793FFD" w:rsidRDefault="00964B69" w:rsidP="00F9407A">
      <w:pPr>
        <w:pStyle w:val="a8"/>
        <w:numPr>
          <w:ilvl w:val="0"/>
          <w:numId w:val="2"/>
        </w:numPr>
        <w:tabs>
          <w:tab w:val="left" w:pos="704"/>
        </w:tabs>
        <w:spacing w:before="41"/>
        <w:ind w:right="59" w:hanging="213"/>
        <w:jc w:val="both"/>
        <w:rPr>
          <w:rFonts w:ascii="Times New Roman" w:hAnsi="Times New Roman"/>
          <w:sz w:val="28"/>
          <w:szCs w:val="28"/>
        </w:rPr>
      </w:pPr>
      <w:r w:rsidRPr="00793FFD">
        <w:rPr>
          <w:rFonts w:ascii="Times New Roman" w:hAnsi="Times New Roman"/>
          <w:sz w:val="28"/>
          <w:szCs w:val="28"/>
        </w:rPr>
        <w:t xml:space="preserve">To </w:t>
      </w:r>
      <w:r w:rsidRPr="00793FFD">
        <w:rPr>
          <w:rFonts w:ascii="Times New Roman" w:hAnsi="Times New Roman"/>
          <w:spacing w:val="-3"/>
          <w:sz w:val="28"/>
          <w:szCs w:val="28"/>
        </w:rPr>
        <w:t>make installation</w:t>
      </w:r>
      <w:r w:rsidRPr="00793FFD">
        <w:rPr>
          <w:rFonts w:ascii="Times New Roman" w:hAnsi="Times New Roman"/>
          <w:spacing w:val="-3"/>
          <w:sz w:val="28"/>
          <w:szCs w:val="28"/>
          <w:lang w:val="ru-RU"/>
        </w:rPr>
        <w:t xml:space="preserve"> </w:t>
      </w:r>
      <w:r w:rsidRPr="00793FFD">
        <w:rPr>
          <w:rFonts w:ascii="Times New Roman" w:hAnsi="Times New Roman"/>
          <w:sz w:val="28"/>
          <w:szCs w:val="28"/>
        </w:rPr>
        <w:t>easy</w:t>
      </w:r>
    </w:p>
    <w:p w:rsidR="00964B69" w:rsidRPr="00793FFD" w:rsidRDefault="00964B69" w:rsidP="00F9407A">
      <w:pPr>
        <w:pStyle w:val="a8"/>
        <w:numPr>
          <w:ilvl w:val="0"/>
          <w:numId w:val="2"/>
        </w:numPr>
        <w:tabs>
          <w:tab w:val="left" w:pos="704"/>
        </w:tabs>
        <w:spacing w:before="51"/>
        <w:ind w:right="59" w:hanging="213"/>
        <w:jc w:val="both"/>
        <w:rPr>
          <w:rFonts w:ascii="Times New Roman" w:hAnsi="Times New Roman"/>
          <w:spacing w:val="-3"/>
          <w:sz w:val="28"/>
          <w:szCs w:val="28"/>
        </w:rPr>
      </w:pPr>
      <w:r w:rsidRPr="00793FFD">
        <w:rPr>
          <w:rFonts w:ascii="Times New Roman" w:hAnsi="Times New Roman"/>
          <w:sz w:val="28"/>
          <w:szCs w:val="28"/>
        </w:rPr>
        <w:t xml:space="preserve">To </w:t>
      </w:r>
      <w:r w:rsidRPr="00793FFD">
        <w:rPr>
          <w:rFonts w:ascii="Times New Roman" w:hAnsi="Times New Roman"/>
          <w:spacing w:val="-3"/>
          <w:sz w:val="28"/>
          <w:szCs w:val="28"/>
        </w:rPr>
        <w:t xml:space="preserve">extend </w:t>
      </w:r>
      <w:r w:rsidRPr="00793FFD">
        <w:rPr>
          <w:rFonts w:ascii="Times New Roman" w:hAnsi="Times New Roman"/>
          <w:sz w:val="28"/>
          <w:szCs w:val="28"/>
        </w:rPr>
        <w:t xml:space="preserve">the </w:t>
      </w:r>
      <w:r w:rsidRPr="00793FFD">
        <w:rPr>
          <w:rFonts w:ascii="Times New Roman" w:hAnsi="Times New Roman"/>
          <w:spacing w:val="-3"/>
          <w:sz w:val="28"/>
          <w:szCs w:val="28"/>
        </w:rPr>
        <w:t xml:space="preserve">service life of </w:t>
      </w:r>
      <w:r w:rsidRPr="00793FFD">
        <w:rPr>
          <w:rFonts w:ascii="Times New Roman" w:hAnsi="Times New Roman"/>
          <w:sz w:val="28"/>
          <w:szCs w:val="28"/>
        </w:rPr>
        <w:t xml:space="preserve">the </w:t>
      </w:r>
      <w:r w:rsidRPr="00793FFD">
        <w:rPr>
          <w:rFonts w:ascii="Times New Roman" w:hAnsi="Times New Roman"/>
          <w:spacing w:val="-3"/>
          <w:sz w:val="28"/>
          <w:szCs w:val="28"/>
        </w:rPr>
        <w:t>seal.</w:t>
      </w:r>
    </w:p>
    <w:p w:rsidR="00964B69" w:rsidRPr="002F5322" w:rsidRDefault="00964B69" w:rsidP="00793FFD">
      <w:pPr>
        <w:pStyle w:val="a8"/>
        <w:tabs>
          <w:tab w:val="left" w:pos="704"/>
        </w:tabs>
        <w:spacing w:before="51"/>
        <w:ind w:right="59"/>
        <w:jc w:val="both"/>
        <w:rPr>
          <w:rFonts w:ascii="Times New Roman" w:hAnsi="Times New Roman"/>
          <w:spacing w:val="-3"/>
          <w:sz w:val="28"/>
          <w:szCs w:val="28"/>
        </w:rPr>
      </w:pPr>
    </w:p>
    <w:p w:rsidR="00964B69" w:rsidRPr="002F5322" w:rsidRDefault="00964B69" w:rsidP="00793FFD">
      <w:pPr>
        <w:pStyle w:val="a8"/>
        <w:tabs>
          <w:tab w:val="left" w:pos="704"/>
        </w:tabs>
        <w:spacing w:before="51"/>
        <w:ind w:right="59"/>
        <w:jc w:val="both"/>
        <w:rPr>
          <w:rFonts w:ascii="Times New Roman" w:hAnsi="Times New Roman"/>
          <w:spacing w:val="-3"/>
          <w:sz w:val="28"/>
          <w:szCs w:val="28"/>
        </w:rPr>
      </w:pPr>
    </w:p>
    <w:p w:rsidR="00964B69" w:rsidRPr="002F5322" w:rsidRDefault="00964B69" w:rsidP="00793FFD">
      <w:pPr>
        <w:pStyle w:val="a8"/>
        <w:tabs>
          <w:tab w:val="left" w:pos="704"/>
        </w:tabs>
        <w:spacing w:before="51"/>
        <w:ind w:right="59"/>
        <w:jc w:val="both"/>
        <w:rPr>
          <w:rFonts w:ascii="Times New Roman" w:hAnsi="Times New Roman"/>
          <w:sz w:val="28"/>
          <w:szCs w:val="28"/>
        </w:rPr>
      </w:pPr>
    </w:p>
    <w:p w:rsidR="00964B69" w:rsidRPr="002F5322"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PASSENGER/CREW</w:t>
      </w:r>
    </w:p>
    <w:p w:rsidR="00964B69" w:rsidRPr="002F5322" w:rsidRDefault="00964B69" w:rsidP="00F9407A">
      <w:pPr>
        <w:spacing w:after="0"/>
        <w:jc w:val="both"/>
        <w:rPr>
          <w:rFonts w:ascii="Times New Roman" w:hAnsi="Times New Roman"/>
          <w:b/>
          <w:sz w:val="28"/>
          <w:szCs w:val="28"/>
          <w:lang w:val="en-US"/>
        </w:rPr>
      </w:pP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FORWARD ENTRY DOOR — INTRODUCTION</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Purpose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forward entry door gives access to the airplane passenger cabin.</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Location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forward entry door is on the left side of the upper, forward fuselage.</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General Description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forward entry door is the largest passenger entry door on the airplane. The door is a plug—type door. The door has these parts: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Center door assembly</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Upper gate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Lower gate.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A liner covers the door is interior surface.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center door assembly has hard points at the bottom for the emergency escape slide installation.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center door assembly has a window.</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Door Control Mechanisms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You can open and close the door from the interior or exterior of the airplane. You operate the door manually. Unlatch the door with the control handle.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When you turn the handle in the OPEN direction, internal mechanisms do these things: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Disengage the door roller latches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Fold the door gates inward</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Tilt the door's hinge edge inward to the cocked position.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Then push the door through the door frame until it is fully open. Use the assist handles for this operation.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A lock mechanism in the upper hinge locks the door in the fully open position.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Door Support</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When the airplane is unpressurized, the hinges support the door.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When the airplane is pressurized, cabin pressure pushes the door slightly outboard. This causes these things to occur: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door seals compress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door stop pins contact frame stop fittings. This transmits the door pressure loads to the door frame structure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door latches are unloaded.</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Door Seals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door has these seals: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lastRenderedPageBreak/>
        <w:t>-</w:t>
      </w:r>
      <w:r w:rsidRPr="00D26644">
        <w:rPr>
          <w:rFonts w:ascii="Times New Roman" w:hAnsi="Times New Roman"/>
          <w:sz w:val="28"/>
          <w:szCs w:val="28"/>
          <w:lang w:val="en-US"/>
        </w:rPr>
        <w:tab/>
        <w:t>Edge seals (flap and bulb type)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Gate hinge seals (diaphragm type).</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HANDLE MECHANISM</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Purpose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handle mechanism does these things: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Moves a closed and latched door to the cocked open position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Moves a door in the cocked open position to the closed and latched position.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Location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handle mechanism is between the interior and exterior control handles.</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Physical Description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handle mechanism has these major parts: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Interior and exterior control handles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Cam plate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Door latching crank and cam roller rocker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Door cocking crank and cam roller rocker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Door latching crank and pushrods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Door cocking crank and pushrod</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Door hinges and torque tube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Upper and lower door gates, pushrods, and stoprods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Associated shafts, bearings, retainers, springs, and fasteners.</w:t>
      </w:r>
    </w:p>
    <w:p w:rsidR="00964B69" w:rsidRPr="00D26644" w:rsidRDefault="00964B69" w:rsidP="00F9407A">
      <w:pPr>
        <w:spacing w:after="0"/>
        <w:jc w:val="both"/>
        <w:rPr>
          <w:rFonts w:ascii="Times New Roman" w:hAnsi="Times New Roman"/>
          <w:b/>
          <w:sz w:val="28"/>
          <w:szCs w:val="28"/>
          <w:lang w:val="en-US"/>
        </w:rPr>
      </w:pPr>
      <w:r w:rsidRPr="00D26644">
        <w:rPr>
          <w:rFonts w:ascii="Times New Roman" w:hAnsi="Times New Roman"/>
          <w:b/>
          <w:sz w:val="28"/>
          <w:szCs w:val="28"/>
          <w:lang w:val="en-US"/>
        </w:rPr>
        <w:t>Functional Description</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You operate the door handle mechanism manually. The interior handle turns the cam plate.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exterior handle fairs in a recess in the outer skin of the door. It is spring— loaded to this position. When faired, the door handle disengages the cam plate. When you pull the handle from the faired position, it engages the cam plate by a spline drive. When the handle spline drive engages, the handle turns the cam plate.</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The cam plate has two different cam tracks:</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One track drives the door latching roller rocker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other track drives the door cocking roller rocker.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When the cam plate turns in the open direction, it causes these things to occur:</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door unlatches and its gates fold</w:t>
      </w:r>
    </w:p>
    <w:p w:rsidR="00964B69" w:rsidRPr="00D26644" w:rsidRDefault="00964B69" w:rsidP="00F9407A">
      <w:pPr>
        <w:spacing w:after="0"/>
        <w:jc w:val="both"/>
        <w:rPr>
          <w:rFonts w:ascii="Times New Roman" w:hAnsi="Times New Roman"/>
          <w:sz w:val="28"/>
          <w:szCs w:val="28"/>
          <w:lang w:val="en-US"/>
        </w:rPr>
      </w:pPr>
      <w:r w:rsidRPr="00D26644">
        <w:rPr>
          <w:rFonts w:ascii="Times New Roman" w:hAnsi="Times New Roman"/>
          <w:sz w:val="28"/>
          <w:szCs w:val="28"/>
          <w:lang w:val="en-US"/>
        </w:rPr>
        <w:t>-</w:t>
      </w:r>
      <w:r w:rsidRPr="00D26644">
        <w:rPr>
          <w:rFonts w:ascii="Times New Roman" w:hAnsi="Times New Roman"/>
          <w:sz w:val="28"/>
          <w:szCs w:val="28"/>
          <w:lang w:val="en-US"/>
        </w:rPr>
        <w:tab/>
        <w:t>The door moves to the cocked open position.</w:t>
      </w:r>
    </w:p>
    <w:p w:rsidR="00964B69" w:rsidRPr="00D34E54" w:rsidRDefault="00964B69" w:rsidP="00D34E54">
      <w:pPr>
        <w:jc w:val="both"/>
        <w:rPr>
          <w:rFonts w:ascii="Times New Roman" w:hAnsi="Times New Roman"/>
          <w:b/>
          <w:sz w:val="28"/>
          <w:szCs w:val="28"/>
          <w:lang w:val="en-US"/>
        </w:rPr>
      </w:pPr>
      <w:r w:rsidRPr="00D34E54">
        <w:rPr>
          <w:rFonts w:ascii="Times New Roman" w:hAnsi="Times New Roman"/>
          <w:b/>
          <w:sz w:val="28"/>
          <w:szCs w:val="28"/>
          <w:lang w:val="en-US"/>
        </w:rPr>
        <w:t>Training Information Point</w:t>
      </w:r>
    </w:p>
    <w:p w:rsidR="00964B69" w:rsidRPr="00D34E54" w:rsidRDefault="00964B69" w:rsidP="00D34E54">
      <w:pPr>
        <w:jc w:val="both"/>
        <w:rPr>
          <w:rFonts w:ascii="Times New Roman" w:hAnsi="Times New Roman"/>
          <w:sz w:val="28"/>
          <w:szCs w:val="28"/>
          <w:lang w:val="en-US"/>
        </w:rPr>
      </w:pPr>
      <w:r w:rsidRPr="00D34E54">
        <w:rPr>
          <w:rFonts w:ascii="Times New Roman" w:hAnsi="Times New Roman"/>
          <w:sz w:val="28"/>
          <w:szCs w:val="28"/>
          <w:lang w:val="en-US"/>
        </w:rPr>
        <w:t>The force on the control handle to open and close the door is not large. If a large force is required, there is a fault with the door or the procedure.</w:t>
      </w:r>
    </w:p>
    <w:p w:rsidR="00964B69" w:rsidRPr="00D34E54" w:rsidRDefault="00964B69" w:rsidP="00D34E54">
      <w:pPr>
        <w:jc w:val="both"/>
        <w:rPr>
          <w:rFonts w:ascii="Times New Roman" w:hAnsi="Times New Roman"/>
          <w:sz w:val="28"/>
          <w:szCs w:val="28"/>
          <w:lang w:val="en-US"/>
        </w:rPr>
      </w:pPr>
      <w:r w:rsidRPr="00D34E54">
        <w:rPr>
          <w:rFonts w:ascii="Times New Roman" w:hAnsi="Times New Roman"/>
          <w:sz w:val="28"/>
          <w:szCs w:val="28"/>
          <w:lang w:val="en-US"/>
        </w:rPr>
        <w:lastRenderedPageBreak/>
        <w:t>If the door does not close and latch easily, there may be a clearance problem. Make sure the door—to—frame area is clear. An incorrectly stowed escape slide girt strap may be caught between the door and the frame.</w:t>
      </w:r>
    </w:p>
    <w:p w:rsidR="00964B69" w:rsidRPr="00D34E54" w:rsidRDefault="00964B69" w:rsidP="00D34E54">
      <w:pPr>
        <w:jc w:val="both"/>
        <w:rPr>
          <w:rFonts w:ascii="Times New Roman" w:hAnsi="Times New Roman"/>
          <w:sz w:val="28"/>
          <w:szCs w:val="28"/>
          <w:lang w:val="en-US"/>
        </w:rPr>
      </w:pPr>
      <w:r w:rsidRPr="00D34E54">
        <w:rPr>
          <w:rFonts w:ascii="Times New Roman" w:hAnsi="Times New Roman"/>
          <w:sz w:val="28"/>
          <w:szCs w:val="28"/>
          <w:lang w:val="en-US"/>
        </w:rPr>
        <w:t>If the airplane is pressurized, a properly rigged door will not unlatch. This is because the door gates must open against cabin pressure during door unlatch. Pressure on the door gates has a mechanical advantage and prevents this.</w:t>
      </w:r>
    </w:p>
    <w:p w:rsidR="00964B69" w:rsidRPr="00515AC1" w:rsidRDefault="00964B69" w:rsidP="00D34E54">
      <w:pPr>
        <w:jc w:val="both"/>
        <w:rPr>
          <w:rFonts w:ascii="Times New Roman" w:hAnsi="Times New Roman"/>
          <w:sz w:val="28"/>
          <w:szCs w:val="28"/>
          <w:lang w:val="en-US"/>
        </w:rPr>
      </w:pPr>
      <w:r w:rsidRPr="00D34E54">
        <w:rPr>
          <w:rFonts w:ascii="Times New Roman" w:hAnsi="Times New Roman"/>
          <w:sz w:val="28"/>
          <w:szCs w:val="28"/>
          <w:lang w:val="en-US"/>
        </w:rPr>
        <w:t>From the cocked position, push the door through the door frame with the assist handles. Do not use the control handle to push or pull the door through the door frame. This puts too much stress on the door hub.</w:t>
      </w:r>
    </w:p>
    <w:p w:rsidR="00964B69" w:rsidRPr="000A19C5" w:rsidRDefault="00964B69" w:rsidP="00517C65">
      <w:pPr>
        <w:autoSpaceDE w:val="0"/>
        <w:autoSpaceDN w:val="0"/>
        <w:adjustRightInd w:val="0"/>
        <w:spacing w:after="0" w:line="240" w:lineRule="auto"/>
        <w:rPr>
          <w:rFonts w:ascii="Arial" w:hAnsi="Arial" w:cs="Arial"/>
          <w:b/>
          <w:sz w:val="32"/>
          <w:szCs w:val="32"/>
          <w:lang w:val="en-US" w:eastAsia="ru-RU"/>
        </w:rPr>
      </w:pPr>
      <w:r w:rsidRPr="000A19C5">
        <w:rPr>
          <w:rFonts w:ascii="Arial" w:hAnsi="Arial" w:cs="Arial"/>
          <w:b/>
          <w:sz w:val="32"/>
          <w:szCs w:val="32"/>
          <w:lang w:val="en-US" w:eastAsia="ru-RU"/>
        </w:rPr>
        <w:t>CARGO</w:t>
      </w:r>
    </w:p>
    <w:p w:rsidR="00964B69" w:rsidRPr="00517C65" w:rsidRDefault="00964B69" w:rsidP="00517C65">
      <w:pPr>
        <w:autoSpaceDE w:val="0"/>
        <w:autoSpaceDN w:val="0"/>
        <w:adjustRightInd w:val="0"/>
        <w:spacing w:after="0" w:line="240" w:lineRule="auto"/>
        <w:rPr>
          <w:rFonts w:ascii="Arial" w:hAnsi="Arial" w:cs="Arial"/>
          <w:sz w:val="32"/>
          <w:szCs w:val="32"/>
          <w:lang w:val="en-US" w:eastAsia="ru-RU"/>
        </w:rPr>
      </w:pPr>
    </w:p>
    <w:p w:rsidR="00964B69" w:rsidRDefault="00964B69" w:rsidP="00517C65">
      <w:pPr>
        <w:autoSpaceDE w:val="0"/>
        <w:autoSpaceDN w:val="0"/>
        <w:adjustRightInd w:val="0"/>
        <w:spacing w:after="0" w:line="240" w:lineRule="auto"/>
        <w:rPr>
          <w:rFonts w:ascii="Times New Roman" w:hAnsi="Times New Roman"/>
          <w:b/>
          <w:bCs/>
          <w:sz w:val="28"/>
          <w:szCs w:val="28"/>
          <w:lang w:val="en-US" w:eastAsia="ru-RU"/>
        </w:rPr>
      </w:pPr>
      <w:r w:rsidRPr="004753ED">
        <w:rPr>
          <w:rFonts w:ascii="Times New Roman" w:hAnsi="Times New Roman"/>
          <w:b/>
          <w:bCs/>
          <w:sz w:val="28"/>
          <w:szCs w:val="28"/>
          <w:lang w:val="en-US" w:eastAsia="ru-RU"/>
        </w:rPr>
        <w:t>CARGO COMPARTMENT DOORS — INTRODUCTION</w:t>
      </w:r>
    </w:p>
    <w:p w:rsidR="00964B69" w:rsidRPr="004753ED" w:rsidRDefault="00964B69" w:rsidP="00517C65">
      <w:pPr>
        <w:autoSpaceDE w:val="0"/>
        <w:autoSpaceDN w:val="0"/>
        <w:adjustRightInd w:val="0"/>
        <w:spacing w:after="0" w:line="240" w:lineRule="auto"/>
        <w:rPr>
          <w:rFonts w:ascii="Times New Roman" w:hAnsi="Times New Roman"/>
          <w:b/>
          <w:bCs/>
          <w:sz w:val="28"/>
          <w:szCs w:val="28"/>
          <w:lang w:val="en-US" w:eastAsia="ru-RU"/>
        </w:rPr>
      </w:pPr>
    </w:p>
    <w:p w:rsidR="00964B69"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r w:rsidRPr="004753ED">
        <w:rPr>
          <w:rFonts w:ascii="Times New Roman" w:hAnsi="Times New Roman"/>
          <w:b/>
          <w:bCs/>
          <w:sz w:val="28"/>
          <w:szCs w:val="28"/>
          <w:lang w:val="en-US" w:eastAsia="ru-RU"/>
        </w:rPr>
        <w:t>Purpose</w:t>
      </w:r>
    </w:p>
    <w:p w:rsidR="00964B69" w:rsidRPr="004753ED"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p>
    <w:p w:rsidR="00964B69"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cargo doors give access to the cargo compartments, location</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p>
    <w:p w:rsidR="00964B69"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r w:rsidRPr="004753ED">
        <w:rPr>
          <w:rFonts w:ascii="Times New Roman" w:hAnsi="Times New Roman"/>
          <w:b/>
          <w:bCs/>
          <w:sz w:val="28"/>
          <w:szCs w:val="28"/>
          <w:lang w:val="en-US" w:eastAsia="ru-RU"/>
        </w:rPr>
        <w:t>Location</w:t>
      </w:r>
    </w:p>
    <w:p w:rsidR="00964B69" w:rsidRPr="004753ED"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cargo compartment doors are on the right side of the fuselage, on the lower</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lobe, forward and aft of the wing.</w:t>
      </w:r>
    </w:p>
    <w:p w:rsidR="00964B69" w:rsidRPr="004753ED"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r w:rsidRPr="004753ED">
        <w:rPr>
          <w:rFonts w:ascii="Times New Roman" w:hAnsi="Times New Roman"/>
          <w:b/>
          <w:bCs/>
          <w:sz w:val="28"/>
          <w:szCs w:val="28"/>
          <w:lang w:val="en-US" w:eastAsia="ru-RU"/>
        </w:rPr>
        <w:t>General Description</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There are two cargo doors: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 The forward cargo door</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 The aft cargo door.</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doors are similar in shape, design, and operation, but they are slightly different in</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size.</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doors are plug—type. They open inward, and hinge at the top. Seals around</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door edge and door handle shaft prevent pressurization loss.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You operate the doors manually. This may be done from outside of the airplane or</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from inside the cargo compartment. A counter balance assembly inside the door</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reduces the effort required to lift the door. An uplock detent in the counter balance</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mechanism holds the door in the fully open position. A door snubber prevents the</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door from falling quickly if the counter balance mechanism fails.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A manual strap device in the cargo compartment ceiling can be used to hold the door</w:t>
      </w:r>
      <w:r>
        <w:rPr>
          <w:rFonts w:ascii="Times New Roman" w:hAnsi="Times New Roman"/>
          <w:sz w:val="28"/>
          <w:szCs w:val="28"/>
          <w:lang w:val="en-US" w:eastAsia="ru-RU"/>
        </w:rPr>
        <w:t xml:space="preserve">    </w:t>
      </w:r>
      <w:r w:rsidRPr="004753ED">
        <w:rPr>
          <w:rFonts w:ascii="Times New Roman" w:hAnsi="Times New Roman"/>
          <w:sz w:val="28"/>
          <w:szCs w:val="28"/>
          <w:lang w:val="en-US" w:eastAsia="ru-RU"/>
        </w:rPr>
        <w:t>in the fully open position.</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A bungee lanyard with a soft—grip handle on the door makes it easy to lower the</w:t>
      </w:r>
    </w:p>
    <w:p w:rsidR="00964B69" w:rsidRDefault="00964B69" w:rsidP="00517C65">
      <w:pPr>
        <w:autoSpaceDE w:val="0"/>
        <w:autoSpaceDN w:val="0"/>
        <w:adjustRightInd w:val="0"/>
        <w:spacing w:after="0" w:line="240" w:lineRule="auto"/>
        <w:rPr>
          <w:rFonts w:ascii="Times New Roman" w:hAnsi="Times New Roman"/>
          <w:sz w:val="28"/>
          <w:szCs w:val="28"/>
          <w:lang w:val="en-US" w:eastAsia="ru-RU"/>
        </w:rPr>
      </w:pPr>
      <w:r w:rsidRPr="002F5322">
        <w:rPr>
          <w:rFonts w:ascii="Times New Roman" w:hAnsi="Times New Roman"/>
          <w:sz w:val="28"/>
          <w:szCs w:val="28"/>
          <w:lang w:val="en-US" w:eastAsia="ru-RU"/>
        </w:rPr>
        <w:t>door.</w:t>
      </w:r>
    </w:p>
    <w:p w:rsidR="00964B69" w:rsidRPr="002F5322" w:rsidRDefault="00964B69" w:rsidP="00517C65">
      <w:pPr>
        <w:autoSpaceDE w:val="0"/>
        <w:autoSpaceDN w:val="0"/>
        <w:adjustRightInd w:val="0"/>
        <w:spacing w:after="0" w:line="240" w:lineRule="auto"/>
        <w:rPr>
          <w:rFonts w:ascii="Times New Roman" w:hAnsi="Times New Roman"/>
          <w:sz w:val="28"/>
          <w:szCs w:val="28"/>
          <w:lang w:val="en-US" w:eastAsia="ru-RU"/>
        </w:rPr>
      </w:pPr>
    </w:p>
    <w:p w:rsidR="00964B69" w:rsidRDefault="00964B69" w:rsidP="00517C65">
      <w:pPr>
        <w:autoSpaceDE w:val="0"/>
        <w:autoSpaceDN w:val="0"/>
        <w:adjustRightInd w:val="0"/>
        <w:spacing w:after="0" w:line="240" w:lineRule="auto"/>
        <w:rPr>
          <w:rFonts w:ascii="Times New Roman" w:hAnsi="Times New Roman"/>
          <w:b/>
          <w:bCs/>
          <w:sz w:val="28"/>
          <w:szCs w:val="28"/>
          <w:lang w:val="en-US" w:eastAsia="ru-RU"/>
        </w:rPr>
      </w:pPr>
      <w:r w:rsidRPr="002F5322">
        <w:rPr>
          <w:rFonts w:ascii="Times New Roman" w:hAnsi="Times New Roman"/>
          <w:b/>
          <w:bCs/>
          <w:sz w:val="28"/>
          <w:szCs w:val="28"/>
          <w:lang w:val="en-US" w:eastAsia="ru-RU"/>
        </w:rPr>
        <w:t>Door Warning</w:t>
      </w:r>
    </w:p>
    <w:p w:rsidR="00964B69" w:rsidRPr="004753ED" w:rsidRDefault="00964B69" w:rsidP="00517C65">
      <w:pPr>
        <w:autoSpaceDE w:val="0"/>
        <w:autoSpaceDN w:val="0"/>
        <w:adjustRightInd w:val="0"/>
        <w:spacing w:after="0" w:line="240" w:lineRule="auto"/>
        <w:rPr>
          <w:rFonts w:ascii="Times New Roman" w:hAnsi="Times New Roman"/>
          <w:b/>
          <w:bCs/>
          <w:sz w:val="28"/>
          <w:szCs w:val="28"/>
          <w:lang w:val="en-US" w:eastAsia="ru-RU"/>
        </w:rPr>
      </w:pPr>
    </w:p>
    <w:p w:rsidR="00964B69"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The cargo doors have an interface with the door warning system. Each door has a switch on its latch mechanism, and a warning light on the P5 panel.</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p>
    <w:p w:rsidR="00964B69"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r w:rsidRPr="004753ED">
        <w:rPr>
          <w:rFonts w:ascii="Times New Roman" w:hAnsi="Times New Roman"/>
          <w:b/>
          <w:bCs/>
          <w:sz w:val="28"/>
          <w:szCs w:val="28"/>
          <w:lang w:val="en-US" w:eastAsia="ru-RU"/>
        </w:rPr>
        <w:t>Access Panels and liners</w:t>
      </w:r>
    </w:p>
    <w:p w:rsidR="00964B69" w:rsidRPr="004753ED" w:rsidRDefault="00964B69" w:rsidP="004753ED">
      <w:pPr>
        <w:autoSpaceDE w:val="0"/>
        <w:autoSpaceDN w:val="0"/>
        <w:adjustRightInd w:val="0"/>
        <w:spacing w:after="0" w:line="240" w:lineRule="auto"/>
        <w:jc w:val="both"/>
        <w:rPr>
          <w:rFonts w:ascii="Times New Roman" w:hAnsi="Times New Roman"/>
          <w:b/>
          <w:bCs/>
          <w:sz w:val="28"/>
          <w:szCs w:val="28"/>
          <w:lang w:val="en-US" w:eastAsia="ru-RU"/>
        </w:rPr>
      </w:pP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Two panels on the exterior door skin give access to the door latch mechanisms.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Through these panels, you can open the door if the handle mechanism fails. A interior insulation blanket on the door does these things: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 Protects the door internal components</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 Reduces noise and thermal transmission.</w:t>
      </w:r>
    </w:p>
    <w:p w:rsidR="00964B69" w:rsidRPr="004753ED" w:rsidRDefault="00964B69" w:rsidP="004753ED">
      <w:pPr>
        <w:autoSpaceDE w:val="0"/>
        <w:autoSpaceDN w:val="0"/>
        <w:adjustRightInd w:val="0"/>
        <w:spacing w:after="0" w:line="240" w:lineRule="auto"/>
        <w:jc w:val="both"/>
        <w:rPr>
          <w:rFonts w:ascii="Times New Roman" w:hAnsi="Times New Roman"/>
          <w:sz w:val="28"/>
          <w:szCs w:val="28"/>
          <w:lang w:val="en-US" w:eastAsia="ru-RU"/>
        </w:rPr>
      </w:pPr>
      <w:r w:rsidRPr="004753ED">
        <w:rPr>
          <w:rFonts w:ascii="Times New Roman" w:hAnsi="Times New Roman"/>
          <w:sz w:val="28"/>
          <w:szCs w:val="28"/>
          <w:lang w:val="en-US" w:eastAsia="ru-RU"/>
        </w:rPr>
        <w:t>Removal of the door insulation and access panels gives access to the door internal</w:t>
      </w:r>
    </w:p>
    <w:p w:rsidR="00964B69" w:rsidRPr="00914E4D" w:rsidRDefault="00964B69" w:rsidP="004753ED">
      <w:pPr>
        <w:jc w:val="both"/>
        <w:rPr>
          <w:rFonts w:ascii="Times New Roman" w:hAnsi="Times New Roman"/>
          <w:sz w:val="28"/>
          <w:szCs w:val="28"/>
          <w:lang w:val="en-US" w:eastAsia="ru-RU"/>
        </w:rPr>
      </w:pPr>
      <w:r w:rsidRPr="004753ED">
        <w:rPr>
          <w:rFonts w:ascii="Times New Roman" w:hAnsi="Times New Roman"/>
          <w:sz w:val="28"/>
          <w:szCs w:val="28"/>
          <w:lang w:val="en-US" w:eastAsia="ru-RU"/>
        </w:rPr>
        <w:t>components. This is for inspection, lubrication, and service of the internal components.</w:t>
      </w: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Pr="00914E4D" w:rsidRDefault="00964B69" w:rsidP="004753ED">
      <w:pPr>
        <w:jc w:val="both"/>
        <w:rPr>
          <w:rFonts w:ascii="Times New Roman" w:hAnsi="Times New Roman"/>
          <w:sz w:val="28"/>
          <w:szCs w:val="28"/>
          <w:lang w:val="en-US" w:eastAsia="ru-RU"/>
        </w:rPr>
      </w:pPr>
    </w:p>
    <w:p w:rsidR="00964B69" w:rsidRDefault="00964B69" w:rsidP="004753ED">
      <w:pPr>
        <w:jc w:val="both"/>
        <w:rPr>
          <w:rFonts w:ascii="Times New Roman" w:hAnsi="Times New Roman"/>
          <w:sz w:val="28"/>
          <w:szCs w:val="28"/>
          <w:lang w:val="en-US" w:eastAsia="ru-RU"/>
        </w:rPr>
      </w:pPr>
    </w:p>
    <w:p w:rsidR="00964B69" w:rsidRPr="00691FF6" w:rsidRDefault="00964B69" w:rsidP="004753ED">
      <w:pPr>
        <w:jc w:val="both"/>
        <w:rPr>
          <w:rFonts w:ascii="Times New Roman" w:hAnsi="Times New Roman"/>
          <w:sz w:val="28"/>
          <w:szCs w:val="28"/>
          <w:lang w:val="en-US" w:eastAsia="ru-RU"/>
        </w:rPr>
      </w:pPr>
    </w:p>
    <w:p w:rsidR="00964B69" w:rsidRDefault="00964B69" w:rsidP="004753ED">
      <w:pPr>
        <w:jc w:val="both"/>
        <w:rPr>
          <w:rFonts w:ascii="Times New Roman" w:hAnsi="Times New Roman"/>
          <w:sz w:val="28"/>
          <w:szCs w:val="28"/>
          <w:lang w:val="en-US" w:eastAsia="ru-RU"/>
        </w:rPr>
      </w:pPr>
    </w:p>
    <w:p w:rsidR="00964B69" w:rsidRDefault="00964B69" w:rsidP="004753ED">
      <w:pPr>
        <w:jc w:val="both"/>
        <w:rPr>
          <w:rFonts w:ascii="Times New Roman" w:hAnsi="Times New Roman"/>
          <w:sz w:val="28"/>
          <w:szCs w:val="28"/>
          <w:lang w:val="en-US" w:eastAsia="ru-RU"/>
        </w:rPr>
      </w:pPr>
    </w:p>
    <w:p w:rsidR="00964B69" w:rsidRPr="00BE0E1C" w:rsidRDefault="00964B69" w:rsidP="004753ED">
      <w:pPr>
        <w:jc w:val="both"/>
        <w:rPr>
          <w:rFonts w:ascii="Times New Roman" w:hAnsi="Times New Roman"/>
          <w:sz w:val="28"/>
          <w:szCs w:val="28"/>
          <w:lang w:val="en-US" w:eastAsia="ru-RU"/>
        </w:rPr>
      </w:pPr>
    </w:p>
    <w:p w:rsidR="00964B69" w:rsidRPr="00914E4D" w:rsidRDefault="00964B69" w:rsidP="00691FF6">
      <w:pPr>
        <w:jc w:val="both"/>
        <w:rPr>
          <w:rFonts w:ascii="Times New Roman" w:hAnsi="Times New Roman"/>
          <w:b/>
          <w:sz w:val="32"/>
          <w:szCs w:val="32"/>
          <w:lang w:val="en-US"/>
        </w:rPr>
      </w:pPr>
      <w:r>
        <w:rPr>
          <w:rFonts w:ascii="Times New Roman" w:hAnsi="Times New Roman"/>
          <w:b/>
          <w:sz w:val="32"/>
          <w:szCs w:val="32"/>
          <w:lang w:val="en-US"/>
        </w:rPr>
        <w:lastRenderedPageBreak/>
        <w:t xml:space="preserve">                 </w:t>
      </w:r>
      <w:r w:rsidRPr="00914E4D">
        <w:rPr>
          <w:rFonts w:ascii="Times New Roman" w:hAnsi="Times New Roman"/>
          <w:b/>
          <w:sz w:val="32"/>
          <w:szCs w:val="32"/>
          <w:lang w:val="en-US"/>
        </w:rPr>
        <w:t xml:space="preserve">  </w:t>
      </w:r>
      <w:r w:rsidRPr="00515AC1">
        <w:rPr>
          <w:rFonts w:ascii="Times New Roman" w:hAnsi="Times New Roman"/>
          <w:b/>
          <w:sz w:val="32"/>
          <w:szCs w:val="32"/>
          <w:lang w:val="en-US"/>
        </w:rPr>
        <w:t>UNIT</w:t>
      </w:r>
      <w:r>
        <w:rPr>
          <w:rFonts w:ascii="Times New Roman" w:hAnsi="Times New Roman"/>
          <w:b/>
          <w:sz w:val="32"/>
          <w:szCs w:val="32"/>
          <w:lang w:val="en-US"/>
        </w:rPr>
        <w:t xml:space="preserve"> </w:t>
      </w:r>
      <w:r w:rsidRPr="00914E4D">
        <w:rPr>
          <w:rFonts w:ascii="Times New Roman" w:hAnsi="Times New Roman"/>
          <w:b/>
          <w:sz w:val="32"/>
          <w:szCs w:val="32"/>
          <w:lang w:val="en-US"/>
        </w:rPr>
        <w:t>2</w:t>
      </w:r>
    </w:p>
    <w:p w:rsidR="00964B69" w:rsidRDefault="00964B69" w:rsidP="00691FF6">
      <w:pPr>
        <w:jc w:val="both"/>
        <w:rPr>
          <w:rFonts w:ascii="Times New Roman" w:hAnsi="Times New Roman"/>
          <w:b/>
          <w:sz w:val="32"/>
          <w:szCs w:val="32"/>
          <w:lang w:val="en-US"/>
        </w:rPr>
      </w:pPr>
      <w:r w:rsidRPr="002F5322">
        <w:rPr>
          <w:rFonts w:ascii="Times New Roman" w:hAnsi="Times New Roman"/>
          <w:sz w:val="28"/>
          <w:szCs w:val="28"/>
          <w:lang w:val="en-US"/>
        </w:rPr>
        <w:t xml:space="preserve">                      </w:t>
      </w:r>
      <w:r>
        <w:rPr>
          <w:rFonts w:ascii="Times New Roman" w:hAnsi="Times New Roman"/>
          <w:b/>
          <w:sz w:val="32"/>
          <w:szCs w:val="32"/>
          <w:lang w:val="en-US"/>
        </w:rPr>
        <w:t>ENGINE/  POWER PLANT</w:t>
      </w:r>
    </w:p>
    <w:p w:rsidR="00964B69" w:rsidRPr="009172B3" w:rsidRDefault="00964B69" w:rsidP="00691FF6">
      <w:pPr>
        <w:rPr>
          <w:rFonts w:ascii="Times New Roman" w:hAnsi="Times New Roman"/>
          <w:b/>
          <w:sz w:val="28"/>
          <w:szCs w:val="28"/>
          <w:lang w:val="en-US"/>
        </w:rPr>
      </w:pPr>
      <w:r w:rsidRPr="009172B3">
        <w:rPr>
          <w:rFonts w:ascii="Times New Roman" w:hAnsi="Times New Roman"/>
          <w:b/>
          <w:sz w:val="28"/>
          <w:szCs w:val="28"/>
          <w:lang w:val="en-US"/>
        </w:rPr>
        <w:t>General</w:t>
      </w:r>
      <w:r>
        <w:rPr>
          <w:rFonts w:ascii="Times New Roman" w:hAnsi="Times New Roman"/>
          <w:b/>
          <w:sz w:val="28"/>
          <w:szCs w:val="28"/>
          <w:lang w:val="en-US"/>
        </w:rPr>
        <w:t xml:space="preserve"> Description</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Two CFM56—7B engines supply thrust for the airplane. The engines also supply power for these systems:</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-Electric</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-Hydraulic</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-Pneumatic.</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The CFM56—7B is a high bypass ratio, dual rotor, turbo fan engine.</w:t>
      </w:r>
    </w:p>
    <w:p w:rsidR="00964B69" w:rsidRPr="009172B3" w:rsidRDefault="00964B69" w:rsidP="00691FF6">
      <w:pPr>
        <w:jc w:val="center"/>
        <w:rPr>
          <w:rFonts w:ascii="Times New Roman" w:hAnsi="Times New Roman"/>
          <w:b/>
          <w:sz w:val="28"/>
          <w:szCs w:val="28"/>
          <w:lang w:val="en-US"/>
        </w:rPr>
      </w:pPr>
      <w:r w:rsidRPr="009172B3">
        <w:rPr>
          <w:rFonts w:ascii="Times New Roman" w:hAnsi="Times New Roman"/>
          <w:b/>
          <w:sz w:val="28"/>
          <w:szCs w:val="28"/>
          <w:lang w:val="en-US"/>
        </w:rPr>
        <w:t>Engine Thrust Ratings and Aircraft Model Application</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A limited number of the six engine thrust rating configurations are applicable to a 737 model. The different engine thrust ratings are based upon airplane weight and elevator/rudder control limits. The longer-body 737-800 and 737-900 models can operate at the maximum thrust capability of the CFM56-7B engine. Also, the lowest thrust rating is not sufficient for the 737-700, 737-800, 737-900.</w:t>
      </w:r>
    </w:p>
    <w:p w:rsidR="00964B69" w:rsidRPr="009172B3" w:rsidRDefault="00964B69" w:rsidP="00691FF6">
      <w:pPr>
        <w:jc w:val="center"/>
        <w:rPr>
          <w:rFonts w:ascii="Times New Roman" w:hAnsi="Times New Roman"/>
          <w:b/>
          <w:sz w:val="28"/>
          <w:szCs w:val="28"/>
          <w:lang w:val="en-US"/>
        </w:rPr>
      </w:pPr>
      <w:r w:rsidRPr="009172B3">
        <w:rPr>
          <w:rFonts w:ascii="Times New Roman" w:hAnsi="Times New Roman"/>
          <w:b/>
          <w:sz w:val="28"/>
          <w:szCs w:val="28"/>
          <w:lang w:val="en-US"/>
        </w:rPr>
        <w:t>Aircraft Models</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The normal models are 737-600, 700, 800 and 900. Some other variations will be 737-700 IGW (increased gross weight), and 737-700 BBJ (Boeing business jet).</w:t>
      </w:r>
    </w:p>
    <w:p w:rsidR="00964B69" w:rsidRPr="009172B3" w:rsidRDefault="00964B69" w:rsidP="00691FF6">
      <w:pPr>
        <w:jc w:val="center"/>
        <w:rPr>
          <w:rFonts w:ascii="Times New Roman" w:hAnsi="Times New Roman"/>
          <w:b/>
          <w:sz w:val="28"/>
          <w:szCs w:val="28"/>
          <w:lang w:val="en-US"/>
        </w:rPr>
      </w:pPr>
      <w:r w:rsidRPr="009172B3">
        <w:rPr>
          <w:rFonts w:ascii="Times New Roman" w:hAnsi="Times New Roman"/>
          <w:b/>
          <w:sz w:val="28"/>
          <w:szCs w:val="28"/>
          <w:lang w:val="en-US"/>
        </w:rPr>
        <w:t>Engine Thrust Rating</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By design, all 7B engines can produce a take-off thrust of 27,300 lbs. Specific contacts within the identification plug enable various thrust ratings, which are: B18: 19,500 lbs 737-600.</w:t>
      </w:r>
      <w:r>
        <w:rPr>
          <w:rFonts w:ascii="Times New Roman" w:hAnsi="Times New Roman"/>
          <w:sz w:val="28"/>
          <w:szCs w:val="28"/>
          <w:lang w:val="en-US"/>
        </w:rPr>
        <w:t xml:space="preserve">  (</w:t>
      </w:r>
      <w:r w:rsidRPr="00397561">
        <w:rPr>
          <w:rFonts w:ascii="Times New Roman" w:hAnsi="Times New Roman"/>
          <w:sz w:val="28"/>
          <w:szCs w:val="28"/>
          <w:lang w:val="en-US"/>
        </w:rPr>
        <w:t>lbs— pounds</w:t>
      </w:r>
      <w:r>
        <w:rPr>
          <w:rFonts w:ascii="Times New Roman" w:hAnsi="Times New Roman"/>
          <w:sz w:val="28"/>
          <w:szCs w:val="28"/>
          <w:lang w:val="en-US"/>
        </w:rPr>
        <w:t>)</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 B20 : 20,600 lbs 737-600 &amp; -700.</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 B22 : 22,700 lbs 737-600 &amp; -700.</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 B24 : 24,200 lbs 737-700 &amp; -800 &amp; -900.</w:t>
      </w:r>
    </w:p>
    <w:p w:rsidR="00964B69" w:rsidRPr="009172B3" w:rsidRDefault="00964B69" w:rsidP="00691FF6">
      <w:pPr>
        <w:rPr>
          <w:rFonts w:ascii="Times New Roman" w:hAnsi="Times New Roman"/>
          <w:sz w:val="28"/>
          <w:szCs w:val="28"/>
          <w:lang w:val="en-US"/>
        </w:rPr>
      </w:pPr>
      <w:r w:rsidRPr="009172B3">
        <w:rPr>
          <w:rFonts w:ascii="Times New Roman" w:hAnsi="Times New Roman"/>
          <w:sz w:val="28"/>
          <w:szCs w:val="28"/>
          <w:lang w:val="en-US"/>
        </w:rPr>
        <w:t>- B26 : 26,300 lbs 737-800 &amp; -900 &amp; -BBJ &amp; COMBI &amp; C40A.</w:t>
      </w:r>
    </w:p>
    <w:p w:rsidR="00964B69" w:rsidRDefault="00964B69" w:rsidP="00691FF6">
      <w:pPr>
        <w:rPr>
          <w:rFonts w:ascii="Times New Roman" w:hAnsi="Times New Roman"/>
          <w:sz w:val="28"/>
          <w:szCs w:val="28"/>
          <w:lang w:val="en-US"/>
        </w:rPr>
      </w:pPr>
      <w:r w:rsidRPr="009172B3">
        <w:rPr>
          <w:rFonts w:ascii="Times New Roman" w:hAnsi="Times New Roman"/>
          <w:sz w:val="28"/>
          <w:szCs w:val="28"/>
          <w:lang w:val="en-US"/>
        </w:rPr>
        <w:t>- B27 : 27,300 lbs 737-800 &amp; -900.</w:t>
      </w:r>
    </w:p>
    <w:p w:rsidR="00964B69" w:rsidRPr="0009335B" w:rsidRDefault="00964B69" w:rsidP="00691FF6">
      <w:pPr>
        <w:jc w:val="both"/>
        <w:rPr>
          <w:rFonts w:ascii="Times New Roman" w:hAnsi="Times New Roman"/>
          <w:b/>
          <w:sz w:val="32"/>
          <w:szCs w:val="32"/>
          <w:lang w:val="en-US"/>
        </w:rPr>
      </w:pPr>
    </w:p>
    <w:p w:rsidR="00964B69" w:rsidRPr="009172B3" w:rsidRDefault="00964B69" w:rsidP="00EA13C3">
      <w:pPr>
        <w:jc w:val="center"/>
        <w:rPr>
          <w:rFonts w:ascii="Times New Roman" w:hAnsi="Times New Roman"/>
          <w:b/>
          <w:sz w:val="28"/>
          <w:szCs w:val="28"/>
          <w:lang w:val="en-US"/>
        </w:rPr>
      </w:pPr>
      <w:r w:rsidRPr="009172B3">
        <w:rPr>
          <w:rFonts w:ascii="Times New Roman" w:hAnsi="Times New Roman"/>
          <w:b/>
          <w:sz w:val="28"/>
          <w:szCs w:val="28"/>
          <w:lang w:val="en-US"/>
        </w:rPr>
        <w:lastRenderedPageBreak/>
        <w:t>Bump Option for the -7B22 B1, -7B24 B1, -7B26 B1.</w:t>
      </w:r>
    </w:p>
    <w:p w:rsidR="00964B69" w:rsidRDefault="00964B69" w:rsidP="00EA13C3">
      <w:pPr>
        <w:rPr>
          <w:rFonts w:ascii="Times New Roman" w:hAnsi="Times New Roman"/>
          <w:sz w:val="28"/>
          <w:szCs w:val="28"/>
          <w:lang w:val="en-US"/>
        </w:rPr>
      </w:pPr>
      <w:r w:rsidRPr="009172B3">
        <w:rPr>
          <w:rFonts w:ascii="Times New Roman" w:hAnsi="Times New Roman"/>
          <w:sz w:val="28"/>
          <w:szCs w:val="28"/>
          <w:lang w:val="en-US"/>
        </w:rPr>
        <w:t>Bump is an Option provided to achieve power levels greater than the normal take-off levels within specific limitations. The bump rating does not influence power levels which are at, or below Max. Continuous Thrust. For any available bump, the redline values (N1, N2, EGT) remain identical to the baseline rating.</w:t>
      </w:r>
    </w:p>
    <w:p w:rsidR="00964B69" w:rsidRPr="009172B3" w:rsidRDefault="00964B69" w:rsidP="00EA13C3">
      <w:pPr>
        <w:rPr>
          <w:rFonts w:ascii="Times New Roman" w:hAnsi="Times New Roman"/>
          <w:sz w:val="28"/>
          <w:szCs w:val="28"/>
          <w:lang w:val="en-US"/>
        </w:rPr>
      </w:pPr>
    </w:p>
    <w:p w:rsidR="00964B69" w:rsidRDefault="004049F8" w:rsidP="00EA13C3">
      <w:pPr>
        <w:rPr>
          <w:lang w:val="en-US"/>
        </w:rPr>
      </w:pPr>
      <w:r>
        <w:rPr>
          <w:noProof/>
          <w:lang w:eastAsia="ru-RU"/>
        </w:rPr>
        <w:pict>
          <v:shape id="Рисунок 1" o:spid="_x0000_i1028" type="#_x0000_t75" style="width:471pt;height:374.4pt;visibility:visible">
            <v:imagedata r:id="rId12" o:title=""/>
          </v:shape>
        </w:pict>
      </w:r>
    </w:p>
    <w:p w:rsidR="00964B69" w:rsidRPr="00496A15" w:rsidRDefault="00964B69" w:rsidP="00EA13C3">
      <w:pPr>
        <w:rPr>
          <w:lang w:val="en-US"/>
        </w:rPr>
      </w:pPr>
    </w:p>
    <w:p w:rsidR="00964B69" w:rsidRPr="00496A15" w:rsidRDefault="00964B69" w:rsidP="00EA13C3">
      <w:pPr>
        <w:rPr>
          <w:lang w:val="en-US"/>
        </w:rPr>
      </w:pPr>
    </w:p>
    <w:p w:rsidR="00964B69" w:rsidRPr="00496A15" w:rsidRDefault="00964B69" w:rsidP="00EA13C3">
      <w:pPr>
        <w:rPr>
          <w:lang w:val="en-US"/>
        </w:rPr>
      </w:pPr>
    </w:p>
    <w:p w:rsidR="00964B69" w:rsidRDefault="00964B69" w:rsidP="0009335B">
      <w:pPr>
        <w:jc w:val="center"/>
        <w:rPr>
          <w:rFonts w:ascii="Times New Roman" w:hAnsi="Times New Roman"/>
          <w:b/>
          <w:sz w:val="28"/>
          <w:szCs w:val="28"/>
          <w:lang w:val="en-US"/>
        </w:rPr>
      </w:pPr>
      <w:r w:rsidRPr="009172B3">
        <w:rPr>
          <w:rFonts w:ascii="Times New Roman" w:hAnsi="Times New Roman"/>
          <w:b/>
          <w:sz w:val="28"/>
          <w:szCs w:val="28"/>
          <w:lang w:val="en-US"/>
        </w:rPr>
        <w:t>Figure 1</w:t>
      </w:r>
      <w:r>
        <w:rPr>
          <w:rFonts w:ascii="Times New Roman" w:hAnsi="Times New Roman"/>
          <w:b/>
          <w:sz w:val="28"/>
          <w:szCs w:val="28"/>
          <w:lang w:val="en-US"/>
        </w:rPr>
        <w:t xml:space="preserve">    </w:t>
      </w:r>
      <w:r w:rsidRPr="009172B3">
        <w:rPr>
          <w:rFonts w:ascii="Times New Roman" w:hAnsi="Times New Roman"/>
          <w:b/>
          <w:sz w:val="28"/>
          <w:szCs w:val="28"/>
          <w:lang w:val="en-US"/>
        </w:rPr>
        <w:t>Thrust Rating</w:t>
      </w:r>
    </w:p>
    <w:p w:rsidR="00964B69" w:rsidRPr="009172B3" w:rsidRDefault="00964B69" w:rsidP="0009335B">
      <w:pPr>
        <w:jc w:val="center"/>
        <w:rPr>
          <w:rFonts w:ascii="Times New Roman" w:hAnsi="Times New Roman"/>
          <w:b/>
          <w:sz w:val="28"/>
          <w:szCs w:val="28"/>
          <w:lang w:val="en-US"/>
        </w:rPr>
      </w:pPr>
    </w:p>
    <w:p w:rsidR="00964B69" w:rsidRDefault="00964B69" w:rsidP="004753ED">
      <w:pPr>
        <w:jc w:val="both"/>
        <w:rPr>
          <w:noProof/>
          <w:lang w:val="en-US" w:eastAsia="ru-RU"/>
        </w:rPr>
      </w:pPr>
    </w:p>
    <w:p w:rsidR="00964B69" w:rsidRDefault="00964B69" w:rsidP="004753ED">
      <w:pPr>
        <w:jc w:val="both"/>
        <w:rPr>
          <w:noProof/>
          <w:lang w:val="en-US" w:eastAsia="ru-RU"/>
        </w:rPr>
      </w:pPr>
    </w:p>
    <w:p w:rsidR="00964B69" w:rsidRDefault="00964B69" w:rsidP="004753ED">
      <w:pPr>
        <w:jc w:val="both"/>
        <w:rPr>
          <w:noProof/>
          <w:lang w:val="en-US" w:eastAsia="ru-RU"/>
        </w:rPr>
      </w:pPr>
    </w:p>
    <w:p w:rsidR="00964B69" w:rsidRPr="009172B3" w:rsidRDefault="00964B69" w:rsidP="008D1B4D">
      <w:pPr>
        <w:tabs>
          <w:tab w:val="left" w:pos="4195"/>
        </w:tabs>
        <w:jc w:val="center"/>
        <w:rPr>
          <w:rFonts w:ascii="Times New Roman" w:hAnsi="Times New Roman"/>
          <w:b/>
          <w:sz w:val="28"/>
          <w:szCs w:val="28"/>
          <w:lang w:val="en-US"/>
        </w:rPr>
      </w:pPr>
      <w:r w:rsidRPr="009172B3">
        <w:rPr>
          <w:rFonts w:ascii="Times New Roman" w:hAnsi="Times New Roman"/>
          <w:b/>
          <w:sz w:val="28"/>
          <w:szCs w:val="28"/>
          <w:lang w:val="en-US"/>
        </w:rPr>
        <w:t>Engine Nameplate</w:t>
      </w:r>
    </w:p>
    <w:p w:rsidR="00964B69" w:rsidRPr="009172B3" w:rsidRDefault="00964B69" w:rsidP="006C10EB">
      <w:pPr>
        <w:tabs>
          <w:tab w:val="left" w:pos="4195"/>
        </w:tabs>
        <w:rPr>
          <w:rFonts w:ascii="Times New Roman" w:hAnsi="Times New Roman"/>
          <w:sz w:val="28"/>
          <w:szCs w:val="28"/>
          <w:lang w:val="en-US"/>
        </w:rPr>
      </w:pPr>
      <w:r w:rsidRPr="009172B3">
        <w:rPr>
          <w:rFonts w:ascii="Times New Roman" w:hAnsi="Times New Roman"/>
          <w:sz w:val="28"/>
          <w:szCs w:val="28"/>
          <w:lang w:val="en-US"/>
        </w:rPr>
        <w:t>General engine data for the CFM56—7B engine is shown. These items show on the engine nameplate:-Regulatory agency data-Engine manufacture data-Engine performance data.</w:t>
      </w:r>
    </w:p>
    <w:p w:rsidR="00964B69" w:rsidRPr="00C0584A" w:rsidRDefault="00964B69" w:rsidP="00C0584A">
      <w:pPr>
        <w:tabs>
          <w:tab w:val="left" w:pos="4195"/>
        </w:tabs>
        <w:jc w:val="both"/>
        <w:rPr>
          <w:rFonts w:ascii="Times New Roman" w:hAnsi="Times New Roman"/>
          <w:sz w:val="28"/>
          <w:szCs w:val="28"/>
          <w:lang w:val="en-US"/>
        </w:rPr>
      </w:pPr>
      <w:r w:rsidRPr="009172B3">
        <w:rPr>
          <w:rFonts w:ascii="Times New Roman" w:hAnsi="Times New Roman"/>
          <w:sz w:val="28"/>
          <w:szCs w:val="28"/>
          <w:lang w:val="en-US"/>
        </w:rPr>
        <w:t>The regulatory agency data blocks used depend upon where the engine was assembled. For engines assembled by G.E. the two upper right blocks will be used. For engines assembled by SNECMA, the two upper left blocks will be used. The serial number will be filled every time. The first line of seven blocks will be filled at the assemble plant. The version of the engine will be in the CONFIG space. The second and third blocks show takeoff and Max continuous thrust in Metric (daN) thrust ratings. The fourth and fifth blocks show takeoff thrust and the Max continuous thrust in pounds (LB). Block six shows the N1 trim applied to that engine. The last block is for service bulletins applied to this engine. The lower three blocks show the manufacturer data. The second block shows the manufacturer of the engine. For engines assemble by General Electric, the block shows G.E. CO. Engines assembled by SNECMA, the block shows SNECMA. Six additional rows are available to show changes to the engine. This permits six different thrust rating changes before you must replace the nameplate. The nameplate also shows the thrust rating history of the engine.</w:t>
      </w:r>
    </w:p>
    <w:p w:rsidR="00964B69" w:rsidRPr="00C0584A" w:rsidRDefault="004049F8" w:rsidP="00C0584A">
      <w:pPr>
        <w:tabs>
          <w:tab w:val="left" w:pos="4195"/>
        </w:tabs>
      </w:pPr>
      <w:r>
        <w:rPr>
          <w:noProof/>
          <w:lang w:eastAsia="ru-RU"/>
        </w:rPr>
        <w:pict>
          <v:shape id="Рисунок 2" o:spid="_x0000_i1029" type="#_x0000_t75" style="width:480.6pt;height:258.6pt;visibility:visible">
            <v:imagedata r:id="rId13" o:title=""/>
          </v:shape>
        </w:pict>
      </w:r>
    </w:p>
    <w:p w:rsidR="00964B69" w:rsidRPr="00980EEA" w:rsidRDefault="00964B69" w:rsidP="00BE0E1C">
      <w:pPr>
        <w:jc w:val="center"/>
        <w:rPr>
          <w:b/>
          <w:sz w:val="28"/>
          <w:szCs w:val="28"/>
          <w:lang w:val="en-US"/>
        </w:rPr>
      </w:pPr>
      <w:r w:rsidRPr="009172B3">
        <w:rPr>
          <w:b/>
          <w:sz w:val="28"/>
          <w:szCs w:val="28"/>
          <w:lang w:val="en-US"/>
        </w:rPr>
        <w:t>Figure 2        Engine Nameplate</w:t>
      </w:r>
    </w:p>
    <w:p w:rsidR="00964B69" w:rsidRPr="009172B3" w:rsidRDefault="00964B69" w:rsidP="008D1B4D">
      <w:pPr>
        <w:spacing w:line="240" w:lineRule="auto"/>
        <w:jc w:val="center"/>
        <w:rPr>
          <w:rFonts w:ascii="Times New Roman" w:hAnsi="Times New Roman"/>
          <w:b/>
          <w:sz w:val="28"/>
          <w:szCs w:val="28"/>
          <w:lang w:val="en-US"/>
        </w:rPr>
      </w:pPr>
      <w:r w:rsidRPr="009172B3">
        <w:rPr>
          <w:rFonts w:ascii="Times New Roman" w:hAnsi="Times New Roman"/>
          <w:b/>
          <w:sz w:val="28"/>
          <w:szCs w:val="28"/>
          <w:lang w:val="en-US"/>
        </w:rPr>
        <w:lastRenderedPageBreak/>
        <w:t>Engine – General Description</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CFM56- 7 Is a high bypass, dual rotor axial flow turbofan engine. The engine fan diameter is 61 inches (1.55 meters). The bare engine weight is 5257 pounds (2385 kg). The engine has these sections:</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-Fan and booster</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fan and booster rotor and the LPC rotor are on the same low pressure shaft (N1). The fan and booster is a four- stage compressor The fan increases the speed of the air. A splitter fairing divides the air into these two air flows:</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-Primary</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primary air flow goes into the core of the engine. The booster increases the pressure of this air and sends it to the HPC.</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-Secondary.</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secondary air flow goes in the fan duct. It supplies approximately 80% of the thrust during take- of.</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-High pressure compressor (HPC)</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HPC rotor and the HPT rotor are on the same high pressure shaft (N2). The HPC is a nine- stage compressor It increases the pressure of the air from the LPC and sends it to the combustor. The HPC also supplies bleed air for the aircraft pneumatic system and the engine air system.</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-Combustor</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combustor mixes air from the compressors and fuel from the fuel nozzles. This mixture of air and fuel burns in the combustion chamber to make hot gases. The hot gases go to the HPT.</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-High pressure turbine (HPT)</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HPT is a single- stage turbine. It changes the energy of the hot gases into a mechanical energy. The HPT uses this mechanical energy to turn the HPC rotor and the accessory drive.</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-Low pressure turbine (LPT)</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The LPT is a four- stage turbine. It changes the energy of the hot gases into a mechanical energy. The LPT uses this mechanical energy to turn the fan and booster rotor.</w:t>
      </w:r>
    </w:p>
    <w:p w:rsidR="00964B69" w:rsidRPr="009172B3" w:rsidRDefault="00964B69" w:rsidP="006C10EB">
      <w:pPr>
        <w:spacing w:line="240" w:lineRule="auto"/>
        <w:rPr>
          <w:rFonts w:ascii="Times New Roman" w:hAnsi="Times New Roman"/>
          <w:sz w:val="28"/>
          <w:szCs w:val="28"/>
          <w:lang w:val="en-US"/>
        </w:rPr>
      </w:pPr>
      <w:r w:rsidRPr="009172B3">
        <w:rPr>
          <w:rFonts w:ascii="Times New Roman" w:hAnsi="Times New Roman"/>
          <w:sz w:val="28"/>
          <w:szCs w:val="28"/>
          <w:lang w:val="en-US"/>
        </w:rPr>
        <w:t>-</w:t>
      </w:r>
      <w:r w:rsidRPr="009172B3">
        <w:rPr>
          <w:rFonts w:ascii="Times New Roman" w:hAnsi="Times New Roman"/>
          <w:sz w:val="28"/>
          <w:szCs w:val="28"/>
          <w:lang w:val="en-US"/>
        </w:rPr>
        <w:tab/>
        <w:t>Accessory drive. The accessory drive has these components:</w:t>
      </w:r>
    </w:p>
    <w:p w:rsidR="00964B69" w:rsidRPr="001F689E" w:rsidRDefault="00964B69" w:rsidP="00A703EF">
      <w:pPr>
        <w:spacing w:line="240" w:lineRule="auto"/>
        <w:rPr>
          <w:rFonts w:ascii="Times New Roman" w:hAnsi="Times New Roman"/>
          <w:sz w:val="28"/>
          <w:szCs w:val="28"/>
          <w:lang w:val="en-US"/>
        </w:rPr>
      </w:pPr>
      <w:r w:rsidRPr="009172B3">
        <w:rPr>
          <w:rFonts w:ascii="Times New Roman" w:hAnsi="Times New Roman"/>
          <w:sz w:val="28"/>
          <w:szCs w:val="28"/>
          <w:lang w:val="en-US"/>
        </w:rPr>
        <w:t>-</w:t>
      </w:r>
      <w:r w:rsidRPr="009172B3">
        <w:rPr>
          <w:rFonts w:ascii="Times New Roman" w:hAnsi="Times New Roman"/>
          <w:sz w:val="28"/>
          <w:szCs w:val="28"/>
          <w:lang w:val="en-US"/>
        </w:rPr>
        <w:tab/>
        <w:t>Inlet gear box (IGB)-</w:t>
      </w:r>
      <w:r w:rsidRPr="009172B3">
        <w:rPr>
          <w:rFonts w:ascii="Times New Roman" w:hAnsi="Times New Roman"/>
          <w:sz w:val="28"/>
          <w:szCs w:val="28"/>
          <w:lang w:val="en-US"/>
        </w:rPr>
        <w:tab/>
        <w:t>Radial drive shaft (RDS)-</w:t>
      </w:r>
      <w:r w:rsidRPr="009172B3">
        <w:rPr>
          <w:rFonts w:ascii="Times New Roman" w:hAnsi="Times New Roman"/>
          <w:sz w:val="28"/>
          <w:szCs w:val="28"/>
          <w:lang w:val="en-US"/>
        </w:rPr>
        <w:tab/>
        <w:t>Transfer gear box (TGB)-</w:t>
      </w:r>
      <w:r w:rsidRPr="009172B3">
        <w:rPr>
          <w:rFonts w:ascii="Times New Roman" w:hAnsi="Times New Roman"/>
          <w:sz w:val="28"/>
          <w:szCs w:val="28"/>
          <w:lang w:val="en-US"/>
        </w:rPr>
        <w:tab/>
        <w:t>Accessory gear box (AGB).</w:t>
      </w:r>
    </w:p>
    <w:p w:rsidR="00964B69" w:rsidRPr="009172B3" w:rsidRDefault="00964B69" w:rsidP="00F4457C">
      <w:pPr>
        <w:jc w:val="center"/>
        <w:rPr>
          <w:rFonts w:ascii="Times New Roman" w:hAnsi="Times New Roman"/>
          <w:b/>
          <w:sz w:val="28"/>
          <w:szCs w:val="28"/>
          <w:lang w:val="en-US"/>
        </w:rPr>
      </w:pPr>
      <w:r w:rsidRPr="009172B3">
        <w:rPr>
          <w:rFonts w:ascii="Times New Roman" w:hAnsi="Times New Roman"/>
          <w:b/>
          <w:sz w:val="28"/>
          <w:szCs w:val="28"/>
          <w:lang w:val="en-US"/>
        </w:rPr>
        <w:lastRenderedPageBreak/>
        <w:t xml:space="preserve">FADEC System Introduction </w:t>
      </w:r>
    </w:p>
    <w:p w:rsidR="00964B69" w:rsidRPr="009172B3" w:rsidRDefault="00964B69" w:rsidP="00F4457C">
      <w:pPr>
        <w:jc w:val="center"/>
        <w:rPr>
          <w:rFonts w:ascii="Times New Roman" w:hAnsi="Times New Roman"/>
          <w:b/>
          <w:sz w:val="28"/>
          <w:szCs w:val="28"/>
          <w:lang w:val="en-US"/>
        </w:rPr>
      </w:pPr>
      <w:r w:rsidRPr="009172B3">
        <w:rPr>
          <w:rFonts w:ascii="Times New Roman" w:hAnsi="Times New Roman"/>
          <w:b/>
          <w:sz w:val="28"/>
          <w:szCs w:val="28"/>
          <w:lang w:val="en-US"/>
        </w:rPr>
        <w:t>FADEC Purpose</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The CFM56-7B operates through a system known as FADEC (Full Authority Digital Engine Control). It takes complete control of engine systems in response to command inputs from the aircraft. It also provides information to the aircraft for flight deck indications, engine condition monitoring, maintenance reporting and troubleshooting.</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-It performs fuel control and provides limit protections for N1 and N2.</w:t>
      </w:r>
    </w:p>
    <w:p w:rsidR="00964B69" w:rsidRPr="009172B3" w:rsidRDefault="00964B69" w:rsidP="00F30DFB">
      <w:pPr>
        <w:spacing w:line="240" w:lineRule="auto"/>
        <w:jc w:val="both"/>
        <w:rPr>
          <w:rFonts w:ascii="Times New Roman" w:hAnsi="Times New Roman"/>
          <w:sz w:val="28"/>
          <w:szCs w:val="28"/>
          <w:lang w:val="en-US"/>
        </w:rPr>
      </w:pPr>
      <w:r w:rsidRPr="009172B3">
        <w:rPr>
          <w:rFonts w:ascii="Times New Roman" w:hAnsi="Times New Roman"/>
          <w:sz w:val="28"/>
          <w:szCs w:val="28"/>
          <w:lang w:val="en-US"/>
        </w:rPr>
        <w:t>-It controls the engine parameters during the starting sequence and prevents the engine from exceeding starting EGT limits (aircraft on ground).</w:t>
      </w:r>
    </w:p>
    <w:p w:rsidR="00964B69" w:rsidRPr="009172B3" w:rsidRDefault="00964B69" w:rsidP="00F30DFB">
      <w:pPr>
        <w:spacing w:line="240" w:lineRule="auto"/>
        <w:jc w:val="both"/>
        <w:rPr>
          <w:rFonts w:ascii="Times New Roman" w:hAnsi="Times New Roman"/>
          <w:sz w:val="28"/>
          <w:szCs w:val="28"/>
          <w:lang w:val="en-US"/>
        </w:rPr>
      </w:pPr>
      <w:r w:rsidRPr="009172B3">
        <w:rPr>
          <w:rFonts w:ascii="Times New Roman" w:hAnsi="Times New Roman"/>
          <w:sz w:val="28"/>
          <w:szCs w:val="28"/>
          <w:lang w:val="en-US"/>
        </w:rPr>
        <w:t>-It manages the thrust according to 2 modes:</w:t>
      </w:r>
    </w:p>
    <w:p w:rsidR="00964B69" w:rsidRPr="009172B3" w:rsidRDefault="00964B69" w:rsidP="00F30DFB">
      <w:pPr>
        <w:spacing w:line="240" w:lineRule="auto"/>
        <w:jc w:val="both"/>
        <w:rPr>
          <w:rFonts w:ascii="Times New Roman" w:hAnsi="Times New Roman"/>
          <w:sz w:val="28"/>
          <w:szCs w:val="28"/>
          <w:lang w:val="en-US"/>
        </w:rPr>
      </w:pPr>
      <w:r w:rsidRPr="009172B3">
        <w:rPr>
          <w:rFonts w:ascii="Times New Roman" w:hAnsi="Times New Roman"/>
          <w:sz w:val="28"/>
          <w:szCs w:val="28"/>
          <w:lang w:val="en-US"/>
        </w:rPr>
        <w:t>-manual and</w:t>
      </w:r>
    </w:p>
    <w:p w:rsidR="00964B69" w:rsidRPr="009172B3" w:rsidRDefault="00964B69" w:rsidP="00F30DFB">
      <w:pPr>
        <w:spacing w:line="240" w:lineRule="auto"/>
        <w:jc w:val="both"/>
        <w:rPr>
          <w:rFonts w:ascii="Times New Roman" w:hAnsi="Times New Roman"/>
          <w:sz w:val="28"/>
          <w:szCs w:val="28"/>
          <w:lang w:val="en-US"/>
        </w:rPr>
      </w:pPr>
      <w:r w:rsidRPr="009172B3">
        <w:rPr>
          <w:rFonts w:ascii="Times New Roman" w:hAnsi="Times New Roman"/>
          <w:sz w:val="28"/>
          <w:szCs w:val="28"/>
          <w:lang w:val="en-US"/>
        </w:rPr>
        <w:t>-autothrust.</w:t>
      </w:r>
    </w:p>
    <w:p w:rsidR="00964B69" w:rsidRPr="009172B3" w:rsidRDefault="00964B69" w:rsidP="00F30DFB">
      <w:pPr>
        <w:spacing w:line="240" w:lineRule="auto"/>
        <w:jc w:val="both"/>
        <w:rPr>
          <w:rFonts w:ascii="Times New Roman" w:hAnsi="Times New Roman"/>
          <w:sz w:val="28"/>
          <w:szCs w:val="28"/>
          <w:lang w:val="en-US"/>
        </w:rPr>
      </w:pPr>
      <w:r w:rsidRPr="009172B3">
        <w:rPr>
          <w:rFonts w:ascii="Times New Roman" w:hAnsi="Times New Roman"/>
          <w:sz w:val="28"/>
          <w:szCs w:val="28"/>
          <w:lang w:val="en-US"/>
        </w:rPr>
        <w:t>-It provides optimal engine operation by controlling compressor airflow and turbine clearances.</w:t>
      </w:r>
    </w:p>
    <w:p w:rsidR="00964B69" w:rsidRPr="00F4457C" w:rsidRDefault="00964B69" w:rsidP="00F4457C">
      <w:pPr>
        <w:rPr>
          <w:rFonts w:ascii="Times New Roman" w:hAnsi="Times New Roman"/>
          <w:sz w:val="28"/>
          <w:szCs w:val="28"/>
          <w:lang w:val="en-US"/>
        </w:rPr>
      </w:pPr>
      <w:r w:rsidRPr="009172B3">
        <w:rPr>
          <w:rFonts w:ascii="Times New Roman" w:hAnsi="Times New Roman"/>
          <w:sz w:val="28"/>
          <w:szCs w:val="28"/>
          <w:lang w:val="en-US"/>
        </w:rPr>
        <w:t>-Finally, it controls the 2 thrust lever interlock solenoids.</w:t>
      </w:r>
    </w:p>
    <w:p w:rsidR="00964B69" w:rsidRPr="009172B3" w:rsidRDefault="00964B69" w:rsidP="00F4457C">
      <w:pPr>
        <w:jc w:val="center"/>
        <w:rPr>
          <w:rFonts w:ascii="Times New Roman" w:hAnsi="Times New Roman"/>
          <w:b/>
          <w:sz w:val="28"/>
          <w:szCs w:val="28"/>
          <w:lang w:val="en-US"/>
        </w:rPr>
      </w:pPr>
      <w:r w:rsidRPr="009172B3">
        <w:rPr>
          <w:rFonts w:ascii="Times New Roman" w:hAnsi="Times New Roman"/>
          <w:b/>
          <w:sz w:val="28"/>
          <w:szCs w:val="28"/>
          <w:lang w:val="en-US"/>
        </w:rPr>
        <w:t>Engine Ground Safety Precaution</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The operation of jet power plants is dangerous. There is a very strong suction at the front of the engine that can pull persons and unwanted materials into the air inlet.</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-Very hot, high speed gases go rearward from the turbine exhaust nozzle.</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-The fan exhaust at high thrust has very high speed.</w:t>
      </w:r>
    </w:p>
    <w:p w:rsidR="00964B69" w:rsidRPr="001F689E" w:rsidRDefault="00964B69" w:rsidP="00F4457C">
      <w:pPr>
        <w:rPr>
          <w:rFonts w:ascii="Times New Roman" w:hAnsi="Times New Roman"/>
          <w:sz w:val="28"/>
          <w:szCs w:val="28"/>
          <w:lang w:val="en-US"/>
        </w:rPr>
      </w:pPr>
      <w:r w:rsidRPr="009172B3">
        <w:rPr>
          <w:rFonts w:ascii="Times New Roman" w:hAnsi="Times New Roman"/>
          <w:sz w:val="28"/>
          <w:szCs w:val="28"/>
          <w:lang w:val="en-US"/>
        </w:rPr>
        <w:t>-When the thrust reverser is extended, the fan exhaust goes forward while the turbine exhaust is goes rearward.</w:t>
      </w:r>
    </w:p>
    <w:p w:rsidR="00964B69" w:rsidRPr="009172B3" w:rsidRDefault="00964B69" w:rsidP="00F4457C">
      <w:pPr>
        <w:jc w:val="center"/>
        <w:rPr>
          <w:rFonts w:ascii="Times New Roman" w:hAnsi="Times New Roman"/>
          <w:b/>
          <w:sz w:val="28"/>
          <w:szCs w:val="28"/>
          <w:lang w:val="en-US"/>
        </w:rPr>
      </w:pPr>
      <w:r w:rsidRPr="009172B3">
        <w:rPr>
          <w:rFonts w:ascii="Times New Roman" w:hAnsi="Times New Roman"/>
          <w:b/>
          <w:sz w:val="28"/>
          <w:szCs w:val="28"/>
          <w:lang w:val="en-US"/>
        </w:rPr>
        <w:t>Air Inlet</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Figure shows the hazard areas near the air inlet with dangerous air conditions. Inlet hazard areas are shown on the left and right fan cowl panels with stripes and placards. Persons positioned near the power plant during power plant operation must be aware of the hazard areas aft of the inlet cowl lip.</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lastRenderedPageBreak/>
        <w:t>-This hazard area extends completely around the outer diameter and to the forward end of the power plant.</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-At idle power, the hazard areas start four feet aft of the inlet cowl lip.</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-At above idle power, the hazard areas start five feet aft of the inlet cowl lip.</w:t>
      </w:r>
    </w:p>
    <w:p w:rsidR="00964B69" w:rsidRPr="009172B3" w:rsidRDefault="00964B69" w:rsidP="00F4457C">
      <w:pPr>
        <w:rPr>
          <w:rFonts w:ascii="Times New Roman" w:hAnsi="Times New Roman"/>
          <w:sz w:val="28"/>
          <w:szCs w:val="28"/>
          <w:lang w:val="en-US"/>
        </w:rPr>
      </w:pPr>
      <w:r w:rsidRPr="009172B3">
        <w:rPr>
          <w:rFonts w:ascii="Times New Roman" w:hAnsi="Times New Roman"/>
          <w:sz w:val="28"/>
          <w:szCs w:val="28"/>
          <w:lang w:val="en-US"/>
        </w:rPr>
        <w:t>-If the surface wind is more than 25 knots, increase the distance of the hazard area by 20%.</w:t>
      </w:r>
    </w:p>
    <w:p w:rsidR="00964B69" w:rsidRPr="001F689E" w:rsidRDefault="00964B69" w:rsidP="00F4457C">
      <w:pPr>
        <w:rPr>
          <w:rFonts w:ascii="Times New Roman" w:hAnsi="Times New Roman"/>
          <w:sz w:val="28"/>
          <w:szCs w:val="28"/>
          <w:lang w:val="en-US"/>
        </w:rPr>
      </w:pPr>
      <w:r w:rsidRPr="009172B3">
        <w:rPr>
          <w:rFonts w:ascii="Times New Roman" w:hAnsi="Times New Roman"/>
          <w:sz w:val="28"/>
          <w:szCs w:val="28"/>
          <w:lang w:val="en-US"/>
        </w:rPr>
        <w:t>-If the ramp surfaces are wet or frozen, make the ramp cle</w:t>
      </w:r>
      <w:r>
        <w:rPr>
          <w:rFonts w:ascii="Times New Roman" w:hAnsi="Times New Roman"/>
          <w:sz w:val="28"/>
          <w:szCs w:val="28"/>
          <w:lang w:val="en-US"/>
        </w:rPr>
        <w:t>an to prevent injury to persons</w:t>
      </w:r>
      <w:r w:rsidRPr="001F689E">
        <w:rPr>
          <w:rFonts w:ascii="Times New Roman" w:hAnsi="Times New Roman"/>
          <w:sz w:val="28"/>
          <w:szCs w:val="28"/>
          <w:lang w:val="en-US"/>
        </w:rPr>
        <w:t>.</w:t>
      </w:r>
    </w:p>
    <w:p w:rsidR="00964B69" w:rsidRPr="009172B3" w:rsidRDefault="00964B69" w:rsidP="00F4457C">
      <w:pPr>
        <w:jc w:val="center"/>
        <w:rPr>
          <w:rFonts w:ascii="Times New Roman" w:hAnsi="Times New Roman"/>
          <w:b/>
          <w:sz w:val="28"/>
          <w:szCs w:val="28"/>
          <w:lang w:val="en-US"/>
        </w:rPr>
      </w:pPr>
      <w:r w:rsidRPr="009172B3">
        <w:rPr>
          <w:rFonts w:ascii="Times New Roman" w:hAnsi="Times New Roman"/>
          <w:b/>
          <w:sz w:val="28"/>
          <w:szCs w:val="28"/>
          <w:lang w:val="en-US"/>
        </w:rPr>
        <w:t>Air Exhaust</w:t>
      </w:r>
    </w:p>
    <w:p w:rsidR="00964B69" w:rsidRPr="009172B3" w:rsidRDefault="00964B69" w:rsidP="00887352">
      <w:pPr>
        <w:jc w:val="both"/>
        <w:rPr>
          <w:rFonts w:ascii="Times New Roman" w:hAnsi="Times New Roman"/>
          <w:sz w:val="28"/>
          <w:szCs w:val="28"/>
          <w:lang w:val="en-US"/>
        </w:rPr>
      </w:pPr>
      <w:r w:rsidRPr="009172B3">
        <w:rPr>
          <w:rFonts w:ascii="Times New Roman" w:hAnsi="Times New Roman"/>
          <w:sz w:val="28"/>
          <w:szCs w:val="28"/>
          <w:lang w:val="en-US"/>
        </w:rPr>
        <w:t>When the engine operates, a large quantity of exhaust comes from the aft end of the engine.</w:t>
      </w:r>
      <w:r>
        <w:rPr>
          <w:rFonts w:ascii="Times New Roman" w:hAnsi="Times New Roman"/>
          <w:sz w:val="28"/>
          <w:szCs w:val="28"/>
          <w:lang w:val="en-US"/>
        </w:rPr>
        <w:t xml:space="preserve"> </w:t>
      </w:r>
      <w:r w:rsidRPr="009172B3">
        <w:rPr>
          <w:rFonts w:ascii="Times New Roman" w:hAnsi="Times New Roman"/>
          <w:sz w:val="28"/>
          <w:szCs w:val="28"/>
          <w:lang w:val="en-US"/>
        </w:rPr>
        <w:t>The exhaust is hot and moves at high speed. There are contamination and bad gases which were pulled into the engine by suction. There are gases from the fuel that has burned or fuel which has not burned. At high power, the fan and turbine exhaust can blow loose dirt, stones, sand and other unwanted materials a distance of 300 feet. The airplane must be parked at an area where injury to persons or damage to equipment or other airplanes can be prevented. Use a blast fence to deflect the thrust if the engines are operated without sufficient space to decrease the fan and turbine exhaust thrust to zero. High temperature exhaust can be found 300 feet from the exhaust nozzle with the correct wind conditions. The exhaust temperature near the engine is sufficient to melt bituminous (asphalt)</w:t>
      </w:r>
      <w:r>
        <w:rPr>
          <w:rFonts w:ascii="Times New Roman" w:hAnsi="Times New Roman"/>
          <w:sz w:val="28"/>
          <w:szCs w:val="28"/>
          <w:lang w:val="en-US"/>
        </w:rPr>
        <w:t xml:space="preserve"> </w:t>
      </w:r>
      <w:r w:rsidRPr="009172B3">
        <w:rPr>
          <w:rFonts w:ascii="Times New Roman" w:hAnsi="Times New Roman"/>
          <w:sz w:val="28"/>
          <w:szCs w:val="28"/>
          <w:lang w:val="en-US"/>
        </w:rPr>
        <w:t>pavement. Concrete pavement is recommended. When an engine is started, fuel that has collected in the turbine exhaust sleeve can ignite. Long flames are blown out of the exhaust nozzle. All flammable materials must be kept clear of the exhaust nozzle.</w:t>
      </w:r>
    </w:p>
    <w:p w:rsidR="00964B69" w:rsidRPr="00A703EF" w:rsidRDefault="00964B69" w:rsidP="00887352">
      <w:pPr>
        <w:rPr>
          <w:rFonts w:ascii="Times New Roman" w:hAnsi="Times New Roman"/>
          <w:sz w:val="28"/>
          <w:szCs w:val="28"/>
          <w:lang w:val="en-US"/>
        </w:rPr>
      </w:pPr>
      <w:r w:rsidRPr="009172B3">
        <w:rPr>
          <w:rFonts w:ascii="Times New Roman" w:hAnsi="Times New Roman"/>
          <w:b/>
          <w:sz w:val="28"/>
          <w:szCs w:val="28"/>
          <w:lang w:val="en-US"/>
        </w:rPr>
        <w:t>Warning:</w:t>
      </w:r>
      <w:r w:rsidRPr="009172B3">
        <w:rPr>
          <w:rFonts w:ascii="Times New Roman" w:hAnsi="Times New Roman"/>
          <w:sz w:val="28"/>
          <w:szCs w:val="28"/>
          <w:lang w:val="en-US"/>
        </w:rPr>
        <w:t xml:space="preserve"> All persons must stay out of the dangerous areas that are aft of the power plant. During the engine operation, there are hot gases and high speed air which can cause injury to persons and damage to equipment.</w:t>
      </w:r>
    </w:p>
    <w:p w:rsidR="00964B69" w:rsidRPr="009172B3" w:rsidRDefault="00964B69" w:rsidP="00887352">
      <w:pPr>
        <w:jc w:val="center"/>
        <w:rPr>
          <w:rFonts w:ascii="Times New Roman" w:hAnsi="Times New Roman"/>
          <w:b/>
          <w:sz w:val="28"/>
          <w:szCs w:val="28"/>
          <w:lang w:val="en-US"/>
        </w:rPr>
      </w:pPr>
      <w:r w:rsidRPr="009172B3">
        <w:rPr>
          <w:rFonts w:ascii="Times New Roman" w:hAnsi="Times New Roman"/>
          <w:b/>
          <w:sz w:val="28"/>
          <w:szCs w:val="28"/>
          <w:lang w:val="en-US"/>
        </w:rPr>
        <w:t>Engine Entry/Exit Corridor</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Engine entry corridors are between the inlet hazard areas and the exhaust hazard areas. You should go near an engine in operation only when:</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-The engine is at idle</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-You can speak with people in the flight compartment.</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lastRenderedPageBreak/>
        <w:t>For additional safety, wear a safety harness when the engine is in operation. Usually, when the engine is in operation, the anti- collision lights are on.</w:t>
      </w:r>
    </w:p>
    <w:p w:rsidR="00964B69" w:rsidRPr="009172B3" w:rsidRDefault="00964B69" w:rsidP="00887352">
      <w:pPr>
        <w:jc w:val="center"/>
        <w:rPr>
          <w:rFonts w:ascii="Times New Roman" w:hAnsi="Times New Roman"/>
          <w:b/>
          <w:sz w:val="28"/>
          <w:szCs w:val="28"/>
          <w:lang w:val="en-US"/>
        </w:rPr>
      </w:pPr>
      <w:r w:rsidRPr="009172B3">
        <w:rPr>
          <w:rFonts w:ascii="Times New Roman" w:hAnsi="Times New Roman"/>
          <w:b/>
          <w:sz w:val="28"/>
          <w:szCs w:val="28"/>
          <w:lang w:val="en-US"/>
        </w:rPr>
        <w:t>Engine Aerodynamic Stations</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The EEC requires information on the engine gas path and operational parameters in order to control the engine during all flight phases. Sensors are installed at aerodynamic stations and various engine locations, to measure engine parameters and provide them to the EEC subsystems. Sensors located at aerodynamic stations have the same number as the Station e.g. T25. Sensors placed at other engine locations have a particular name e.g. T case sensor.</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There are probes or sensors at these 7 aerodynamic stations on the CFM56-7.</w:t>
      </w:r>
    </w:p>
    <w:p w:rsidR="00964B69" w:rsidRPr="009172B3" w:rsidRDefault="00964B69" w:rsidP="00887352">
      <w:pPr>
        <w:rPr>
          <w:rFonts w:ascii="Times New Roman" w:hAnsi="Times New Roman"/>
          <w:sz w:val="28"/>
          <w:szCs w:val="28"/>
          <w:lang w:val="en-US"/>
        </w:rPr>
      </w:pPr>
      <w:r w:rsidRPr="009172B3">
        <w:rPr>
          <w:rFonts w:ascii="Times New Roman" w:hAnsi="Times New Roman"/>
          <w:sz w:val="28"/>
          <w:szCs w:val="28"/>
          <w:lang w:val="en-US"/>
        </w:rPr>
        <w:t>-Station 0 (ambient air)-Station 12 (fan inlet)-Station 13 (fan discharge)-Station 25 (high pressure compressor inlet)-Station 30 (high pressure compressor discharge)-Station 49.5 (stage 2 low pressure turbine stator)-Station 50 (low pressure turbine discharge).</w:t>
      </w:r>
    </w:p>
    <w:p w:rsidR="00964B69" w:rsidRPr="00D476D0" w:rsidRDefault="00964B69" w:rsidP="00887352">
      <w:pPr>
        <w:jc w:val="both"/>
        <w:rPr>
          <w:rFonts w:ascii="Times New Roman" w:hAnsi="Times New Roman"/>
          <w:b/>
          <w:sz w:val="28"/>
          <w:szCs w:val="28"/>
          <w:lang w:val="en-US"/>
        </w:rPr>
      </w:pPr>
      <w:r>
        <w:rPr>
          <w:rFonts w:ascii="Times New Roman" w:hAnsi="Times New Roman"/>
          <w:b/>
          <w:sz w:val="28"/>
          <w:szCs w:val="28"/>
          <w:lang w:val="en-US"/>
        </w:rPr>
        <w:t xml:space="preserve">   </w:t>
      </w:r>
      <w:r w:rsidRPr="00D476D0">
        <w:rPr>
          <w:rFonts w:ascii="Times New Roman" w:hAnsi="Times New Roman"/>
          <w:b/>
          <w:sz w:val="28"/>
          <w:szCs w:val="28"/>
          <w:lang w:val="en-US"/>
        </w:rPr>
        <w:t>Main Engine Bearings</w:t>
      </w:r>
    </w:p>
    <w:p w:rsidR="00964B69" w:rsidRPr="00D476D0" w:rsidRDefault="00964B69" w:rsidP="00887352">
      <w:pPr>
        <w:jc w:val="both"/>
        <w:rPr>
          <w:rFonts w:ascii="Times New Roman" w:hAnsi="Times New Roman"/>
          <w:sz w:val="28"/>
          <w:szCs w:val="28"/>
          <w:lang w:val="en-US"/>
        </w:rPr>
      </w:pPr>
      <w:r w:rsidRPr="00D476D0">
        <w:rPr>
          <w:rFonts w:ascii="Times New Roman" w:hAnsi="Times New Roman"/>
          <w:sz w:val="28"/>
          <w:szCs w:val="28"/>
          <w:lang w:val="en-US"/>
        </w:rPr>
        <w:t>Five main engine bearings hold the N1 shaft and the N2 shaft. Numbers from 1 to 5 identify the engine bearings. Ball bearings absorb the axial and the radial loads from the shafts. Roller bearings absorb only radial loads. The main engine bearings are in two sump cavities.</w:t>
      </w:r>
    </w:p>
    <w:p w:rsidR="00964B69" w:rsidRPr="00D476D0" w:rsidRDefault="00964B69" w:rsidP="00887352">
      <w:pPr>
        <w:jc w:val="both"/>
        <w:rPr>
          <w:rFonts w:ascii="Times New Roman" w:hAnsi="Times New Roman"/>
          <w:sz w:val="28"/>
          <w:szCs w:val="28"/>
          <w:lang w:val="en-US"/>
        </w:rPr>
      </w:pPr>
      <w:r w:rsidRPr="00D476D0">
        <w:rPr>
          <w:rFonts w:ascii="Times New Roman" w:hAnsi="Times New Roman"/>
          <w:sz w:val="28"/>
          <w:szCs w:val="28"/>
          <w:lang w:val="en-US"/>
        </w:rPr>
        <w:t>-Three bearings are in the FWD sump. Bearing #1, #2 and #3.</w:t>
      </w:r>
    </w:p>
    <w:p w:rsidR="00964B69" w:rsidRPr="00D476D0" w:rsidRDefault="00964B69" w:rsidP="00887352">
      <w:pPr>
        <w:jc w:val="both"/>
        <w:rPr>
          <w:rFonts w:ascii="Times New Roman" w:hAnsi="Times New Roman"/>
          <w:sz w:val="28"/>
          <w:szCs w:val="28"/>
          <w:lang w:val="en-US"/>
        </w:rPr>
      </w:pPr>
      <w:r w:rsidRPr="00D476D0">
        <w:rPr>
          <w:rFonts w:ascii="Times New Roman" w:hAnsi="Times New Roman"/>
          <w:sz w:val="28"/>
          <w:szCs w:val="28"/>
          <w:lang w:val="en-US"/>
        </w:rPr>
        <w:t>-Two bearings are in the AFT sump. Bearing #4 and #5.</w:t>
      </w:r>
    </w:p>
    <w:p w:rsidR="00964B69" w:rsidRPr="00D476D0" w:rsidRDefault="00964B69" w:rsidP="00887352">
      <w:pPr>
        <w:jc w:val="center"/>
        <w:rPr>
          <w:rFonts w:ascii="Times New Roman" w:hAnsi="Times New Roman"/>
          <w:b/>
          <w:sz w:val="28"/>
          <w:szCs w:val="28"/>
          <w:lang w:val="en-US"/>
        </w:rPr>
      </w:pPr>
      <w:r w:rsidRPr="00D476D0">
        <w:rPr>
          <w:rFonts w:ascii="Times New Roman" w:hAnsi="Times New Roman"/>
          <w:b/>
          <w:sz w:val="28"/>
          <w:szCs w:val="28"/>
          <w:lang w:val="en-US"/>
        </w:rPr>
        <w:t>Fan Blades and Spinners</w:t>
      </w:r>
    </w:p>
    <w:p w:rsidR="00964B69" w:rsidRPr="00D476D0" w:rsidRDefault="00964B69" w:rsidP="00887352">
      <w:pPr>
        <w:jc w:val="center"/>
        <w:rPr>
          <w:rFonts w:ascii="Times New Roman" w:hAnsi="Times New Roman"/>
          <w:b/>
          <w:sz w:val="28"/>
          <w:szCs w:val="28"/>
          <w:lang w:val="en-US"/>
        </w:rPr>
      </w:pPr>
      <w:r w:rsidRPr="00D476D0">
        <w:rPr>
          <w:rFonts w:ascii="Times New Roman" w:hAnsi="Times New Roman"/>
          <w:b/>
          <w:sz w:val="28"/>
          <w:szCs w:val="28"/>
          <w:lang w:val="en-US"/>
        </w:rPr>
        <w:t>Front and Rear Spinners</w:t>
      </w:r>
    </w:p>
    <w:p w:rsidR="00964B69" w:rsidRPr="00D476D0" w:rsidRDefault="00964B69" w:rsidP="00887352">
      <w:pPr>
        <w:jc w:val="both"/>
        <w:rPr>
          <w:rFonts w:ascii="Times New Roman" w:hAnsi="Times New Roman"/>
          <w:sz w:val="28"/>
          <w:szCs w:val="28"/>
          <w:lang w:val="en-US"/>
        </w:rPr>
      </w:pPr>
      <w:r w:rsidRPr="00D476D0">
        <w:rPr>
          <w:rFonts w:ascii="Times New Roman" w:hAnsi="Times New Roman"/>
          <w:sz w:val="28"/>
          <w:szCs w:val="28"/>
          <w:lang w:val="en-US"/>
        </w:rPr>
        <w:t>The front and rear spinners are aerodynamic fairings which direct engine inlet airflow.</w:t>
      </w:r>
    </w:p>
    <w:p w:rsidR="00964B69" w:rsidRPr="00D476D0" w:rsidRDefault="00964B69" w:rsidP="00887352">
      <w:pPr>
        <w:jc w:val="both"/>
        <w:rPr>
          <w:rFonts w:ascii="Times New Roman" w:hAnsi="Times New Roman"/>
          <w:b/>
          <w:sz w:val="28"/>
          <w:szCs w:val="28"/>
          <w:lang w:val="en-US"/>
        </w:rPr>
      </w:pPr>
      <w:r w:rsidRPr="00D476D0">
        <w:rPr>
          <w:rFonts w:ascii="Times New Roman" w:hAnsi="Times New Roman"/>
          <w:b/>
          <w:sz w:val="28"/>
          <w:szCs w:val="28"/>
          <w:lang w:val="en-US"/>
        </w:rPr>
        <w:t>Fan Blades</w:t>
      </w:r>
    </w:p>
    <w:p w:rsidR="00964B69" w:rsidRPr="00D476D0" w:rsidRDefault="00964B69" w:rsidP="00D4055A">
      <w:pPr>
        <w:spacing w:line="240" w:lineRule="auto"/>
        <w:jc w:val="both"/>
        <w:rPr>
          <w:rFonts w:ascii="Times New Roman" w:hAnsi="Times New Roman"/>
          <w:sz w:val="28"/>
          <w:szCs w:val="28"/>
          <w:lang w:val="en-US"/>
        </w:rPr>
      </w:pPr>
      <w:r w:rsidRPr="00D476D0">
        <w:rPr>
          <w:rFonts w:ascii="Times New Roman" w:hAnsi="Times New Roman"/>
          <w:sz w:val="28"/>
          <w:szCs w:val="28"/>
          <w:lang w:val="en-US"/>
        </w:rPr>
        <w:t>There are 24 wide- chord, titanium fan blades. A spacer shim under each fan blade holds it in the correct radial position. You remove the spacer shim to make it easier to remove the fan blade. The platforms between the blades make the airflow smooth. The fan retaining flange and retaining ring holds the fan blade spacer shims and platforms. You read this information engraved under the root of the fan blade:-Part number-Serial number-Momentum weight.</w:t>
      </w:r>
    </w:p>
    <w:p w:rsidR="00964B69" w:rsidRPr="00D476D0" w:rsidRDefault="00964B69" w:rsidP="00D4055A">
      <w:pPr>
        <w:spacing w:line="240" w:lineRule="auto"/>
        <w:jc w:val="both"/>
        <w:rPr>
          <w:rFonts w:ascii="Times New Roman" w:hAnsi="Times New Roman"/>
          <w:sz w:val="28"/>
          <w:szCs w:val="28"/>
          <w:lang w:val="en-US"/>
        </w:rPr>
      </w:pPr>
      <w:r w:rsidRPr="00D476D0">
        <w:rPr>
          <w:rFonts w:ascii="Times New Roman" w:hAnsi="Times New Roman"/>
          <w:sz w:val="28"/>
          <w:szCs w:val="28"/>
          <w:lang w:val="en-US"/>
        </w:rPr>
        <w:lastRenderedPageBreak/>
        <w:t>When you remove or replace fan blades, record the position and the serial number of the blades. That lets you do these tasks:</w:t>
      </w:r>
    </w:p>
    <w:p w:rsidR="00964B69" w:rsidRPr="00D476D0" w:rsidRDefault="00964B69" w:rsidP="00D4055A">
      <w:pPr>
        <w:spacing w:line="240" w:lineRule="auto"/>
        <w:jc w:val="both"/>
        <w:rPr>
          <w:rFonts w:ascii="Times New Roman" w:hAnsi="Times New Roman"/>
          <w:sz w:val="28"/>
          <w:szCs w:val="28"/>
          <w:lang w:val="en-US"/>
        </w:rPr>
      </w:pPr>
      <w:r w:rsidRPr="00D476D0">
        <w:rPr>
          <w:rFonts w:ascii="Times New Roman" w:hAnsi="Times New Roman"/>
          <w:sz w:val="28"/>
          <w:szCs w:val="28"/>
          <w:lang w:val="en-US"/>
        </w:rPr>
        <w:t>-Install the blades you removed in the same position to keep the engine in balance</w:t>
      </w:r>
    </w:p>
    <w:p w:rsidR="00964B69" w:rsidRPr="00D476D0" w:rsidRDefault="00964B69" w:rsidP="00D4055A">
      <w:pPr>
        <w:spacing w:line="240" w:lineRule="auto"/>
        <w:jc w:val="both"/>
        <w:rPr>
          <w:rFonts w:ascii="Times New Roman" w:hAnsi="Times New Roman"/>
          <w:sz w:val="28"/>
          <w:szCs w:val="28"/>
          <w:lang w:val="en-US"/>
        </w:rPr>
      </w:pPr>
      <w:r w:rsidRPr="00D476D0">
        <w:rPr>
          <w:rFonts w:ascii="Times New Roman" w:hAnsi="Times New Roman"/>
          <w:sz w:val="28"/>
          <w:szCs w:val="28"/>
          <w:lang w:val="en-US"/>
        </w:rPr>
        <w:t>-Calculate the spare blades position and the momentum weight correction when you replace blades.</w:t>
      </w:r>
    </w:p>
    <w:p w:rsidR="00964B69" w:rsidRPr="00D476D0" w:rsidRDefault="00964B69" w:rsidP="00D4055A">
      <w:pPr>
        <w:spacing w:line="240" w:lineRule="auto"/>
        <w:jc w:val="center"/>
        <w:rPr>
          <w:rFonts w:ascii="Times New Roman" w:hAnsi="Times New Roman"/>
          <w:b/>
          <w:sz w:val="28"/>
          <w:szCs w:val="28"/>
          <w:lang w:val="en-US"/>
        </w:rPr>
      </w:pPr>
      <w:r w:rsidRPr="00D476D0">
        <w:rPr>
          <w:rFonts w:ascii="Times New Roman" w:hAnsi="Times New Roman"/>
          <w:b/>
          <w:sz w:val="28"/>
          <w:szCs w:val="28"/>
          <w:lang w:val="en-US"/>
        </w:rPr>
        <w:t>Balance Weight Screws</w:t>
      </w:r>
    </w:p>
    <w:p w:rsidR="00964B69" w:rsidRPr="00D476D0" w:rsidRDefault="00964B69" w:rsidP="00D4055A">
      <w:pPr>
        <w:spacing w:line="240" w:lineRule="auto"/>
        <w:rPr>
          <w:rFonts w:ascii="Times New Roman" w:hAnsi="Times New Roman"/>
          <w:sz w:val="28"/>
          <w:szCs w:val="28"/>
          <w:lang w:val="en-US"/>
        </w:rPr>
      </w:pPr>
      <w:r w:rsidRPr="00D476D0">
        <w:rPr>
          <w:rFonts w:ascii="Times New Roman" w:hAnsi="Times New Roman"/>
          <w:sz w:val="28"/>
          <w:szCs w:val="28"/>
          <w:lang w:val="en-US"/>
        </w:rPr>
        <w:t>You balance an engine with balance weight screws. You install the balance weight screws on the rear spinner.</w:t>
      </w:r>
    </w:p>
    <w:p w:rsidR="00964B69" w:rsidRPr="00D476D0" w:rsidRDefault="00964B69" w:rsidP="00887352">
      <w:pPr>
        <w:jc w:val="center"/>
        <w:rPr>
          <w:rFonts w:ascii="Times New Roman" w:hAnsi="Times New Roman"/>
          <w:b/>
          <w:sz w:val="28"/>
          <w:szCs w:val="28"/>
          <w:lang w:val="en-US"/>
        </w:rPr>
      </w:pPr>
      <w:r w:rsidRPr="00D476D0">
        <w:rPr>
          <w:rFonts w:ascii="Times New Roman" w:hAnsi="Times New Roman"/>
          <w:b/>
          <w:sz w:val="28"/>
          <w:szCs w:val="28"/>
          <w:lang w:val="en-US"/>
        </w:rPr>
        <w:t>Offset Holes</w:t>
      </w:r>
    </w:p>
    <w:p w:rsidR="00964B69" w:rsidRPr="00980EEA" w:rsidRDefault="00964B69" w:rsidP="00D4055A">
      <w:pPr>
        <w:spacing w:line="240" w:lineRule="auto"/>
        <w:rPr>
          <w:rFonts w:ascii="Times New Roman" w:hAnsi="Times New Roman"/>
          <w:sz w:val="28"/>
          <w:szCs w:val="28"/>
          <w:lang w:val="en-US"/>
        </w:rPr>
      </w:pPr>
      <w:r w:rsidRPr="00D476D0">
        <w:rPr>
          <w:rFonts w:ascii="Times New Roman" w:hAnsi="Times New Roman"/>
          <w:sz w:val="28"/>
          <w:szCs w:val="28"/>
          <w:lang w:val="en-US"/>
        </w:rPr>
        <w:t>The offset holes let you install the spinners and the locking retainer in only one correct angular position. Spherical indents show the offset holes. There are offset bolt holes or threads on these components:-Front spinner-Rear spinner-Locking retainer-Fan disk.</w:t>
      </w:r>
    </w:p>
    <w:p w:rsidR="00964B69" w:rsidRPr="00D476D0" w:rsidRDefault="00964B69" w:rsidP="00887352">
      <w:pPr>
        <w:jc w:val="center"/>
        <w:rPr>
          <w:rFonts w:ascii="Times New Roman" w:hAnsi="Times New Roman"/>
          <w:b/>
          <w:sz w:val="28"/>
          <w:szCs w:val="28"/>
          <w:lang w:val="en-US"/>
        </w:rPr>
      </w:pPr>
      <w:r w:rsidRPr="00D476D0">
        <w:rPr>
          <w:rFonts w:ascii="Times New Roman" w:hAnsi="Times New Roman"/>
          <w:b/>
          <w:sz w:val="28"/>
          <w:szCs w:val="28"/>
          <w:lang w:val="en-US"/>
        </w:rPr>
        <w:t>Training Information Point</w:t>
      </w:r>
    </w:p>
    <w:p w:rsidR="00964B69" w:rsidRDefault="00964B69" w:rsidP="00887352">
      <w:pPr>
        <w:rPr>
          <w:rFonts w:ascii="Times New Roman" w:hAnsi="Times New Roman"/>
          <w:sz w:val="28"/>
          <w:szCs w:val="28"/>
          <w:lang w:val="en-US"/>
        </w:rPr>
      </w:pPr>
      <w:r w:rsidRPr="00D476D0">
        <w:rPr>
          <w:rFonts w:ascii="Times New Roman" w:hAnsi="Times New Roman"/>
          <w:sz w:val="28"/>
          <w:szCs w:val="28"/>
          <w:lang w:val="en-US"/>
        </w:rPr>
        <w:t>You must remove the spinner front cone to remove the spinner rear cone. You remove the spinner rear cone, fan retaining flange and the retaining ring to get access to the fan blades. You must remove the adjacent platforms and the fan blade spacer shim to remove a fan blade.</w:t>
      </w:r>
    </w:p>
    <w:p w:rsidR="00964B69" w:rsidRPr="00D4055A" w:rsidRDefault="00964B69" w:rsidP="00D4055A">
      <w:pPr>
        <w:autoSpaceDE w:val="0"/>
        <w:autoSpaceDN w:val="0"/>
        <w:adjustRightInd w:val="0"/>
        <w:spacing w:after="0" w:line="240" w:lineRule="auto"/>
        <w:rPr>
          <w:rFonts w:ascii="Times New Roman" w:hAnsi="Times New Roman"/>
          <w:b/>
          <w:sz w:val="28"/>
          <w:szCs w:val="28"/>
          <w:lang w:val="en-US" w:eastAsia="ru-RU"/>
        </w:rPr>
      </w:pPr>
      <w:r w:rsidRPr="00D4055A">
        <w:rPr>
          <w:rFonts w:ascii="Times New Roman" w:hAnsi="Times New Roman"/>
          <w:b/>
          <w:sz w:val="28"/>
          <w:szCs w:val="28"/>
          <w:lang w:val="en-US" w:eastAsia="ru-RU"/>
        </w:rPr>
        <w:t>Boeing 737-600/700/800/900 Type Training B1 ATA 71-80</w:t>
      </w:r>
    </w:p>
    <w:p w:rsidR="00964B69" w:rsidRPr="00D4055A" w:rsidRDefault="00964B69" w:rsidP="00D4055A">
      <w:pPr>
        <w:autoSpaceDE w:val="0"/>
        <w:autoSpaceDN w:val="0"/>
        <w:adjustRightInd w:val="0"/>
        <w:spacing w:after="0" w:line="240" w:lineRule="auto"/>
        <w:rPr>
          <w:rFonts w:ascii="Times New Roman" w:hAnsi="Times New Roman"/>
          <w:sz w:val="28"/>
          <w:szCs w:val="28"/>
          <w:lang w:val="en-US" w:eastAsia="ru-RU"/>
        </w:rPr>
      </w:pPr>
    </w:p>
    <w:p w:rsidR="00964B69" w:rsidRDefault="00964B69" w:rsidP="00D4055A">
      <w:pPr>
        <w:autoSpaceDE w:val="0"/>
        <w:autoSpaceDN w:val="0"/>
        <w:adjustRightInd w:val="0"/>
        <w:spacing w:after="0" w:line="240" w:lineRule="auto"/>
        <w:rPr>
          <w:rFonts w:ascii="Times New Roman" w:hAnsi="Times New Roman"/>
          <w:b/>
          <w:bCs/>
          <w:sz w:val="28"/>
          <w:szCs w:val="28"/>
          <w:lang w:val="en-US" w:eastAsia="ru-RU"/>
        </w:rPr>
      </w:pPr>
      <w:r w:rsidRPr="00D4055A">
        <w:rPr>
          <w:rFonts w:ascii="Times New Roman" w:hAnsi="Times New Roman"/>
          <w:b/>
          <w:bCs/>
          <w:sz w:val="28"/>
          <w:szCs w:val="28"/>
          <w:lang w:val="en-US" w:eastAsia="ru-RU"/>
        </w:rPr>
        <w:t>Ear Protection</w:t>
      </w:r>
    </w:p>
    <w:p w:rsidR="00964B69" w:rsidRPr="00D4055A" w:rsidRDefault="00964B69" w:rsidP="00D4055A">
      <w:pPr>
        <w:autoSpaceDE w:val="0"/>
        <w:autoSpaceDN w:val="0"/>
        <w:adjustRightInd w:val="0"/>
        <w:spacing w:after="0" w:line="240" w:lineRule="auto"/>
        <w:rPr>
          <w:rFonts w:ascii="Times New Roman" w:hAnsi="Times New Roman"/>
          <w:b/>
          <w:bCs/>
          <w:sz w:val="28"/>
          <w:szCs w:val="28"/>
          <w:lang w:val="en-US" w:eastAsia="ru-RU"/>
        </w:rPr>
      </w:pPr>
    </w:p>
    <w:p w:rsidR="00964B69" w:rsidRPr="00D4055A" w:rsidRDefault="00964B69" w:rsidP="00D4055A">
      <w:pPr>
        <w:autoSpaceDE w:val="0"/>
        <w:autoSpaceDN w:val="0"/>
        <w:adjustRightInd w:val="0"/>
        <w:spacing w:after="0" w:line="240" w:lineRule="auto"/>
        <w:rPr>
          <w:rFonts w:ascii="Times New Roman" w:hAnsi="Times New Roman"/>
          <w:sz w:val="28"/>
          <w:szCs w:val="28"/>
          <w:lang w:val="en-US" w:eastAsia="ru-RU"/>
        </w:rPr>
      </w:pPr>
      <w:r w:rsidRPr="00D4055A">
        <w:rPr>
          <w:rFonts w:ascii="Times New Roman" w:hAnsi="Times New Roman"/>
          <w:b/>
          <w:bCs/>
          <w:sz w:val="28"/>
          <w:szCs w:val="28"/>
          <w:lang w:val="en-US" w:eastAsia="ru-RU"/>
        </w:rPr>
        <w:t xml:space="preserve">Warning: </w:t>
      </w:r>
      <w:r w:rsidRPr="00D4055A">
        <w:rPr>
          <w:rFonts w:ascii="Times New Roman" w:hAnsi="Times New Roman"/>
          <w:sz w:val="28"/>
          <w:szCs w:val="28"/>
          <w:lang w:val="en-US" w:eastAsia="ru-RU"/>
        </w:rPr>
        <w:t>Use ear protection when the engine operates. The engines make sufficient noise to cause damage to your ears.</w:t>
      </w:r>
    </w:p>
    <w:p w:rsidR="00964B69" w:rsidRPr="00D4055A" w:rsidRDefault="00964B69" w:rsidP="00D4055A">
      <w:pPr>
        <w:autoSpaceDE w:val="0"/>
        <w:autoSpaceDN w:val="0"/>
        <w:adjustRightInd w:val="0"/>
        <w:spacing w:after="0" w:line="240" w:lineRule="auto"/>
        <w:rPr>
          <w:rFonts w:ascii="Times New Roman" w:hAnsi="Times New Roman"/>
          <w:sz w:val="28"/>
          <w:szCs w:val="28"/>
          <w:lang w:val="en-US" w:eastAsia="ru-RU"/>
        </w:rPr>
      </w:pPr>
      <w:r w:rsidRPr="00D4055A">
        <w:rPr>
          <w:rFonts w:ascii="Times New Roman" w:hAnsi="Times New Roman"/>
          <w:sz w:val="28"/>
          <w:szCs w:val="28"/>
          <w:lang w:val="en-US" w:eastAsia="ru-RU"/>
        </w:rPr>
        <w:t>- You can temporarily cause your ears to become less sensitive to sound, if you listen to loud engine noise.</w:t>
      </w:r>
    </w:p>
    <w:p w:rsidR="00964B69" w:rsidRPr="00D4055A" w:rsidRDefault="00964B69" w:rsidP="00D4055A">
      <w:pPr>
        <w:autoSpaceDE w:val="0"/>
        <w:autoSpaceDN w:val="0"/>
        <w:adjustRightInd w:val="0"/>
        <w:spacing w:after="0" w:line="240" w:lineRule="auto"/>
        <w:rPr>
          <w:rFonts w:ascii="Times New Roman" w:hAnsi="Times New Roman"/>
          <w:sz w:val="28"/>
          <w:szCs w:val="28"/>
          <w:lang w:val="en-US" w:eastAsia="ru-RU"/>
        </w:rPr>
      </w:pPr>
      <w:r w:rsidRPr="00D4055A">
        <w:rPr>
          <w:rFonts w:ascii="Times New Roman" w:hAnsi="Times New Roman"/>
          <w:sz w:val="28"/>
          <w:szCs w:val="28"/>
          <w:lang w:val="en-US" w:eastAsia="ru-RU"/>
        </w:rPr>
        <w:t>- You can become permanently deaf if you listen to the engine noise for a long time.</w:t>
      </w:r>
    </w:p>
    <w:p w:rsidR="00964B69" w:rsidRPr="00D4055A" w:rsidRDefault="00964B69" w:rsidP="00D4055A">
      <w:pPr>
        <w:autoSpaceDE w:val="0"/>
        <w:autoSpaceDN w:val="0"/>
        <w:adjustRightInd w:val="0"/>
        <w:spacing w:after="0" w:line="240" w:lineRule="auto"/>
        <w:rPr>
          <w:rFonts w:ascii="Times New Roman" w:hAnsi="Times New Roman"/>
          <w:sz w:val="28"/>
          <w:szCs w:val="28"/>
          <w:lang w:val="en-US" w:eastAsia="ru-RU"/>
        </w:rPr>
      </w:pPr>
      <w:r w:rsidRPr="00D4055A">
        <w:rPr>
          <w:rFonts w:ascii="Times New Roman" w:hAnsi="Times New Roman"/>
          <w:sz w:val="28"/>
          <w:szCs w:val="28"/>
          <w:lang w:val="en-US" w:eastAsia="ru-RU"/>
        </w:rPr>
        <w:t>- Noise can affect the ear mechanism and cause unsteadiness or an inability to walk or stand without reeling.</w:t>
      </w:r>
    </w:p>
    <w:p w:rsidR="00964B69" w:rsidRDefault="00964B69" w:rsidP="00D4055A">
      <w:pPr>
        <w:rPr>
          <w:rFonts w:ascii="Times New Roman" w:hAnsi="Times New Roman"/>
          <w:sz w:val="28"/>
          <w:szCs w:val="28"/>
          <w:lang w:val="en-US" w:eastAsia="ru-RU"/>
        </w:rPr>
      </w:pPr>
      <w:r w:rsidRPr="00D4055A">
        <w:rPr>
          <w:rFonts w:ascii="Times New Roman" w:hAnsi="Times New Roman"/>
          <w:sz w:val="28"/>
          <w:szCs w:val="28"/>
          <w:lang w:val="en-US" w:eastAsia="ru-RU"/>
        </w:rPr>
        <w:t>- When you are near an operating engine, always use ear protection to decrease the quantity of sound energy which reaches your ears.</w:t>
      </w:r>
    </w:p>
    <w:p w:rsidR="00964B69" w:rsidRPr="003A0777" w:rsidRDefault="00964B69" w:rsidP="00D4055A">
      <w:pPr>
        <w:rPr>
          <w:rFonts w:ascii="Times New Roman" w:hAnsi="Times New Roman"/>
          <w:sz w:val="28"/>
          <w:szCs w:val="28"/>
          <w:lang w:val="en-US" w:eastAsia="ru-RU"/>
        </w:rPr>
      </w:pPr>
      <w:r w:rsidRPr="00D4055A">
        <w:rPr>
          <w:rFonts w:ascii="Times New Roman" w:hAnsi="Times New Roman"/>
          <w:b/>
          <w:bCs/>
          <w:sz w:val="28"/>
          <w:szCs w:val="28"/>
          <w:lang w:val="en-US" w:eastAsia="ru-RU"/>
        </w:rPr>
        <w:t xml:space="preserve">Note: </w:t>
      </w:r>
      <w:r w:rsidRPr="00D4055A">
        <w:rPr>
          <w:rFonts w:ascii="Times New Roman" w:hAnsi="Times New Roman"/>
          <w:sz w:val="28"/>
          <w:szCs w:val="28"/>
          <w:lang w:val="en-US" w:eastAsia="ru-RU"/>
        </w:rPr>
        <w:t>The use of cup-type ear protection is recommended.</w:t>
      </w:r>
    </w:p>
    <w:p w:rsidR="00964B69" w:rsidRPr="003A0777" w:rsidRDefault="00964B69" w:rsidP="00D4055A">
      <w:pPr>
        <w:rPr>
          <w:rFonts w:ascii="Times New Roman" w:hAnsi="Times New Roman"/>
          <w:sz w:val="28"/>
          <w:szCs w:val="28"/>
          <w:lang w:val="en-US" w:eastAsia="ru-RU"/>
        </w:rPr>
      </w:pPr>
    </w:p>
    <w:p w:rsidR="00964B69" w:rsidRPr="003A0777" w:rsidRDefault="00964B69" w:rsidP="00D4055A">
      <w:pPr>
        <w:rPr>
          <w:rFonts w:ascii="Times New Roman" w:hAnsi="Times New Roman"/>
          <w:sz w:val="28"/>
          <w:szCs w:val="28"/>
          <w:lang w:val="en-US" w:eastAsia="ru-RU"/>
        </w:rPr>
      </w:pPr>
    </w:p>
    <w:p w:rsidR="00964B69" w:rsidRPr="00F85B7D" w:rsidRDefault="00964B69" w:rsidP="00F85B7D">
      <w:pPr>
        <w:autoSpaceDE w:val="0"/>
        <w:autoSpaceDN w:val="0"/>
        <w:adjustRightInd w:val="0"/>
        <w:spacing w:after="0" w:line="240" w:lineRule="auto"/>
        <w:jc w:val="both"/>
        <w:rPr>
          <w:rFonts w:ascii="Times New Roman" w:hAnsi="Times New Roman"/>
          <w:b/>
          <w:bCs/>
          <w:sz w:val="32"/>
          <w:szCs w:val="32"/>
          <w:lang w:val="en-US" w:eastAsia="ru-RU"/>
        </w:rPr>
      </w:pPr>
      <w:r w:rsidRPr="00F85B7D">
        <w:rPr>
          <w:rFonts w:ascii="Times New Roman" w:hAnsi="Times New Roman"/>
          <w:b/>
          <w:bCs/>
          <w:sz w:val="32"/>
          <w:szCs w:val="32"/>
          <w:lang w:val="en-US" w:eastAsia="ru-RU"/>
        </w:rPr>
        <w:lastRenderedPageBreak/>
        <w:t>Engine Controls</w:t>
      </w:r>
    </w:p>
    <w:p w:rsidR="00964B69" w:rsidRPr="00F85B7D" w:rsidRDefault="00964B69" w:rsidP="00F85B7D">
      <w:pPr>
        <w:autoSpaceDE w:val="0"/>
        <w:autoSpaceDN w:val="0"/>
        <w:adjustRightInd w:val="0"/>
        <w:spacing w:after="0" w:line="240" w:lineRule="auto"/>
        <w:jc w:val="both"/>
        <w:rPr>
          <w:rFonts w:ascii="Times New Roman" w:hAnsi="Times New Roman"/>
          <w:b/>
          <w:bCs/>
          <w:sz w:val="32"/>
          <w:szCs w:val="32"/>
          <w:lang w:val="en-US" w:eastAsia="ru-RU"/>
        </w:rPr>
      </w:pPr>
    </w:p>
    <w:p w:rsidR="00964B69"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r w:rsidRPr="00F85B7D">
        <w:rPr>
          <w:rFonts w:ascii="Times New Roman" w:hAnsi="Times New Roman"/>
          <w:b/>
          <w:bCs/>
          <w:sz w:val="28"/>
          <w:szCs w:val="28"/>
          <w:lang w:val="en-US" w:eastAsia="ru-RU"/>
        </w:rPr>
        <w:t>General Description</w:t>
      </w:r>
    </w:p>
    <w:p w:rsidR="00964B69" w:rsidRPr="00F85B7D"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The engine control system supplies manual and automatic control inputs to control the engine thrust. It also supplies signals to other airplane systems that</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require engine control status. The engine control system has these components:</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 Thrust levers (forward and reverse)</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 Engine start levers and switches</w:t>
      </w:r>
    </w:p>
    <w:p w:rsidR="00964B69"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 Thrust lever interlock solenoids.</w:t>
      </w:r>
    </w:p>
    <w:p w:rsidR="00964B69" w:rsidRPr="00CA746E" w:rsidRDefault="00964B69" w:rsidP="00F85B7D">
      <w:pPr>
        <w:autoSpaceDE w:val="0"/>
        <w:autoSpaceDN w:val="0"/>
        <w:adjustRightInd w:val="0"/>
        <w:spacing w:after="0" w:line="240" w:lineRule="auto"/>
        <w:jc w:val="both"/>
        <w:rPr>
          <w:rFonts w:ascii="Times New Roman" w:hAnsi="Times New Roman"/>
          <w:sz w:val="28"/>
          <w:szCs w:val="28"/>
          <w:lang w:val="en-US" w:eastAsia="ru-RU"/>
        </w:rPr>
      </w:pPr>
    </w:p>
    <w:p w:rsidR="00964B69" w:rsidRPr="00F85B7D"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r w:rsidRPr="00F85B7D">
        <w:rPr>
          <w:rFonts w:ascii="Times New Roman" w:hAnsi="Times New Roman"/>
          <w:b/>
          <w:bCs/>
          <w:sz w:val="28"/>
          <w:szCs w:val="28"/>
          <w:lang w:val="en-US" w:eastAsia="ru-RU"/>
        </w:rPr>
        <w:t>Thrust Levers</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You use the thrust levers to supply the manual inputs to the engine control system. There are two thrust lever assemblies, one for each engine. For each engine,</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there is a forward thrust lever and a reverse thrust lever. The reverse thrust lever is on the forward thrust lever. For each engine, the thrust levers</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supply a thrust command signal to the electronic engine control (EEC) through a resolver. Each thrust lever assembly connects mechanically to a resolver</w:t>
      </w:r>
    </w:p>
    <w:p w:rsidR="00964B69"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through an adjustable rod. An interlock latch prevents the operation of the forward thrust lever and the reverse thrust lever at the same time.</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p>
    <w:p w:rsidR="00964B69"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r w:rsidRPr="00F85B7D">
        <w:rPr>
          <w:rFonts w:ascii="Times New Roman" w:hAnsi="Times New Roman"/>
          <w:b/>
          <w:bCs/>
          <w:sz w:val="28"/>
          <w:szCs w:val="28"/>
          <w:lang w:val="en-US" w:eastAsia="ru-RU"/>
        </w:rPr>
        <w:t>Start Levers</w:t>
      </w:r>
    </w:p>
    <w:p w:rsidR="00964B69" w:rsidRPr="00F85B7D"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There are two start levers, one for each engine. You use the engine start lever during an engine start. You also use it to shutdown the engine. The start</w:t>
      </w:r>
    </w:p>
    <w:p w:rsidR="00964B69"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levers operate switches which supply signals to different aircraft and engine systems and components.</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p>
    <w:p w:rsidR="00964B69" w:rsidRPr="00F85B7D" w:rsidRDefault="00964B69" w:rsidP="00F85B7D">
      <w:pPr>
        <w:autoSpaceDE w:val="0"/>
        <w:autoSpaceDN w:val="0"/>
        <w:adjustRightInd w:val="0"/>
        <w:spacing w:after="0" w:line="240" w:lineRule="auto"/>
        <w:jc w:val="both"/>
        <w:rPr>
          <w:rFonts w:ascii="Times New Roman" w:hAnsi="Times New Roman"/>
          <w:b/>
          <w:bCs/>
          <w:sz w:val="28"/>
          <w:szCs w:val="28"/>
          <w:lang w:val="en-US" w:eastAsia="ru-RU"/>
        </w:rPr>
      </w:pPr>
      <w:r w:rsidRPr="00F85B7D">
        <w:rPr>
          <w:rFonts w:ascii="Times New Roman" w:hAnsi="Times New Roman"/>
          <w:b/>
          <w:bCs/>
          <w:sz w:val="28"/>
          <w:szCs w:val="28"/>
          <w:lang w:val="en-US" w:eastAsia="ru-RU"/>
        </w:rPr>
        <w:t>Reverse Thrust Interlock Solenoids</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There are two reverse thrust interlock solenoids, one for each engine. Each reverse thrust interlock solenoid limits the range of motion of a reverse thrust</w:t>
      </w:r>
    </w:p>
    <w:p w:rsidR="00964B69" w:rsidRPr="00F85B7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lever. You can make the thrust reverser deploy, but you can not increase the reverse thrust until the thrust reverser sleeves are near the full deployed</w:t>
      </w:r>
    </w:p>
    <w:p w:rsidR="00964B69" w:rsidRPr="00914E4D" w:rsidRDefault="00964B69" w:rsidP="00F85B7D">
      <w:pPr>
        <w:autoSpaceDE w:val="0"/>
        <w:autoSpaceDN w:val="0"/>
        <w:adjustRightInd w:val="0"/>
        <w:spacing w:after="0" w:line="240" w:lineRule="auto"/>
        <w:jc w:val="both"/>
        <w:rPr>
          <w:rFonts w:ascii="Times New Roman" w:hAnsi="Times New Roman"/>
          <w:sz w:val="28"/>
          <w:szCs w:val="28"/>
          <w:lang w:val="en-US" w:eastAsia="ru-RU"/>
        </w:rPr>
      </w:pPr>
      <w:r w:rsidRPr="00F85B7D">
        <w:rPr>
          <w:rFonts w:ascii="Times New Roman" w:hAnsi="Times New Roman"/>
          <w:sz w:val="28"/>
          <w:szCs w:val="28"/>
          <w:lang w:val="en-US" w:eastAsia="ru-RU"/>
        </w:rPr>
        <w:t xml:space="preserve">position. The EEC operates the solenoids. The thrust lever interlock solenoids are in the autothrottle assembly. </w:t>
      </w:r>
      <w:r w:rsidRPr="00914E4D">
        <w:rPr>
          <w:rFonts w:ascii="Times New Roman" w:hAnsi="Times New Roman"/>
          <w:sz w:val="28"/>
          <w:szCs w:val="28"/>
          <w:lang w:val="en-US" w:eastAsia="ru-RU"/>
        </w:rPr>
        <w:t>You must remove the autothrottle assembly</w:t>
      </w:r>
    </w:p>
    <w:p w:rsidR="00964B69" w:rsidRDefault="00964B69" w:rsidP="00F85B7D">
      <w:pPr>
        <w:jc w:val="both"/>
        <w:rPr>
          <w:rFonts w:ascii="Times New Roman" w:hAnsi="Times New Roman"/>
          <w:sz w:val="28"/>
          <w:szCs w:val="28"/>
          <w:lang w:val="en-US" w:eastAsia="ru-RU"/>
        </w:rPr>
      </w:pPr>
      <w:r w:rsidRPr="00F85B7D">
        <w:rPr>
          <w:rFonts w:ascii="Times New Roman" w:hAnsi="Times New Roman"/>
          <w:sz w:val="28"/>
          <w:szCs w:val="28"/>
          <w:lang w:val="en-US" w:eastAsia="ru-RU"/>
        </w:rPr>
        <w:t>to access the thrust lever interlock solenoids. See the thrust reverser section for more information. (AMM PART I 78—31) See the autoflight chapter for more information on the autothrottle system.</w:t>
      </w:r>
    </w:p>
    <w:p w:rsidR="00964B69" w:rsidRDefault="00964B69" w:rsidP="00B62311">
      <w:pPr>
        <w:autoSpaceDE w:val="0"/>
        <w:autoSpaceDN w:val="0"/>
        <w:adjustRightInd w:val="0"/>
        <w:spacing w:after="0" w:line="240" w:lineRule="auto"/>
        <w:rPr>
          <w:rFonts w:ascii="Times New Roman" w:hAnsi="Times New Roman"/>
          <w:b/>
          <w:bCs/>
          <w:sz w:val="28"/>
          <w:szCs w:val="28"/>
          <w:lang w:val="en-US" w:eastAsia="ru-RU"/>
        </w:rPr>
      </w:pPr>
      <w:r w:rsidRPr="00B62311">
        <w:rPr>
          <w:rFonts w:ascii="Times New Roman" w:hAnsi="Times New Roman"/>
          <w:b/>
          <w:bCs/>
          <w:sz w:val="28"/>
          <w:szCs w:val="28"/>
          <w:lang w:val="en-US" w:eastAsia="ru-RU"/>
        </w:rPr>
        <w:t>Oil Distribution</w:t>
      </w:r>
    </w:p>
    <w:p w:rsidR="00964B69" w:rsidRPr="006128F8" w:rsidRDefault="00964B69" w:rsidP="00B62311">
      <w:pPr>
        <w:autoSpaceDE w:val="0"/>
        <w:autoSpaceDN w:val="0"/>
        <w:adjustRightInd w:val="0"/>
        <w:spacing w:after="0" w:line="240" w:lineRule="auto"/>
        <w:rPr>
          <w:rFonts w:ascii="Times New Roman" w:hAnsi="Times New Roman"/>
          <w:b/>
          <w:bCs/>
          <w:sz w:val="28"/>
          <w:szCs w:val="28"/>
          <w:lang w:val="en-US" w:eastAsia="ru-RU"/>
        </w:rPr>
      </w:pPr>
    </w:p>
    <w:p w:rsidR="00964B69" w:rsidRPr="00B62311" w:rsidRDefault="00964B69" w:rsidP="00B62311">
      <w:pPr>
        <w:autoSpaceDE w:val="0"/>
        <w:autoSpaceDN w:val="0"/>
        <w:adjustRightInd w:val="0"/>
        <w:spacing w:after="0" w:line="240" w:lineRule="auto"/>
        <w:rPr>
          <w:rFonts w:ascii="Times New Roman" w:hAnsi="Times New Roman"/>
          <w:b/>
          <w:bCs/>
          <w:sz w:val="28"/>
          <w:szCs w:val="28"/>
          <w:lang w:val="en-US" w:eastAsia="ru-RU"/>
        </w:rPr>
      </w:pPr>
      <w:r w:rsidRPr="00B62311">
        <w:rPr>
          <w:rFonts w:ascii="Times New Roman" w:hAnsi="Times New Roman"/>
          <w:b/>
          <w:bCs/>
          <w:sz w:val="28"/>
          <w:szCs w:val="28"/>
          <w:lang w:val="en-US" w:eastAsia="ru-RU"/>
        </w:rPr>
        <w:t>OIL Tank</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These are the functions of the engine oil tank:</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lastRenderedPageBreak/>
        <w:t>- Contain the engine oil</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 Remove the air from the scavenge oil</w:t>
      </w:r>
    </w:p>
    <w:p w:rsidR="00964B69"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 Lets you do an oil level check and fill the oil system.</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p>
    <w:p w:rsidR="00964B69" w:rsidRPr="00B62311" w:rsidRDefault="00964B69" w:rsidP="00B62311">
      <w:pPr>
        <w:autoSpaceDE w:val="0"/>
        <w:autoSpaceDN w:val="0"/>
        <w:adjustRightInd w:val="0"/>
        <w:spacing w:after="0" w:line="240" w:lineRule="auto"/>
        <w:rPr>
          <w:rFonts w:ascii="Times New Roman" w:hAnsi="Times New Roman"/>
          <w:b/>
          <w:bCs/>
          <w:sz w:val="28"/>
          <w:szCs w:val="28"/>
          <w:lang w:val="en-US" w:eastAsia="ru-RU"/>
        </w:rPr>
      </w:pPr>
      <w:r w:rsidRPr="00B62311">
        <w:rPr>
          <w:rFonts w:ascii="Times New Roman" w:hAnsi="Times New Roman"/>
          <w:b/>
          <w:bCs/>
          <w:sz w:val="28"/>
          <w:szCs w:val="28"/>
          <w:lang w:val="en-US" w:eastAsia="ru-RU"/>
        </w:rPr>
        <w:t>Component Location</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The engine oil tank is on the fan case, at the 3:00 position. You do the</w:t>
      </w:r>
    </w:p>
    <w:p w:rsidR="00964B69" w:rsidRPr="00B62311"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oil level check and you fill the oil tank through the oil tank access door.</w:t>
      </w:r>
    </w:p>
    <w:p w:rsidR="00964B69" w:rsidRPr="00CA746E"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The oil tank access door is on the side of the right fan cowl. You can</w:t>
      </w:r>
    </w:p>
    <w:p w:rsidR="00964B69" w:rsidRPr="003A0777" w:rsidRDefault="00964B69" w:rsidP="00B62311">
      <w:pPr>
        <w:autoSpaceDE w:val="0"/>
        <w:autoSpaceDN w:val="0"/>
        <w:adjustRightInd w:val="0"/>
        <w:spacing w:after="0" w:line="240" w:lineRule="auto"/>
        <w:rPr>
          <w:rFonts w:ascii="Times New Roman" w:hAnsi="Times New Roman"/>
          <w:sz w:val="28"/>
          <w:szCs w:val="28"/>
          <w:lang w:val="en-US" w:eastAsia="ru-RU"/>
        </w:rPr>
      </w:pPr>
      <w:r w:rsidRPr="00B62311">
        <w:rPr>
          <w:rFonts w:ascii="Times New Roman" w:hAnsi="Times New Roman"/>
          <w:sz w:val="28"/>
          <w:szCs w:val="28"/>
          <w:lang w:val="en-US" w:eastAsia="ru-RU"/>
        </w:rPr>
        <w:t>also open the right fan cowl to get access to the all oil tank.</w:t>
      </w:r>
    </w:p>
    <w:p w:rsidR="00964B69" w:rsidRPr="002F2AA0" w:rsidRDefault="00964B69" w:rsidP="002F2AA0">
      <w:pPr>
        <w:rPr>
          <w:rFonts w:ascii="Times New Roman" w:hAnsi="Times New Roman"/>
          <w:sz w:val="28"/>
          <w:szCs w:val="28"/>
          <w:lang w:val="en-US"/>
        </w:rPr>
      </w:pPr>
      <w:r w:rsidRPr="002F2AA0">
        <w:rPr>
          <w:rFonts w:ascii="Times New Roman" w:hAnsi="Times New Roman"/>
          <w:b/>
          <w:sz w:val="28"/>
          <w:szCs w:val="28"/>
          <w:lang w:val="en-US"/>
        </w:rPr>
        <w:t>TASK 1.</w:t>
      </w:r>
      <w:r w:rsidRPr="002F2AA0">
        <w:rPr>
          <w:rFonts w:ascii="Times New Roman" w:hAnsi="Times New Roman"/>
          <w:sz w:val="28"/>
          <w:szCs w:val="28"/>
          <w:lang w:val="en-US"/>
        </w:rPr>
        <w:t xml:space="preserve"> Learn these words and expressions </w:t>
      </w:r>
    </w:p>
    <w:p w:rsidR="00964B69" w:rsidRPr="002F2AA0" w:rsidRDefault="00964B69" w:rsidP="00732703">
      <w:pPr>
        <w:ind w:left="360"/>
        <w:rPr>
          <w:rFonts w:ascii="Times New Roman" w:hAnsi="Times New Roman"/>
          <w:sz w:val="28"/>
          <w:szCs w:val="28"/>
          <w:lang w:val="en-US"/>
        </w:rPr>
      </w:pPr>
      <w:r w:rsidRPr="002F2AA0">
        <w:rPr>
          <w:rFonts w:ascii="Times New Roman" w:hAnsi="Times New Roman"/>
          <w:sz w:val="28"/>
          <w:szCs w:val="28"/>
          <w:lang w:val="en-US"/>
        </w:rPr>
        <w:t>power plant</w:t>
      </w:r>
      <w:r>
        <w:rPr>
          <w:rFonts w:ascii="Times New Roman" w:hAnsi="Times New Roman"/>
          <w:sz w:val="28"/>
          <w:szCs w:val="28"/>
          <w:lang w:val="en-US"/>
        </w:rPr>
        <w:t xml:space="preserve">, </w:t>
      </w:r>
      <w:r w:rsidRPr="002F2AA0">
        <w:rPr>
          <w:rFonts w:ascii="Times New Roman" w:hAnsi="Times New Roman"/>
          <w:sz w:val="28"/>
          <w:szCs w:val="28"/>
          <w:lang w:val="en-US"/>
        </w:rPr>
        <w:t>engine mount</w:t>
      </w:r>
      <w:r>
        <w:rPr>
          <w:rFonts w:ascii="Times New Roman" w:hAnsi="Times New Roman"/>
          <w:sz w:val="28"/>
          <w:szCs w:val="28"/>
          <w:lang w:val="en-US"/>
        </w:rPr>
        <w:t xml:space="preserve">, engine </w:t>
      </w:r>
      <w:r w:rsidRPr="002F2AA0">
        <w:rPr>
          <w:rFonts w:ascii="Times New Roman" w:hAnsi="Times New Roman"/>
          <w:sz w:val="28"/>
          <w:szCs w:val="28"/>
          <w:lang w:val="en-US"/>
        </w:rPr>
        <w:t>cowlings</w:t>
      </w:r>
      <w:r>
        <w:rPr>
          <w:rFonts w:ascii="Times New Roman" w:hAnsi="Times New Roman"/>
          <w:sz w:val="28"/>
          <w:szCs w:val="28"/>
          <w:lang w:val="en-US"/>
        </w:rPr>
        <w:t xml:space="preserve">, </w:t>
      </w:r>
      <w:r w:rsidRPr="002F2AA0">
        <w:rPr>
          <w:rFonts w:ascii="Times New Roman" w:hAnsi="Times New Roman"/>
          <w:sz w:val="28"/>
          <w:szCs w:val="28"/>
          <w:lang w:val="en-US"/>
        </w:rPr>
        <w:t>fairings</w:t>
      </w:r>
      <w:r>
        <w:rPr>
          <w:rFonts w:ascii="Times New Roman" w:hAnsi="Times New Roman"/>
          <w:sz w:val="28"/>
          <w:szCs w:val="28"/>
          <w:lang w:val="en-US"/>
        </w:rPr>
        <w:t xml:space="preserve">, </w:t>
      </w:r>
      <w:r w:rsidRPr="002F2AA0">
        <w:rPr>
          <w:rFonts w:ascii="Times New Roman" w:hAnsi="Times New Roman"/>
          <w:sz w:val="28"/>
          <w:szCs w:val="28"/>
          <w:lang w:val="en-US"/>
        </w:rPr>
        <w:t>nacelle</w:t>
      </w:r>
      <w:r>
        <w:rPr>
          <w:rFonts w:ascii="Times New Roman" w:hAnsi="Times New Roman"/>
          <w:sz w:val="28"/>
          <w:szCs w:val="28"/>
          <w:lang w:val="en-US"/>
        </w:rPr>
        <w:t xml:space="preserve">, </w:t>
      </w:r>
      <w:r w:rsidRPr="002F2AA0">
        <w:rPr>
          <w:rFonts w:ascii="Times New Roman" w:hAnsi="Times New Roman"/>
          <w:sz w:val="28"/>
          <w:szCs w:val="28"/>
          <w:lang w:val="en-US"/>
        </w:rPr>
        <w:t>pod</w:t>
      </w:r>
      <w:r>
        <w:rPr>
          <w:rFonts w:ascii="Times New Roman" w:hAnsi="Times New Roman"/>
          <w:sz w:val="28"/>
          <w:szCs w:val="28"/>
          <w:lang w:val="en-US"/>
        </w:rPr>
        <w:t>,</w:t>
      </w:r>
      <w:r w:rsidRPr="002F2AA0">
        <w:rPr>
          <w:rFonts w:ascii="Times New Roman" w:hAnsi="Times New Roman"/>
          <w:sz w:val="28"/>
          <w:szCs w:val="28"/>
          <w:lang w:val="en-US"/>
        </w:rPr>
        <w:t>feed system</w:t>
      </w:r>
      <w:r>
        <w:rPr>
          <w:rFonts w:ascii="Times New Roman" w:hAnsi="Times New Roman"/>
          <w:sz w:val="28"/>
          <w:szCs w:val="28"/>
          <w:lang w:val="en-US"/>
        </w:rPr>
        <w:t xml:space="preserve">, </w:t>
      </w:r>
      <w:r w:rsidRPr="002F2AA0">
        <w:rPr>
          <w:rFonts w:ascii="Times New Roman" w:hAnsi="Times New Roman"/>
          <w:sz w:val="28"/>
          <w:szCs w:val="28"/>
          <w:lang w:val="en-US"/>
        </w:rPr>
        <w:t>fire prevention system</w:t>
      </w:r>
      <w:r>
        <w:rPr>
          <w:rFonts w:ascii="Times New Roman" w:hAnsi="Times New Roman"/>
          <w:sz w:val="28"/>
          <w:szCs w:val="28"/>
          <w:lang w:val="en-US"/>
        </w:rPr>
        <w:t>,</w:t>
      </w:r>
      <w:r w:rsidRPr="002F2AA0">
        <w:rPr>
          <w:rFonts w:ascii="Times New Roman" w:hAnsi="Times New Roman"/>
          <w:sz w:val="28"/>
          <w:szCs w:val="28"/>
          <w:lang w:val="en-US"/>
        </w:rPr>
        <w:t>anti-icing device</w:t>
      </w:r>
      <w:r>
        <w:rPr>
          <w:rFonts w:ascii="Times New Roman" w:hAnsi="Times New Roman"/>
          <w:sz w:val="28"/>
          <w:szCs w:val="28"/>
          <w:lang w:val="en-US"/>
        </w:rPr>
        <w:t xml:space="preserve">, </w:t>
      </w:r>
      <w:r w:rsidRPr="002F2AA0">
        <w:rPr>
          <w:rFonts w:ascii="Times New Roman" w:hAnsi="Times New Roman"/>
          <w:sz w:val="28"/>
          <w:szCs w:val="28"/>
          <w:lang w:val="en-US"/>
        </w:rPr>
        <w:t>altitude</w:t>
      </w:r>
      <w:r>
        <w:rPr>
          <w:rFonts w:ascii="Times New Roman" w:hAnsi="Times New Roman"/>
          <w:sz w:val="28"/>
          <w:szCs w:val="28"/>
          <w:lang w:val="en-US"/>
        </w:rPr>
        <w:t>,</w:t>
      </w:r>
      <w:r w:rsidRPr="002F2AA0">
        <w:rPr>
          <w:rFonts w:ascii="Times New Roman" w:hAnsi="Times New Roman"/>
          <w:sz w:val="28"/>
          <w:szCs w:val="28"/>
          <w:lang w:val="en-US"/>
        </w:rPr>
        <w:t>load-carrying capacity</w:t>
      </w:r>
    </w:p>
    <w:p w:rsidR="00964B69" w:rsidRPr="002F2AA0" w:rsidRDefault="00964B69" w:rsidP="002F2AA0">
      <w:pPr>
        <w:rPr>
          <w:rFonts w:ascii="Times New Roman" w:hAnsi="Times New Roman"/>
          <w:sz w:val="28"/>
          <w:szCs w:val="28"/>
          <w:lang w:val="en-US"/>
        </w:rPr>
      </w:pPr>
      <w:r>
        <w:rPr>
          <w:rFonts w:ascii="Times New Roman" w:hAnsi="Times New Roman"/>
          <w:b/>
          <w:sz w:val="28"/>
          <w:szCs w:val="28"/>
          <w:lang w:val="en-US"/>
        </w:rPr>
        <w:t>2</w:t>
      </w:r>
      <w:r w:rsidRPr="002F2AA0">
        <w:rPr>
          <w:rFonts w:ascii="Times New Roman" w:hAnsi="Times New Roman"/>
          <w:b/>
          <w:sz w:val="28"/>
          <w:szCs w:val="28"/>
          <w:lang w:val="en-US"/>
        </w:rPr>
        <w:t>)</w:t>
      </w:r>
      <w:r w:rsidRPr="002F2AA0">
        <w:rPr>
          <w:rFonts w:ascii="Times New Roman" w:hAnsi="Times New Roman"/>
          <w:sz w:val="28"/>
          <w:szCs w:val="28"/>
          <w:lang w:val="en-US"/>
        </w:rPr>
        <w:t xml:space="preserve"> 1. What does the power plant include?</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2. What do types of engines, their number and location on the plane depend on?</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3. Where are engines mounted?</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4. What is the power plant bolted to?</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5. Where is the firewall?</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6. What for is the firewall?</w:t>
      </w:r>
    </w:p>
    <w:p w:rsidR="00964B69" w:rsidRPr="002F2AA0" w:rsidRDefault="00964B69" w:rsidP="002F2AA0">
      <w:pPr>
        <w:ind w:left="360"/>
        <w:rPr>
          <w:rFonts w:ascii="Times New Roman" w:hAnsi="Times New Roman"/>
          <w:sz w:val="28"/>
          <w:szCs w:val="28"/>
          <w:lang w:val="en-US"/>
        </w:rPr>
      </w:pPr>
      <w:r w:rsidRPr="002F2AA0">
        <w:rPr>
          <w:rFonts w:ascii="Times New Roman" w:hAnsi="Times New Roman"/>
          <w:sz w:val="28"/>
          <w:szCs w:val="28"/>
          <w:lang w:val="en-US"/>
        </w:rPr>
        <w:t>7. What are the cowlings made of?</w:t>
      </w:r>
    </w:p>
    <w:p w:rsidR="00964B69" w:rsidRPr="002F2AA0" w:rsidRDefault="00964B69" w:rsidP="002F2AA0">
      <w:pPr>
        <w:rPr>
          <w:rFonts w:ascii="Times New Roman" w:hAnsi="Times New Roman"/>
          <w:sz w:val="28"/>
          <w:szCs w:val="28"/>
          <w:lang w:val="en-US"/>
        </w:rPr>
      </w:pPr>
      <w:r>
        <w:rPr>
          <w:rFonts w:ascii="Times New Roman" w:hAnsi="Times New Roman"/>
          <w:b/>
          <w:sz w:val="28"/>
          <w:szCs w:val="28"/>
          <w:lang w:val="en-US"/>
        </w:rPr>
        <w:t>3</w:t>
      </w:r>
      <w:r w:rsidRPr="002F2AA0">
        <w:rPr>
          <w:rFonts w:ascii="Times New Roman" w:hAnsi="Times New Roman"/>
          <w:b/>
          <w:sz w:val="28"/>
          <w:szCs w:val="28"/>
          <w:lang w:val="en-US"/>
        </w:rPr>
        <w:t xml:space="preserve">) </w:t>
      </w:r>
      <w:r w:rsidRPr="002F2AA0">
        <w:rPr>
          <w:rFonts w:ascii="Times New Roman" w:hAnsi="Times New Roman"/>
          <w:sz w:val="28"/>
          <w:szCs w:val="28"/>
          <w:lang w:val="en-US"/>
        </w:rPr>
        <w:t>Complete the sentences using correct variant:</w:t>
      </w:r>
    </w:p>
    <w:p w:rsidR="00964B69" w:rsidRPr="002F2AA0" w:rsidRDefault="00964B69" w:rsidP="002F2AA0">
      <w:pPr>
        <w:ind w:left="540" w:hanging="180"/>
        <w:rPr>
          <w:rFonts w:ascii="Times New Roman" w:hAnsi="Times New Roman"/>
          <w:sz w:val="28"/>
          <w:szCs w:val="28"/>
          <w:lang w:val="en-US"/>
        </w:rPr>
      </w:pPr>
      <w:r w:rsidRPr="002F2AA0">
        <w:rPr>
          <w:rFonts w:ascii="Times New Roman" w:hAnsi="Times New Roman"/>
          <w:sz w:val="28"/>
          <w:szCs w:val="28"/>
          <w:lang w:val="en-US"/>
        </w:rPr>
        <w:t>1. The power plant includes…</w:t>
      </w:r>
    </w:p>
    <w:p w:rsidR="00964B69" w:rsidRPr="002F2AA0" w:rsidRDefault="00964B69" w:rsidP="002F2AA0">
      <w:pPr>
        <w:ind w:left="540" w:firstLine="180"/>
        <w:rPr>
          <w:rFonts w:ascii="Times New Roman" w:hAnsi="Times New Roman"/>
          <w:sz w:val="28"/>
          <w:szCs w:val="28"/>
          <w:lang w:val="en-US"/>
        </w:rPr>
      </w:pPr>
      <w:r w:rsidRPr="002F2AA0">
        <w:rPr>
          <w:rFonts w:ascii="Times New Roman" w:hAnsi="Times New Roman"/>
          <w:sz w:val="28"/>
          <w:szCs w:val="28"/>
          <w:lang w:val="en-US"/>
        </w:rPr>
        <w:t>a) an engine, propeller, cowlings, fairings, feed system, cooling system</w:t>
      </w:r>
    </w:p>
    <w:p w:rsidR="00964B69" w:rsidRPr="002F2AA0" w:rsidRDefault="00964B69" w:rsidP="002F2AA0">
      <w:pPr>
        <w:ind w:left="540" w:firstLine="180"/>
        <w:rPr>
          <w:rFonts w:ascii="Times New Roman" w:hAnsi="Times New Roman"/>
          <w:sz w:val="28"/>
          <w:szCs w:val="28"/>
          <w:lang w:val="en-US"/>
        </w:rPr>
      </w:pPr>
      <w:r w:rsidRPr="002F2AA0">
        <w:rPr>
          <w:rFonts w:ascii="Times New Roman" w:hAnsi="Times New Roman"/>
          <w:sz w:val="28"/>
          <w:szCs w:val="28"/>
          <w:lang w:val="en-US"/>
        </w:rPr>
        <w:t>b) cockpit, nose gear, tail unit</w:t>
      </w:r>
    </w:p>
    <w:p w:rsidR="00964B69" w:rsidRPr="002F2AA0" w:rsidRDefault="00964B69" w:rsidP="002F2AA0">
      <w:pPr>
        <w:ind w:left="540" w:firstLine="180"/>
        <w:rPr>
          <w:rFonts w:ascii="Times New Roman" w:hAnsi="Times New Roman"/>
          <w:sz w:val="28"/>
          <w:szCs w:val="28"/>
          <w:lang w:val="en-US"/>
        </w:rPr>
      </w:pPr>
      <w:r w:rsidRPr="002F2AA0">
        <w:rPr>
          <w:rFonts w:ascii="Times New Roman" w:hAnsi="Times New Roman"/>
          <w:sz w:val="28"/>
          <w:szCs w:val="28"/>
          <w:lang w:val="en-US"/>
        </w:rPr>
        <w:t>c) wing-flaps, wing-tips</w:t>
      </w:r>
    </w:p>
    <w:p w:rsidR="00964B69" w:rsidRPr="002F2AA0" w:rsidRDefault="00964B69" w:rsidP="002F2AA0">
      <w:pPr>
        <w:ind w:firstLine="360"/>
        <w:rPr>
          <w:rFonts w:ascii="Times New Roman" w:hAnsi="Times New Roman"/>
          <w:sz w:val="28"/>
          <w:szCs w:val="28"/>
          <w:lang w:val="en-US"/>
        </w:rPr>
      </w:pPr>
      <w:r w:rsidRPr="002F2AA0">
        <w:rPr>
          <w:rFonts w:ascii="Times New Roman" w:hAnsi="Times New Roman"/>
          <w:sz w:val="28"/>
          <w:szCs w:val="28"/>
          <w:lang w:val="en-US"/>
        </w:rPr>
        <w:t>2. Engines are mounted in the:</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a) wing and on the wing-tips, under the wing, beneath the wing</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b) in a passenger cabin</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c) in the cargo hold</w:t>
      </w:r>
    </w:p>
    <w:p w:rsidR="00964B69" w:rsidRPr="002F2AA0" w:rsidRDefault="00964B69" w:rsidP="002F2AA0">
      <w:pPr>
        <w:ind w:firstLine="360"/>
        <w:rPr>
          <w:rFonts w:ascii="Times New Roman" w:hAnsi="Times New Roman"/>
          <w:sz w:val="28"/>
          <w:szCs w:val="28"/>
          <w:lang w:val="en-US"/>
        </w:rPr>
      </w:pPr>
      <w:r w:rsidRPr="002F2AA0">
        <w:rPr>
          <w:rFonts w:ascii="Times New Roman" w:hAnsi="Times New Roman"/>
          <w:sz w:val="28"/>
          <w:szCs w:val="28"/>
          <w:lang w:val="en-US"/>
        </w:rPr>
        <w:lastRenderedPageBreak/>
        <w:t>3. The power plant is bolted to an:</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a) cockpit</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b) flat</w:t>
      </w:r>
    </w:p>
    <w:p w:rsidR="00964B69" w:rsidRPr="002F2AA0" w:rsidRDefault="00964B69" w:rsidP="002F2AA0">
      <w:pPr>
        <w:ind w:firstLine="720"/>
        <w:rPr>
          <w:rFonts w:ascii="Times New Roman" w:hAnsi="Times New Roman"/>
          <w:sz w:val="28"/>
          <w:szCs w:val="28"/>
          <w:lang w:val="en-US"/>
        </w:rPr>
      </w:pPr>
      <w:r w:rsidRPr="002F2AA0">
        <w:rPr>
          <w:rFonts w:ascii="Times New Roman" w:hAnsi="Times New Roman"/>
          <w:sz w:val="28"/>
          <w:szCs w:val="28"/>
          <w:lang w:val="en-US"/>
        </w:rPr>
        <w:t>c) engine mount</w:t>
      </w:r>
    </w:p>
    <w:p w:rsidR="00964B69" w:rsidRPr="002F2AA0" w:rsidRDefault="00964B69" w:rsidP="002F2AA0">
      <w:pPr>
        <w:rPr>
          <w:rFonts w:ascii="Times New Roman" w:hAnsi="Times New Roman"/>
          <w:sz w:val="28"/>
          <w:szCs w:val="28"/>
          <w:lang w:val="en-US"/>
        </w:rPr>
      </w:pPr>
      <w:r>
        <w:rPr>
          <w:rFonts w:ascii="Times New Roman" w:hAnsi="Times New Roman"/>
          <w:b/>
          <w:sz w:val="28"/>
          <w:szCs w:val="28"/>
          <w:lang w:val="en-US"/>
        </w:rPr>
        <w:t>4</w:t>
      </w:r>
      <w:r w:rsidRPr="002F2AA0">
        <w:rPr>
          <w:rFonts w:ascii="Times New Roman" w:hAnsi="Times New Roman"/>
          <w:b/>
          <w:sz w:val="28"/>
          <w:szCs w:val="28"/>
          <w:lang w:val="en-US"/>
        </w:rPr>
        <w:t xml:space="preserve">)  </w:t>
      </w:r>
      <w:r w:rsidRPr="002F2AA0">
        <w:rPr>
          <w:rFonts w:ascii="Times New Roman" w:hAnsi="Times New Roman"/>
          <w:sz w:val="28"/>
          <w:szCs w:val="28"/>
          <w:lang w:val="en-US"/>
        </w:rPr>
        <w:t>Put questions:</w:t>
      </w:r>
    </w:p>
    <w:p w:rsidR="00964B69" w:rsidRPr="002F2AA0" w:rsidRDefault="00964B69" w:rsidP="002F2AA0">
      <w:pPr>
        <w:ind w:firstLine="360"/>
        <w:rPr>
          <w:rFonts w:ascii="Times New Roman" w:hAnsi="Times New Roman"/>
          <w:sz w:val="28"/>
          <w:szCs w:val="28"/>
          <w:lang w:val="en-US"/>
        </w:rPr>
      </w:pPr>
      <w:r w:rsidRPr="002F2AA0">
        <w:rPr>
          <w:rFonts w:ascii="Times New Roman" w:hAnsi="Times New Roman"/>
          <w:sz w:val="28"/>
          <w:szCs w:val="28"/>
          <w:lang w:val="en-US"/>
        </w:rPr>
        <w:t>1. The power plant is bolted to an engine mount.</w:t>
      </w:r>
    </w:p>
    <w:p w:rsidR="00964B69" w:rsidRPr="002F2AA0" w:rsidRDefault="00964B69" w:rsidP="002F2AA0">
      <w:pPr>
        <w:ind w:firstLine="360"/>
        <w:rPr>
          <w:rFonts w:ascii="Times New Roman" w:hAnsi="Times New Roman"/>
          <w:sz w:val="28"/>
          <w:szCs w:val="28"/>
          <w:lang w:val="en-US"/>
        </w:rPr>
      </w:pPr>
      <w:r w:rsidRPr="002F2AA0">
        <w:rPr>
          <w:rFonts w:ascii="Times New Roman" w:hAnsi="Times New Roman"/>
          <w:sz w:val="28"/>
          <w:szCs w:val="28"/>
          <w:lang w:val="en-US"/>
        </w:rPr>
        <w:t>2. Engine mount vary widely in appearance and construction.</w:t>
      </w:r>
    </w:p>
    <w:p w:rsidR="00964B69" w:rsidRPr="002F2AA0" w:rsidRDefault="00964B69" w:rsidP="002F2AA0">
      <w:pPr>
        <w:rPr>
          <w:rFonts w:ascii="Times New Roman" w:hAnsi="Times New Roman"/>
          <w:sz w:val="28"/>
          <w:szCs w:val="28"/>
          <w:lang w:val="en-US"/>
        </w:rPr>
      </w:pPr>
      <w:r>
        <w:rPr>
          <w:rFonts w:ascii="Times New Roman" w:hAnsi="Times New Roman"/>
          <w:b/>
          <w:sz w:val="28"/>
          <w:szCs w:val="28"/>
          <w:lang w:val="en-US"/>
        </w:rPr>
        <w:t>5</w:t>
      </w:r>
      <w:r w:rsidRPr="002F2AA0">
        <w:rPr>
          <w:rFonts w:ascii="Times New Roman" w:hAnsi="Times New Roman"/>
          <w:b/>
          <w:sz w:val="28"/>
          <w:szCs w:val="28"/>
          <w:lang w:val="en-US"/>
        </w:rPr>
        <w:t xml:space="preserve">) </w:t>
      </w:r>
      <w:r w:rsidRPr="002F2AA0">
        <w:rPr>
          <w:rFonts w:ascii="Times New Roman" w:hAnsi="Times New Roman"/>
          <w:sz w:val="28"/>
          <w:szCs w:val="28"/>
          <w:lang w:val="en-US"/>
        </w:rPr>
        <w:t>Put the sentence in to past and Future forms. The engine is mounted to the strut.</w:t>
      </w:r>
    </w:p>
    <w:p w:rsidR="00964B69" w:rsidRPr="002F2AA0" w:rsidRDefault="00964B69" w:rsidP="00B62311">
      <w:pPr>
        <w:autoSpaceDE w:val="0"/>
        <w:autoSpaceDN w:val="0"/>
        <w:adjustRightInd w:val="0"/>
        <w:spacing w:after="0" w:line="240" w:lineRule="auto"/>
        <w:rPr>
          <w:rFonts w:ascii="Times New Roman" w:hAnsi="Times New Roman"/>
          <w:sz w:val="28"/>
          <w:szCs w:val="28"/>
          <w:lang w:val="en-US" w:eastAsia="ru-RU"/>
        </w:rPr>
      </w:pPr>
    </w:p>
    <w:p w:rsidR="00964B69" w:rsidRPr="002F2AA0"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Default="00964B69" w:rsidP="00CA746E">
      <w:pPr>
        <w:rPr>
          <w:rFonts w:ascii="Times New Roman" w:hAnsi="Times New Roman"/>
          <w:sz w:val="28"/>
          <w:szCs w:val="28"/>
          <w:lang w:val="en-US" w:eastAsia="ru-RU"/>
        </w:rPr>
      </w:pPr>
    </w:p>
    <w:p w:rsidR="00964B69" w:rsidRPr="00980EEA" w:rsidRDefault="00964B69" w:rsidP="00CA746E">
      <w:pPr>
        <w:rPr>
          <w:rFonts w:ascii="Times New Roman" w:hAnsi="Times New Roman"/>
          <w:sz w:val="28"/>
          <w:szCs w:val="28"/>
          <w:lang w:val="en-US" w:eastAsia="ru-RU"/>
        </w:rPr>
      </w:pPr>
    </w:p>
    <w:p w:rsidR="00964B69" w:rsidRPr="00022EA1" w:rsidRDefault="00964B69" w:rsidP="00AC6B09">
      <w:pPr>
        <w:jc w:val="center"/>
        <w:rPr>
          <w:rFonts w:ascii="Times New Roman" w:hAnsi="Times New Roman"/>
          <w:b/>
          <w:sz w:val="28"/>
          <w:szCs w:val="28"/>
          <w:lang w:val="en-US"/>
        </w:rPr>
      </w:pPr>
      <w:r w:rsidRPr="00022EA1">
        <w:rPr>
          <w:rFonts w:ascii="Times New Roman" w:hAnsi="Times New Roman"/>
          <w:b/>
          <w:sz w:val="28"/>
          <w:szCs w:val="28"/>
          <w:lang w:val="en-US"/>
        </w:rPr>
        <w:lastRenderedPageBreak/>
        <w:t>UNIT 3</w:t>
      </w:r>
    </w:p>
    <w:p w:rsidR="00964B69" w:rsidRPr="00022EA1" w:rsidRDefault="00964B69" w:rsidP="00AC6B09">
      <w:pPr>
        <w:jc w:val="center"/>
        <w:rPr>
          <w:rFonts w:ascii="Times New Roman" w:hAnsi="Times New Roman"/>
          <w:b/>
          <w:sz w:val="28"/>
          <w:szCs w:val="28"/>
          <w:lang w:val="en-US"/>
        </w:rPr>
      </w:pPr>
      <w:r w:rsidRPr="00022EA1">
        <w:rPr>
          <w:rFonts w:ascii="Times New Roman" w:hAnsi="Times New Roman"/>
          <w:b/>
          <w:sz w:val="28"/>
          <w:szCs w:val="28"/>
          <w:lang w:val="en-US"/>
        </w:rPr>
        <w:t>FLIGHT CONTROLS</w:t>
      </w:r>
    </w:p>
    <w:p w:rsidR="00964B69" w:rsidRPr="00891390" w:rsidRDefault="00964B69" w:rsidP="00AC6B09">
      <w:pPr>
        <w:spacing w:line="240" w:lineRule="auto"/>
        <w:jc w:val="both"/>
        <w:rPr>
          <w:rFonts w:ascii="Times New Roman" w:hAnsi="Times New Roman"/>
          <w:b/>
          <w:sz w:val="28"/>
          <w:szCs w:val="28"/>
          <w:lang w:val="en-US"/>
        </w:rPr>
      </w:pPr>
      <w:r w:rsidRPr="00891390">
        <w:rPr>
          <w:rFonts w:ascii="Times New Roman" w:hAnsi="Times New Roman"/>
          <w:b/>
          <w:sz w:val="28"/>
          <w:szCs w:val="28"/>
          <w:lang w:val="en-US"/>
        </w:rPr>
        <w:t>Flight Controls – Introduction</w:t>
      </w:r>
    </w:p>
    <w:p w:rsidR="00964B69" w:rsidRPr="00022EA1" w:rsidRDefault="00964B69" w:rsidP="00AC6B09">
      <w:pPr>
        <w:spacing w:line="240" w:lineRule="auto"/>
        <w:jc w:val="both"/>
        <w:rPr>
          <w:rFonts w:ascii="Times New Roman" w:hAnsi="Times New Roman"/>
          <w:b/>
          <w:sz w:val="28"/>
          <w:szCs w:val="28"/>
          <w:lang w:val="en-US"/>
        </w:rPr>
      </w:pPr>
      <w:r w:rsidRPr="00022EA1">
        <w:rPr>
          <w:rFonts w:ascii="Times New Roman" w:hAnsi="Times New Roman"/>
          <w:b/>
          <w:sz w:val="28"/>
          <w:szCs w:val="28"/>
          <w:lang w:val="en-US"/>
        </w:rPr>
        <w:t>General</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The flight controls keep the airplane at the necessary attitude during flight. They have movable surfaces on the wing and the empennage. These are the two types of flight control systems:-Primary</w:t>
      </w:r>
      <w:r>
        <w:rPr>
          <w:rFonts w:ascii="Times New Roman" w:hAnsi="Times New Roman"/>
          <w:sz w:val="28"/>
          <w:szCs w:val="28"/>
          <w:lang w:val="en-US"/>
        </w:rPr>
        <w:t xml:space="preserve"> ,</w:t>
      </w:r>
      <w:r w:rsidRPr="00022EA1">
        <w:rPr>
          <w:rFonts w:ascii="Times New Roman" w:hAnsi="Times New Roman"/>
          <w:sz w:val="28"/>
          <w:szCs w:val="28"/>
          <w:lang w:val="en-US"/>
        </w:rPr>
        <w:t>-Secondary.</w:t>
      </w:r>
    </w:p>
    <w:p w:rsidR="00964B69" w:rsidRPr="00022EA1" w:rsidRDefault="00964B69" w:rsidP="00AC6B09">
      <w:pPr>
        <w:spacing w:line="240" w:lineRule="auto"/>
        <w:jc w:val="both"/>
        <w:rPr>
          <w:rFonts w:ascii="Times New Roman" w:hAnsi="Times New Roman"/>
          <w:b/>
          <w:sz w:val="28"/>
          <w:szCs w:val="28"/>
          <w:lang w:val="en-US"/>
        </w:rPr>
      </w:pPr>
      <w:r w:rsidRPr="00022EA1">
        <w:rPr>
          <w:rFonts w:ascii="Times New Roman" w:hAnsi="Times New Roman"/>
          <w:b/>
          <w:sz w:val="28"/>
          <w:szCs w:val="28"/>
          <w:lang w:val="en-US"/>
        </w:rPr>
        <w:t>Primary Flight Control System</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The primary flight control system moves the airplane about three axes: lateral, longitudinal, and vertical. The primary flight control system has these components:-Aileron (2)</w:t>
      </w:r>
      <w:r>
        <w:rPr>
          <w:rFonts w:ascii="Times New Roman" w:hAnsi="Times New Roman"/>
          <w:sz w:val="28"/>
          <w:szCs w:val="28"/>
          <w:lang w:val="en-US"/>
        </w:rPr>
        <w:t>,</w:t>
      </w:r>
      <w:r w:rsidRPr="00022EA1">
        <w:rPr>
          <w:rFonts w:ascii="Times New Roman" w:hAnsi="Times New Roman"/>
          <w:sz w:val="28"/>
          <w:szCs w:val="28"/>
          <w:lang w:val="en-US"/>
        </w:rPr>
        <w:t>-Elevator (2)</w:t>
      </w:r>
      <w:r>
        <w:rPr>
          <w:rFonts w:ascii="Times New Roman" w:hAnsi="Times New Roman"/>
          <w:sz w:val="28"/>
          <w:szCs w:val="28"/>
          <w:lang w:val="en-US"/>
        </w:rPr>
        <w:t xml:space="preserve">, </w:t>
      </w:r>
      <w:r w:rsidRPr="00022EA1">
        <w:rPr>
          <w:rFonts w:ascii="Times New Roman" w:hAnsi="Times New Roman"/>
          <w:sz w:val="28"/>
          <w:szCs w:val="28"/>
          <w:lang w:val="en-US"/>
        </w:rPr>
        <w:t>-Rudder.</w:t>
      </w:r>
    </w:p>
    <w:p w:rsidR="00964B69" w:rsidRPr="00022EA1" w:rsidRDefault="00964B69" w:rsidP="00AC6B09">
      <w:pPr>
        <w:spacing w:line="240" w:lineRule="auto"/>
        <w:jc w:val="both"/>
        <w:rPr>
          <w:rFonts w:ascii="Times New Roman" w:hAnsi="Times New Roman"/>
          <w:b/>
          <w:sz w:val="28"/>
          <w:szCs w:val="28"/>
          <w:lang w:val="en-US"/>
        </w:rPr>
      </w:pPr>
      <w:r w:rsidRPr="00022EA1">
        <w:rPr>
          <w:rFonts w:ascii="Times New Roman" w:hAnsi="Times New Roman"/>
          <w:b/>
          <w:sz w:val="28"/>
          <w:szCs w:val="28"/>
          <w:lang w:val="en-US"/>
        </w:rPr>
        <w:t>Secondary Flight Controls</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The secondary flight controls improve the lift and handling properties of the airplane. The secondary flight control system has these components:</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-Leading edge devices (12)</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-Trailing edge flaps (4)</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-Spoilers and speedbrakes (12)</w:t>
      </w:r>
    </w:p>
    <w:p w:rsidR="00964B69" w:rsidRPr="00022EA1" w:rsidRDefault="00964B69" w:rsidP="00AC6B09">
      <w:pPr>
        <w:spacing w:line="240" w:lineRule="auto"/>
        <w:jc w:val="both"/>
        <w:rPr>
          <w:rFonts w:ascii="Times New Roman" w:hAnsi="Times New Roman"/>
          <w:sz w:val="28"/>
          <w:szCs w:val="28"/>
          <w:lang w:val="en-US"/>
        </w:rPr>
      </w:pPr>
      <w:r w:rsidRPr="00022EA1">
        <w:rPr>
          <w:rFonts w:ascii="Times New Roman" w:hAnsi="Times New Roman"/>
          <w:sz w:val="28"/>
          <w:szCs w:val="28"/>
          <w:lang w:val="en-US"/>
        </w:rPr>
        <w:t>-Horizontal stabilizer.</w:t>
      </w:r>
    </w:p>
    <w:p w:rsidR="00964B69" w:rsidRPr="00022EA1" w:rsidRDefault="00964B69" w:rsidP="00AC6B09">
      <w:pPr>
        <w:spacing w:line="240" w:lineRule="auto"/>
        <w:jc w:val="center"/>
        <w:rPr>
          <w:rFonts w:ascii="Times New Roman" w:hAnsi="Times New Roman"/>
          <w:b/>
          <w:sz w:val="28"/>
          <w:szCs w:val="28"/>
          <w:lang w:val="en-US"/>
        </w:rPr>
      </w:pPr>
      <w:r w:rsidRPr="00022EA1">
        <w:rPr>
          <w:rFonts w:ascii="Times New Roman" w:hAnsi="Times New Roman"/>
          <w:b/>
          <w:sz w:val="28"/>
          <w:szCs w:val="28"/>
          <w:lang w:val="en-US"/>
        </w:rPr>
        <w:t>Abbreviations and Acronyms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712"/>
        <w:gridCol w:w="4718"/>
      </w:tblGrid>
      <w:tr w:rsidR="00964B69" w:rsidRPr="004049F8" w:rsidTr="0006589A">
        <w:tc>
          <w:tcPr>
            <w:tcW w:w="4785" w:type="dxa"/>
          </w:tcPr>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A/P</w:t>
            </w:r>
            <w:r w:rsidRPr="00022EA1">
              <w:rPr>
                <w:rFonts w:ascii="Times New Roman" w:hAnsi="Times New Roman"/>
                <w:sz w:val="28"/>
                <w:szCs w:val="28"/>
                <w:lang w:val="en-US"/>
              </w:rPr>
              <w:tab/>
              <w:t>— autopilot</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A/S</w:t>
            </w:r>
            <w:r w:rsidRPr="00022EA1">
              <w:rPr>
                <w:rFonts w:ascii="Times New Roman" w:hAnsi="Times New Roman"/>
                <w:sz w:val="28"/>
                <w:szCs w:val="28"/>
                <w:lang w:val="en-US"/>
              </w:rPr>
              <w:tab/>
              <w:t>— airspeed</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C/W</w:t>
            </w:r>
            <w:r w:rsidRPr="00022EA1">
              <w:rPr>
                <w:rFonts w:ascii="Times New Roman" w:hAnsi="Times New Roman"/>
                <w:sz w:val="28"/>
                <w:szCs w:val="28"/>
                <w:lang w:val="en-US"/>
              </w:rPr>
              <w:tab/>
              <w:t>—control wheel</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cntl</w:t>
            </w:r>
            <w:r w:rsidRPr="00022EA1">
              <w:rPr>
                <w:rFonts w:ascii="Times New Roman" w:hAnsi="Times New Roman"/>
                <w:sz w:val="28"/>
                <w:szCs w:val="28"/>
                <w:lang w:val="en-US"/>
              </w:rPr>
              <w:tab/>
              <w:t>— control</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gnd</w:t>
            </w:r>
            <w:r w:rsidRPr="00022EA1">
              <w:rPr>
                <w:rFonts w:ascii="Times New Roman" w:hAnsi="Times New Roman"/>
                <w:sz w:val="28"/>
                <w:szCs w:val="28"/>
                <w:lang w:val="en-US"/>
              </w:rPr>
              <w:tab/>
              <w:t>— ground</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LE</w:t>
            </w:r>
            <w:r w:rsidRPr="00022EA1">
              <w:rPr>
                <w:rFonts w:ascii="Times New Roman" w:hAnsi="Times New Roman"/>
                <w:sz w:val="28"/>
                <w:szCs w:val="28"/>
                <w:lang w:val="en-US"/>
              </w:rPr>
              <w:tab/>
              <w:t>— leading edge</w:t>
            </w:r>
          </w:p>
        </w:tc>
        <w:tc>
          <w:tcPr>
            <w:tcW w:w="4786" w:type="dxa"/>
          </w:tcPr>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MLG</w:t>
            </w:r>
            <w:r w:rsidRPr="00022EA1">
              <w:rPr>
                <w:rFonts w:ascii="Times New Roman" w:hAnsi="Times New Roman"/>
                <w:sz w:val="28"/>
                <w:szCs w:val="28"/>
                <w:lang w:val="en-US"/>
              </w:rPr>
              <w:tab/>
              <w:t xml:space="preserve">—main landing gear </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NLG</w:t>
            </w:r>
            <w:r w:rsidRPr="00022EA1">
              <w:rPr>
                <w:rFonts w:ascii="Times New Roman" w:hAnsi="Times New Roman"/>
                <w:sz w:val="28"/>
                <w:szCs w:val="28"/>
                <w:lang w:val="en-US"/>
              </w:rPr>
              <w:tab/>
              <w:t xml:space="preserve">— nose landing gear </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Pcu</w:t>
            </w:r>
            <w:r w:rsidRPr="00022EA1">
              <w:rPr>
                <w:rFonts w:ascii="Times New Roman" w:hAnsi="Times New Roman"/>
                <w:sz w:val="28"/>
                <w:szCs w:val="28"/>
                <w:lang w:val="en-US"/>
              </w:rPr>
              <w:tab/>
              <w:t xml:space="preserve">—power control unit </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S/B</w:t>
            </w:r>
            <w:r w:rsidRPr="00022EA1">
              <w:rPr>
                <w:rFonts w:ascii="Times New Roman" w:hAnsi="Times New Roman"/>
                <w:sz w:val="28"/>
                <w:szCs w:val="28"/>
                <w:lang w:val="en-US"/>
              </w:rPr>
              <w:tab/>
              <w:t>— speedbrake</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Sov</w:t>
            </w:r>
            <w:r w:rsidRPr="00022EA1">
              <w:rPr>
                <w:rFonts w:ascii="Times New Roman" w:hAnsi="Times New Roman"/>
                <w:sz w:val="28"/>
                <w:szCs w:val="28"/>
                <w:lang w:val="en-US"/>
              </w:rPr>
              <w:tab/>
              <w:t>— shutoff valve</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 xml:space="preserve"> stab</w:t>
            </w:r>
            <w:r w:rsidRPr="00022EA1">
              <w:rPr>
                <w:rFonts w:ascii="Times New Roman" w:hAnsi="Times New Roman"/>
                <w:sz w:val="28"/>
                <w:szCs w:val="28"/>
                <w:lang w:val="en-US"/>
              </w:rPr>
              <w:tab/>
              <w:t xml:space="preserve">— stabilizer </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sec</w:t>
            </w:r>
            <w:r w:rsidRPr="00022EA1">
              <w:rPr>
                <w:rFonts w:ascii="Times New Roman" w:hAnsi="Times New Roman"/>
                <w:sz w:val="28"/>
                <w:szCs w:val="28"/>
                <w:lang w:val="en-US"/>
              </w:rPr>
              <w:tab/>
              <w:t>— section</w:t>
            </w:r>
          </w:p>
          <w:p w:rsidR="00964B69" w:rsidRPr="00022EA1"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TE</w:t>
            </w:r>
            <w:r w:rsidRPr="00022EA1">
              <w:rPr>
                <w:rFonts w:ascii="Times New Roman" w:hAnsi="Times New Roman"/>
                <w:sz w:val="28"/>
                <w:szCs w:val="28"/>
                <w:lang w:val="en-US"/>
              </w:rPr>
              <w:tab/>
              <w:t xml:space="preserve">— trailing edge </w:t>
            </w:r>
          </w:p>
          <w:p w:rsidR="00964B69" w:rsidRPr="00AC6B09" w:rsidRDefault="00964B69" w:rsidP="0006589A">
            <w:pPr>
              <w:spacing w:after="0" w:line="240" w:lineRule="auto"/>
              <w:rPr>
                <w:rFonts w:ascii="Times New Roman" w:hAnsi="Times New Roman"/>
                <w:sz w:val="28"/>
                <w:szCs w:val="28"/>
                <w:lang w:val="en-US"/>
              </w:rPr>
            </w:pPr>
            <w:r w:rsidRPr="00022EA1">
              <w:rPr>
                <w:rFonts w:ascii="Times New Roman" w:hAnsi="Times New Roman"/>
                <w:sz w:val="28"/>
                <w:szCs w:val="28"/>
                <w:lang w:val="en-US"/>
              </w:rPr>
              <w:t>vlv</w:t>
            </w:r>
            <w:r w:rsidRPr="00022EA1">
              <w:rPr>
                <w:rFonts w:ascii="Times New Roman" w:hAnsi="Times New Roman"/>
                <w:sz w:val="28"/>
                <w:szCs w:val="28"/>
                <w:lang w:val="en-US"/>
              </w:rPr>
              <w:tab/>
              <w:t>—valve</w:t>
            </w:r>
          </w:p>
        </w:tc>
      </w:tr>
    </w:tbl>
    <w:p w:rsidR="00964B69" w:rsidRPr="00AC6B09" w:rsidRDefault="00964B69" w:rsidP="00AC6B09">
      <w:pPr>
        <w:spacing w:line="240" w:lineRule="auto"/>
        <w:rPr>
          <w:lang w:val="en-US"/>
        </w:rPr>
      </w:pPr>
    </w:p>
    <w:p w:rsidR="00964B69" w:rsidRDefault="00964B69" w:rsidP="00AC6B09">
      <w:pPr>
        <w:spacing w:line="240" w:lineRule="auto"/>
        <w:rPr>
          <w:lang w:val="en-US"/>
        </w:rPr>
      </w:pPr>
    </w:p>
    <w:p w:rsidR="00964B69" w:rsidRDefault="00964B69" w:rsidP="00AC6B09">
      <w:pPr>
        <w:spacing w:line="240" w:lineRule="auto"/>
        <w:rPr>
          <w:lang w:val="en-US"/>
        </w:rPr>
      </w:pPr>
    </w:p>
    <w:p w:rsidR="00964B69" w:rsidRDefault="004049F8" w:rsidP="00AC6B09">
      <w:pPr>
        <w:spacing w:line="240" w:lineRule="auto"/>
        <w:rPr>
          <w:lang w:val="en-US"/>
        </w:rPr>
      </w:pPr>
      <w:r>
        <w:rPr>
          <w:noProof/>
          <w:lang w:eastAsia="ru-RU"/>
        </w:rPr>
        <w:lastRenderedPageBreak/>
        <w:pict>
          <v:shape id="_x0000_i1030" type="#_x0000_t75" style="width:460.8pt;height:308.4pt;visibility:visible">
            <v:imagedata r:id="rId14" o:title=""/>
          </v:shape>
        </w:pict>
      </w:r>
    </w:p>
    <w:p w:rsidR="00964B69" w:rsidRDefault="00964B69" w:rsidP="00AC6B09">
      <w:pPr>
        <w:spacing w:line="240" w:lineRule="auto"/>
        <w:rPr>
          <w:lang w:val="en-US"/>
        </w:rPr>
      </w:pPr>
    </w:p>
    <w:p w:rsidR="00964B69" w:rsidRPr="00916A7F" w:rsidRDefault="00964B69" w:rsidP="00AC6B09">
      <w:pPr>
        <w:spacing w:line="240" w:lineRule="auto"/>
        <w:rPr>
          <w:lang w:val="en-US"/>
        </w:rPr>
      </w:pPr>
    </w:p>
    <w:p w:rsidR="00964B69" w:rsidRPr="00980EEA" w:rsidRDefault="00964B69" w:rsidP="00A703EF">
      <w:pPr>
        <w:spacing w:line="240" w:lineRule="auto"/>
        <w:jc w:val="center"/>
        <w:rPr>
          <w:b/>
          <w:sz w:val="28"/>
          <w:szCs w:val="28"/>
          <w:lang w:val="en-US"/>
        </w:rPr>
      </w:pPr>
      <w:r w:rsidRPr="00022EA1">
        <w:rPr>
          <w:b/>
          <w:sz w:val="28"/>
          <w:szCs w:val="28"/>
          <w:lang w:val="en-US"/>
        </w:rPr>
        <w:t xml:space="preserve">Figure 1 </w:t>
      </w:r>
      <w:r>
        <w:rPr>
          <w:b/>
          <w:sz w:val="28"/>
          <w:szCs w:val="28"/>
          <w:lang w:val="en-US"/>
        </w:rPr>
        <w:t xml:space="preserve">        </w:t>
      </w:r>
      <w:r w:rsidRPr="00022EA1">
        <w:rPr>
          <w:b/>
          <w:sz w:val="28"/>
          <w:szCs w:val="28"/>
          <w:lang w:val="en-US"/>
        </w:rPr>
        <w:t>Introduction</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 xml:space="preserve">General Description </w:t>
      </w:r>
    </w:p>
    <w:p w:rsidR="00964B69" w:rsidRPr="00031F42" w:rsidRDefault="00964B69" w:rsidP="00AC6B09">
      <w:pPr>
        <w:spacing w:line="240" w:lineRule="auto"/>
        <w:rPr>
          <w:rFonts w:ascii="Times New Roman" w:hAnsi="Times New Roman"/>
          <w:b/>
          <w:sz w:val="28"/>
          <w:szCs w:val="28"/>
          <w:lang w:val="en-US"/>
        </w:rPr>
      </w:pPr>
      <w:r w:rsidRPr="00031F42">
        <w:rPr>
          <w:rFonts w:ascii="Times New Roman" w:hAnsi="Times New Roman"/>
          <w:b/>
          <w:sz w:val="28"/>
          <w:szCs w:val="28"/>
          <w:lang w:val="en-US"/>
        </w:rPr>
        <w:t>General</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pilots manually operate the flight controls through cables. The autopilot automatically operates them.</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Aileron</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aileron control wheel moves the left body cables. This controls the feel and centering unit. This controls the aileron PCUs. The PCU moves the aileron wing cables and the ailerons. Aileron PCU movement also goes to the spoiler mixer. The mixer moves the flight spoiler wing cables, which control the flight spoiler PCUs. The PCUs move the flight spoilers to assist the ailerons for roll control. The autopilot actuators give a mechanical input to the PCUs through the feel and centering unit. The PCU housing moves the wing cables, the ailerons, and the flight spoilers.</w:t>
      </w:r>
    </w:p>
    <w:p w:rsidR="00964B69" w:rsidRPr="00031F42" w:rsidRDefault="00964B69" w:rsidP="00AC6B09">
      <w:pPr>
        <w:spacing w:line="240" w:lineRule="auto"/>
        <w:jc w:val="both"/>
        <w:rPr>
          <w:rFonts w:ascii="Times New Roman" w:hAnsi="Times New Roman"/>
          <w:b/>
          <w:sz w:val="28"/>
          <w:szCs w:val="28"/>
          <w:lang w:val="en-US"/>
        </w:rPr>
      </w:pPr>
      <w:r w:rsidRPr="00031F42">
        <w:rPr>
          <w:rFonts w:ascii="Times New Roman" w:hAnsi="Times New Roman"/>
          <w:b/>
          <w:sz w:val="28"/>
          <w:szCs w:val="28"/>
          <w:lang w:val="en-US"/>
        </w:rPr>
        <w:t>Elevator</w:t>
      </w:r>
    </w:p>
    <w:p w:rsidR="00964B69" w:rsidRPr="00031F42" w:rsidRDefault="00964B69" w:rsidP="00AC6B09">
      <w:pPr>
        <w:spacing w:line="240" w:lineRule="auto"/>
        <w:jc w:val="both"/>
        <w:rPr>
          <w:rFonts w:ascii="Times New Roman" w:hAnsi="Times New Roman"/>
          <w:sz w:val="28"/>
          <w:szCs w:val="28"/>
          <w:lang w:val="en-US"/>
        </w:rPr>
      </w:pPr>
      <w:r w:rsidRPr="00031F42">
        <w:rPr>
          <w:rFonts w:ascii="Times New Roman" w:hAnsi="Times New Roman"/>
          <w:sz w:val="28"/>
          <w:szCs w:val="28"/>
          <w:lang w:val="en-US"/>
        </w:rPr>
        <w:lastRenderedPageBreak/>
        <w:t>The control columns move cables that control the PCUs. Then the PCU moves the elevators. The autopilot actuators give mechanical input to the PCUs through the feel and centering unit. The PCU moves the elevators.</w:t>
      </w:r>
    </w:p>
    <w:p w:rsidR="00964B69" w:rsidRPr="00031F42" w:rsidRDefault="00964B69" w:rsidP="00AC6B09">
      <w:pPr>
        <w:spacing w:line="240" w:lineRule="auto"/>
        <w:jc w:val="both"/>
        <w:rPr>
          <w:rFonts w:ascii="Times New Roman" w:hAnsi="Times New Roman"/>
          <w:b/>
          <w:sz w:val="28"/>
          <w:szCs w:val="28"/>
          <w:lang w:val="en-US"/>
        </w:rPr>
      </w:pPr>
      <w:r w:rsidRPr="00031F42">
        <w:rPr>
          <w:rFonts w:ascii="Times New Roman" w:hAnsi="Times New Roman"/>
          <w:b/>
          <w:sz w:val="28"/>
          <w:szCs w:val="28"/>
          <w:lang w:val="en-US"/>
        </w:rPr>
        <w:t>Rudder</w:t>
      </w:r>
    </w:p>
    <w:p w:rsidR="00964B69" w:rsidRPr="00031F42" w:rsidRDefault="00964B69" w:rsidP="00AC6B09">
      <w:pPr>
        <w:spacing w:line="240" w:lineRule="auto"/>
        <w:jc w:val="both"/>
        <w:rPr>
          <w:rFonts w:ascii="Times New Roman" w:hAnsi="Times New Roman"/>
          <w:sz w:val="28"/>
          <w:szCs w:val="28"/>
          <w:lang w:val="en-US"/>
        </w:rPr>
      </w:pPr>
      <w:r w:rsidRPr="00031F42">
        <w:rPr>
          <w:rFonts w:ascii="Times New Roman" w:hAnsi="Times New Roman"/>
          <w:sz w:val="28"/>
          <w:szCs w:val="28"/>
          <w:lang w:val="en-US"/>
        </w:rPr>
        <w:t>The rudder pedals move cables that control the PCUs. Then the PCU piston moves the rudder.</w:t>
      </w:r>
    </w:p>
    <w:p w:rsidR="00964B69" w:rsidRPr="00031F42" w:rsidRDefault="00964B69" w:rsidP="00AC6B09">
      <w:pPr>
        <w:spacing w:line="240" w:lineRule="auto"/>
        <w:jc w:val="both"/>
        <w:rPr>
          <w:rFonts w:ascii="Times New Roman" w:hAnsi="Times New Roman"/>
          <w:b/>
          <w:sz w:val="28"/>
          <w:szCs w:val="28"/>
          <w:lang w:val="en-US"/>
        </w:rPr>
      </w:pPr>
      <w:r w:rsidRPr="00031F42">
        <w:rPr>
          <w:rFonts w:ascii="Times New Roman" w:hAnsi="Times New Roman"/>
          <w:b/>
          <w:sz w:val="28"/>
          <w:szCs w:val="28"/>
          <w:lang w:val="en-US"/>
        </w:rPr>
        <w:t>Flaps and Slats</w:t>
      </w:r>
    </w:p>
    <w:p w:rsidR="00964B69" w:rsidRPr="00031F42" w:rsidRDefault="00964B69" w:rsidP="00AC6B09">
      <w:pPr>
        <w:spacing w:line="240" w:lineRule="auto"/>
        <w:jc w:val="both"/>
        <w:rPr>
          <w:rFonts w:ascii="Times New Roman" w:hAnsi="Times New Roman"/>
          <w:sz w:val="28"/>
          <w:szCs w:val="28"/>
          <w:lang w:val="en-US"/>
        </w:rPr>
      </w:pPr>
      <w:r w:rsidRPr="00031F42">
        <w:rPr>
          <w:rFonts w:ascii="Times New Roman" w:hAnsi="Times New Roman"/>
          <w:sz w:val="28"/>
          <w:szCs w:val="28"/>
          <w:lang w:val="en-US"/>
        </w:rPr>
        <w:t>The flap control lever moves the trailing edge flap control valve. Hydraulic pressure goes through the valve and drives the hydraulic motor. Then the flaps move. At the same time, follow—up cables give input to the leading edge control valve. Then hydraulic pressure goes to the leading edge actuators. This controls the position of the leading edge devices. The alternate flap switches electrically control the trailing edge flaps. They also control the standby system to extend the leading edge flaps and slats.</w:t>
      </w:r>
    </w:p>
    <w:p w:rsidR="00964B69" w:rsidRPr="00031F42" w:rsidRDefault="00964B69" w:rsidP="00AC6B09">
      <w:pPr>
        <w:spacing w:line="240" w:lineRule="auto"/>
        <w:jc w:val="both"/>
        <w:rPr>
          <w:rFonts w:ascii="Times New Roman" w:hAnsi="Times New Roman"/>
          <w:b/>
          <w:sz w:val="28"/>
          <w:szCs w:val="28"/>
          <w:lang w:val="en-US"/>
        </w:rPr>
      </w:pPr>
      <w:r w:rsidRPr="00031F42">
        <w:rPr>
          <w:rFonts w:ascii="Times New Roman" w:hAnsi="Times New Roman"/>
          <w:b/>
          <w:sz w:val="28"/>
          <w:szCs w:val="28"/>
          <w:lang w:val="en-US"/>
        </w:rPr>
        <w:t>Spoilers and Speedbrakes</w:t>
      </w:r>
    </w:p>
    <w:p w:rsidR="00964B69" w:rsidRPr="00891390" w:rsidRDefault="00964B69" w:rsidP="00AC6B09">
      <w:pPr>
        <w:spacing w:line="240" w:lineRule="auto"/>
        <w:jc w:val="both"/>
        <w:rPr>
          <w:rFonts w:ascii="Times New Roman" w:hAnsi="Times New Roman"/>
          <w:sz w:val="28"/>
          <w:szCs w:val="28"/>
          <w:lang w:val="en-US"/>
        </w:rPr>
      </w:pPr>
      <w:r w:rsidRPr="00031F42">
        <w:rPr>
          <w:rFonts w:ascii="Times New Roman" w:hAnsi="Times New Roman"/>
          <w:sz w:val="28"/>
          <w:szCs w:val="28"/>
          <w:lang w:val="en-US"/>
        </w:rPr>
        <w:t>The speedbrake lever moves cables that control the spoiler mixer. The mixer moves the spoiler wing cables that control the flight spoiler PCUs. The mixer also moves the ground spoiler control valve, the valve supplies pressure to the ground spoiler PCUs to raise the spoilers. During automatic deployment, the auto speedbrake actuator gives input to the same cables as above.</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Horizontal Stabilizer</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stabilizer trim wheels move cables that give input to the gearbox. The gears move the stabilizer. The electric trim switches control an electric motor near the gearbox. The motor moves the gears to move the stabilizer. When the stabilizer moves, it also moves the elevators through the elevator feel and centering unit.</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Comp. Controls &amp; Indications – 1 General</w:t>
      </w:r>
    </w:p>
    <w:p w:rsidR="00964B69" w:rsidRPr="00CA746E" w:rsidRDefault="00964B69" w:rsidP="00F30DFB">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 indication and control components are in the flight compartment.</w:t>
      </w:r>
      <w:r w:rsidRPr="00F30DFB">
        <w:rPr>
          <w:rFonts w:ascii="Times New Roman" w:hAnsi="Times New Roman"/>
          <w:sz w:val="28"/>
          <w:szCs w:val="28"/>
          <w:lang w:val="en-US"/>
        </w:rPr>
        <w:t xml:space="preserve">                                  </w:t>
      </w:r>
    </w:p>
    <w:p w:rsidR="00964B69" w:rsidRPr="00F30DFB" w:rsidRDefault="00964B69" w:rsidP="00F30DFB">
      <w:pPr>
        <w:spacing w:line="240" w:lineRule="auto"/>
        <w:rPr>
          <w:rFonts w:ascii="Times New Roman" w:hAnsi="Times New Roman"/>
          <w:sz w:val="28"/>
          <w:szCs w:val="28"/>
          <w:lang w:val="en-US"/>
        </w:rPr>
      </w:pPr>
      <w:r w:rsidRPr="00CA746E">
        <w:rPr>
          <w:rFonts w:ascii="Times New Roman" w:hAnsi="Times New Roman"/>
          <w:sz w:val="28"/>
          <w:szCs w:val="28"/>
          <w:lang w:val="en-US"/>
        </w:rPr>
        <w:t xml:space="preserve">                                                     </w:t>
      </w:r>
      <w:r w:rsidRPr="00031F42">
        <w:rPr>
          <w:rFonts w:ascii="Times New Roman" w:hAnsi="Times New Roman"/>
          <w:b/>
          <w:sz w:val="28"/>
          <w:szCs w:val="28"/>
          <w:lang w:val="en-US"/>
        </w:rPr>
        <w:t>Aileron</w:t>
      </w:r>
    </w:p>
    <w:p w:rsidR="00964B69" w:rsidRPr="00F30DFB"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aileron control wheel is on the top of the elevator control column. The aileron trim indication is on the top of the control wheel.</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Elevator</w:t>
      </w:r>
    </w:p>
    <w:p w:rsidR="00964B69" w:rsidRPr="00980EEA"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elevator control columns are forward of the pilot seats.</w:t>
      </w:r>
    </w:p>
    <w:p w:rsidR="00964B69" w:rsidRPr="00980EEA" w:rsidRDefault="00964B69" w:rsidP="00AC6B09">
      <w:pPr>
        <w:spacing w:line="240" w:lineRule="auto"/>
        <w:rPr>
          <w:rFonts w:ascii="Times New Roman" w:hAnsi="Times New Roman"/>
          <w:sz w:val="28"/>
          <w:szCs w:val="28"/>
          <w:lang w:val="en-US"/>
        </w:rPr>
      </w:pP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lastRenderedPageBreak/>
        <w:t>Rudder</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rudder pedals are forward of the pilot seats.</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Flaps and Slats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alternate flap switches are on the flight control panel on the P5 forward overhead panel. The indication for the leading edge devices is on the P5 aft overhead panel. The trailing edge flaps indication is on the P2 center instrument panel.</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Spoilers and Speed</w:t>
      </w:r>
      <w:r>
        <w:rPr>
          <w:rFonts w:ascii="Times New Roman" w:hAnsi="Times New Roman"/>
          <w:b/>
          <w:sz w:val="28"/>
          <w:szCs w:val="28"/>
          <w:lang w:val="en-US"/>
        </w:rPr>
        <w:t xml:space="preserve"> </w:t>
      </w:r>
      <w:r w:rsidRPr="00031F42">
        <w:rPr>
          <w:rFonts w:ascii="Times New Roman" w:hAnsi="Times New Roman"/>
          <w:b/>
          <w:sz w:val="28"/>
          <w:szCs w:val="28"/>
          <w:lang w:val="en-US"/>
        </w:rPr>
        <w:t>brakes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A green SPEED BRAKE ARM light and an amber SPEED BRAKE DO NOT ARM light are on the PI panel. The SPEEDBRAKES EXTENDED light is on the P3 panel.</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Horizontal Stabilizer</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electric trim switches are on the outboard side of each control wheel.</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Stall Warning</w:t>
      </w:r>
    </w:p>
    <w:p w:rsidR="00964B69" w:rsidRPr="00891390"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stall warning test switches are on the P5 aft overhead panel.</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 xml:space="preserve">Systems/Units </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System/Units Introduction</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 xml:space="preserve"> General</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controls system has some multiple use components. This section supplies information for these multiple use components: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-Flight control cables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-Flight control panel</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-Flight control hydraulic modular packages.</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Control Cables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You use the flight control cables to give manual input to each flight control system.</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Control Panel</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 panel has hydraulic control switches and caution lights for several of the flight control systems.</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Control Hydraulic Modular Packages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lastRenderedPageBreak/>
        <w:t>The two flight controls hydraulic modular packages control and monitor hydraulic pressure to the flight controls. Each package contains these components:</w:t>
      </w:r>
    </w:p>
    <w:p w:rsidR="00964B69" w:rsidRPr="00AC6B09"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-Flight controls shutoff valve</w:t>
      </w:r>
      <w:r>
        <w:rPr>
          <w:rFonts w:ascii="Times New Roman" w:hAnsi="Times New Roman"/>
          <w:sz w:val="28"/>
          <w:szCs w:val="28"/>
          <w:lang w:val="en-US"/>
        </w:rPr>
        <w:t>,</w:t>
      </w:r>
      <w:r w:rsidRPr="00031F42">
        <w:rPr>
          <w:rFonts w:ascii="Times New Roman" w:hAnsi="Times New Roman"/>
          <w:sz w:val="28"/>
          <w:szCs w:val="28"/>
          <w:lang w:val="en-US"/>
        </w:rPr>
        <w:t>-Low pressure warning switch</w:t>
      </w:r>
      <w:r>
        <w:rPr>
          <w:rFonts w:ascii="Times New Roman" w:hAnsi="Times New Roman"/>
          <w:sz w:val="28"/>
          <w:szCs w:val="28"/>
          <w:lang w:val="en-US"/>
        </w:rPr>
        <w:t xml:space="preserve">, </w:t>
      </w:r>
      <w:r w:rsidRPr="00031F42">
        <w:rPr>
          <w:rFonts w:ascii="Times New Roman" w:hAnsi="Times New Roman"/>
          <w:sz w:val="28"/>
          <w:szCs w:val="28"/>
          <w:lang w:val="en-US"/>
        </w:rPr>
        <w:t>-Spoiler shutoff valve</w:t>
      </w:r>
      <w:r>
        <w:rPr>
          <w:rFonts w:ascii="Times New Roman" w:hAnsi="Times New Roman"/>
          <w:sz w:val="28"/>
          <w:szCs w:val="28"/>
          <w:lang w:val="en-US"/>
        </w:rPr>
        <w:t xml:space="preserve">, </w:t>
      </w:r>
      <w:r w:rsidRPr="00031F42">
        <w:rPr>
          <w:rFonts w:ascii="Times New Roman" w:hAnsi="Times New Roman"/>
          <w:sz w:val="28"/>
          <w:szCs w:val="28"/>
          <w:lang w:val="en-US"/>
        </w:rPr>
        <w:t>-Compensator cartridge.</w:t>
      </w:r>
    </w:p>
    <w:p w:rsidR="00964B69" w:rsidRPr="00031F42" w:rsidRDefault="00964B69" w:rsidP="00AC6B09">
      <w:pPr>
        <w:spacing w:line="240" w:lineRule="auto"/>
        <w:rPr>
          <w:rFonts w:ascii="Times New Roman" w:hAnsi="Times New Roman"/>
          <w:b/>
          <w:sz w:val="28"/>
          <w:szCs w:val="28"/>
          <w:lang w:val="en-US"/>
        </w:rPr>
      </w:pPr>
      <w:r w:rsidRPr="00031F42">
        <w:rPr>
          <w:rFonts w:ascii="Times New Roman" w:hAnsi="Times New Roman"/>
          <w:b/>
          <w:sz w:val="28"/>
          <w:szCs w:val="28"/>
          <w:lang w:val="en-US"/>
        </w:rPr>
        <w:t xml:space="preserve">Flight Control Cables </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Purpose</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 cables give manual Input to each flight control system.</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Location</w:t>
      </w:r>
    </w:p>
    <w:p w:rsidR="00964B69" w:rsidRPr="00891390"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Most cables are under the floor and go from the flight compartment to the respective flight controls.</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Physical Description</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cables are steel components specially treated for corrosion protection.</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Functional Description</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Each cable set is a pair. During a normal input, the tension in one cable increases and moves the components downstream. These are the pairs of cables: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-Aileron control bus cables (ACBA, ACBB)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-Aileron left and right body cables (AA, AB)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-Aileron wing cables (ABSA, ABSB)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-Elevator control cables (EA, EB)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-Rudder control cables (RA, RB)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-Flap control cables (WFA, WFB)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-Flap follow—up cables (WFFA, WFFB)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-Stabilizer control cables (STA, STB)</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-Speed</w:t>
      </w:r>
      <w:r>
        <w:rPr>
          <w:rFonts w:ascii="Times New Roman" w:hAnsi="Times New Roman"/>
          <w:sz w:val="28"/>
          <w:szCs w:val="28"/>
          <w:lang w:val="en-US"/>
        </w:rPr>
        <w:t xml:space="preserve"> </w:t>
      </w:r>
      <w:r w:rsidRPr="00031F42">
        <w:rPr>
          <w:rFonts w:ascii="Times New Roman" w:hAnsi="Times New Roman"/>
          <w:sz w:val="28"/>
          <w:szCs w:val="28"/>
          <w:lang w:val="en-US"/>
        </w:rPr>
        <w:t>brake control cables (SBA, SBB)</w:t>
      </w:r>
    </w:p>
    <w:p w:rsidR="00964B69" w:rsidRPr="00980EEA"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-Spoiler co</w:t>
      </w:r>
      <w:r>
        <w:rPr>
          <w:rFonts w:ascii="Times New Roman" w:hAnsi="Times New Roman"/>
          <w:sz w:val="28"/>
          <w:szCs w:val="28"/>
          <w:lang w:val="en-US"/>
        </w:rPr>
        <w:t>ntrol cables (WSA, WSB)</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 xml:space="preserve">Flight Control Panel </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Purpose</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 panel has hydraulic control switches and caution lights for several of the flight control systems.</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lastRenderedPageBreak/>
        <w:t>Location</w:t>
      </w:r>
    </w:p>
    <w:p w:rsidR="00964B69"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flight control panel is in the flight compartment on the P5 forward overhead panel.</w:t>
      </w:r>
    </w:p>
    <w:p w:rsidR="00964B69" w:rsidRPr="00031F42" w:rsidRDefault="00964B69" w:rsidP="00AC6B09">
      <w:pPr>
        <w:spacing w:line="240" w:lineRule="auto"/>
        <w:rPr>
          <w:rFonts w:ascii="Times New Roman" w:hAnsi="Times New Roman"/>
          <w:sz w:val="28"/>
          <w:szCs w:val="28"/>
          <w:lang w:val="en-US"/>
        </w:rPr>
      </w:pP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Control Switch</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Each flight control switch has these positions: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-STDBY RUD position: Removes system pressure from ailerons, elevators, elevator feel computer, and rudder. Turns on the standby pump and pressurizes the standby power control unit.</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-OFF position: Removes system pressure from ailerons, elevators, elevator feel computer, and rudder.</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-ON position: System pressure is on to the ailerons, elevators, elevator feel computer, and rudder. The ON position is normal with the guard closed.</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Low Pressure Light</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Each flight control low pressure light monitors the pressure to the ailerons, elevators, elevator feel computer, and rudder. Each flight control low pressure light monitors the position of the standby rudder shutoff valve when the flight control switch is in the STDBY RUD position.</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Spoiler Switch</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Each flight spoiler switch has these positions: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-OFF position: Removes system pressure from the flight spoilers.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-ON position: System pressure is on to the flight spoilers. The ON position is normal with the guard closed.</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Yaw Damper Switch and Warning Light</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yaw damper switch controls the yaw damper system operation. The yaw damper warning light comes on when the system is disengaged. See the yaw damper system section for more information. (AMM PART I 22—23)</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Standby Hydraulic Low Quantity and Low Pressure Lights</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The standby hydraulic low quantity light comes on when the standby reservoir quantity is low. The standby hydraulic low pressure light comes on when the standby system pressure is low. See the standby hydraulic system section for more information. (AMM PART I 29—22)</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Alternate Flaps Arm Switch and Control Switch</w:t>
      </w:r>
    </w:p>
    <w:p w:rsidR="00964B69" w:rsidRPr="00031F42"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lastRenderedPageBreak/>
        <w:t>The alternate flaps arm switch and the alternate flaps control switch are used for alternate flaps operation. See the TE flap system section for more information about the alternate flaps switches and the functional description of alternate operation. (AMM PART I 27—51) See the LE flap and slat control system section for more information about alternate operation. (AMM PART I 27-81)</w:t>
      </w:r>
    </w:p>
    <w:p w:rsidR="00964B69" w:rsidRPr="00031F42" w:rsidRDefault="00964B69" w:rsidP="00AC6B09">
      <w:pPr>
        <w:spacing w:line="240" w:lineRule="auto"/>
        <w:jc w:val="center"/>
        <w:rPr>
          <w:rFonts w:ascii="Times New Roman" w:hAnsi="Times New Roman"/>
          <w:b/>
          <w:sz w:val="28"/>
          <w:szCs w:val="28"/>
          <w:lang w:val="en-US"/>
        </w:rPr>
      </w:pPr>
      <w:r w:rsidRPr="00031F42">
        <w:rPr>
          <w:rFonts w:ascii="Times New Roman" w:hAnsi="Times New Roman"/>
          <w:b/>
          <w:sz w:val="28"/>
          <w:szCs w:val="28"/>
          <w:lang w:val="en-US"/>
        </w:rPr>
        <w:t>Flight Control Panel Warning Lights</w:t>
      </w:r>
    </w:p>
    <w:p w:rsidR="00964B69" w:rsidRDefault="00964B69" w:rsidP="00AC6B09">
      <w:pPr>
        <w:spacing w:line="240" w:lineRule="auto"/>
        <w:rPr>
          <w:rFonts w:ascii="Times New Roman" w:hAnsi="Times New Roman"/>
          <w:sz w:val="28"/>
          <w:szCs w:val="28"/>
          <w:lang w:val="en-US"/>
        </w:rPr>
      </w:pPr>
      <w:r w:rsidRPr="00031F42">
        <w:rPr>
          <w:rFonts w:ascii="Times New Roman" w:hAnsi="Times New Roman"/>
          <w:sz w:val="28"/>
          <w:szCs w:val="28"/>
          <w:lang w:val="en-US"/>
        </w:rPr>
        <w:t xml:space="preserve">The feel differential pressure light comes on when there is a difference between the system A and system B metered pressures in the elevator feel computer. See the elevator and tab control system section for more information about the elevator feel computer functional description. (AMM PART I 27—31) The speed trim fail light comes on when the horizontal stabilizer high speed trim is not available. See the digital flight control system section for more information. (AMM PART I 22—11) The mach trim fail light comes on when the mach trim function in the flight control computers (FCCs) is not available. See the digital flight control system section for more information. (AMM PART I 22—11) The autoslat fail light comes on when the autoslat function is not available. See the LE autoslat system section for more information about the LE autoslat system functional description. </w:t>
      </w:r>
    </w:p>
    <w:p w:rsidR="00964B69" w:rsidRDefault="00964B69" w:rsidP="00AC6B09">
      <w:pPr>
        <w:spacing w:line="240" w:lineRule="auto"/>
        <w:rPr>
          <w:rFonts w:ascii="Times New Roman" w:hAnsi="Times New Roman"/>
          <w:sz w:val="28"/>
          <w:szCs w:val="28"/>
          <w:lang w:val="en-US"/>
        </w:rPr>
      </w:pPr>
    </w:p>
    <w:p w:rsidR="00964B69" w:rsidRDefault="00964B69" w:rsidP="00AC6B09">
      <w:pPr>
        <w:spacing w:line="240" w:lineRule="auto"/>
        <w:rPr>
          <w:rFonts w:ascii="Times New Roman" w:hAnsi="Times New Roman"/>
          <w:sz w:val="28"/>
          <w:szCs w:val="28"/>
          <w:lang w:val="en-US"/>
        </w:rPr>
      </w:pPr>
    </w:p>
    <w:p w:rsidR="00964B69" w:rsidRPr="00980EEA" w:rsidRDefault="00964B69" w:rsidP="00AC6B09">
      <w:pPr>
        <w:spacing w:line="240" w:lineRule="auto"/>
        <w:rPr>
          <w:rFonts w:ascii="Times New Roman" w:hAnsi="Times New Roman"/>
          <w:sz w:val="28"/>
          <w:szCs w:val="28"/>
          <w:lang w:val="en-US"/>
        </w:rPr>
      </w:pPr>
    </w:p>
    <w:p w:rsidR="00964B69" w:rsidRPr="009C3A8F" w:rsidRDefault="00964B69" w:rsidP="001B2D35">
      <w:pPr>
        <w:rPr>
          <w:rFonts w:ascii="Times New Roman" w:hAnsi="Times New Roman"/>
          <w:b/>
          <w:sz w:val="28"/>
          <w:szCs w:val="28"/>
          <w:lang w:val="en-US"/>
        </w:rPr>
      </w:pPr>
      <w:r w:rsidRPr="009C3A8F">
        <w:rPr>
          <w:rFonts w:ascii="Times New Roman" w:hAnsi="Times New Roman"/>
          <w:b/>
          <w:lang w:val="en-US"/>
        </w:rPr>
        <w:t xml:space="preserve">                                                                            </w:t>
      </w:r>
      <w:r w:rsidRPr="009C3A8F">
        <w:rPr>
          <w:rFonts w:ascii="Times New Roman" w:hAnsi="Times New Roman"/>
          <w:b/>
          <w:sz w:val="28"/>
          <w:szCs w:val="28"/>
          <w:lang w:val="en-US"/>
        </w:rPr>
        <w:t>UNIT 4</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 xml:space="preserve">                      </w:t>
      </w:r>
      <w:r>
        <w:rPr>
          <w:rFonts w:ascii="Times New Roman" w:hAnsi="Times New Roman"/>
          <w:b/>
          <w:sz w:val="28"/>
          <w:szCs w:val="28"/>
          <w:lang w:val="en-US"/>
        </w:rPr>
        <w:t xml:space="preserve">        </w:t>
      </w:r>
      <w:r w:rsidRPr="00CE19C2">
        <w:rPr>
          <w:rFonts w:ascii="Times New Roman" w:hAnsi="Times New Roman"/>
          <w:b/>
          <w:sz w:val="28"/>
          <w:szCs w:val="28"/>
          <w:lang w:val="en-US"/>
        </w:rPr>
        <w:t xml:space="preserve"> LANDING GEAR ( UNDERCARRIAGE)</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LANDING GEAR — INTRODUCTION</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General</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These are the landing gear systems (ATA chapter 32):</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-Landing gear —general</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-Air/ground</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-Wheels and brakes</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-Steering</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-Landing gear position and warning system.</w:t>
      </w:r>
    </w:p>
    <w:p w:rsidR="00964B69" w:rsidRDefault="00964B69" w:rsidP="001B2D35">
      <w:pPr>
        <w:rPr>
          <w:b/>
          <w:lang w:val="en-US"/>
        </w:rPr>
      </w:pPr>
    </w:p>
    <w:p w:rsidR="00964B69" w:rsidRDefault="004049F8" w:rsidP="001B2D35">
      <w:pPr>
        <w:rPr>
          <w:b/>
          <w:lang w:val="en-US"/>
        </w:rPr>
      </w:pPr>
      <w:r w:rsidRPr="00E35332">
        <w:rPr>
          <w:b/>
          <w:noProof/>
          <w:lang w:eastAsia="ru-RU"/>
        </w:rPr>
        <w:lastRenderedPageBreak/>
        <w:pict>
          <v:shape id="_x0000_i1031" type="#_x0000_t75" style="width:488.4pt;height:291.6pt;visibility:visible">
            <v:imagedata r:id="rId15" o:title=""/>
          </v:shape>
        </w:pict>
      </w:r>
    </w:p>
    <w:p w:rsidR="00964B69" w:rsidRPr="00AB1B05" w:rsidRDefault="00964B69" w:rsidP="001B2D35">
      <w:pPr>
        <w:rPr>
          <w:lang w:val="en-US"/>
        </w:rPr>
      </w:pPr>
    </w:p>
    <w:p w:rsidR="00964B69" w:rsidRDefault="00964B69" w:rsidP="001B2D35">
      <w:pPr>
        <w:rPr>
          <w:lang w:val="en-US"/>
        </w:rPr>
      </w:pPr>
    </w:p>
    <w:p w:rsidR="00964B69" w:rsidRPr="001B2D35" w:rsidRDefault="00964B69" w:rsidP="001B2D35">
      <w:pPr>
        <w:tabs>
          <w:tab w:val="left" w:pos="2479"/>
        </w:tabs>
        <w:jc w:val="center"/>
        <w:rPr>
          <w:b/>
          <w:sz w:val="28"/>
          <w:szCs w:val="28"/>
          <w:lang w:val="en-US"/>
        </w:rPr>
      </w:pPr>
      <w:r w:rsidRPr="00CE19C2">
        <w:rPr>
          <w:b/>
          <w:sz w:val="28"/>
          <w:szCs w:val="28"/>
          <w:lang w:val="en-US"/>
        </w:rPr>
        <w:t>Figure 1 Introduction</w:t>
      </w:r>
    </w:p>
    <w:p w:rsidR="00964B69" w:rsidRPr="001B2D35" w:rsidRDefault="00964B69" w:rsidP="001B2D35">
      <w:pPr>
        <w:tabs>
          <w:tab w:val="left" w:pos="2479"/>
        </w:tabs>
        <w:jc w:val="center"/>
        <w:rPr>
          <w:b/>
          <w:sz w:val="28"/>
          <w:szCs w:val="28"/>
          <w:lang w:val="en-US"/>
        </w:rPr>
      </w:pPr>
    </w:p>
    <w:p w:rsidR="00964B69" w:rsidRPr="001B2D35" w:rsidRDefault="00964B69" w:rsidP="001B2D35">
      <w:pPr>
        <w:tabs>
          <w:tab w:val="left" w:pos="2479"/>
        </w:tabs>
        <w:jc w:val="center"/>
        <w:rPr>
          <w:b/>
          <w:sz w:val="28"/>
          <w:szCs w:val="28"/>
          <w:lang w:val="en-US"/>
        </w:rPr>
      </w:pPr>
    </w:p>
    <w:p w:rsidR="00964B69" w:rsidRPr="00CE19C2" w:rsidRDefault="00964B69" w:rsidP="001B2D35">
      <w:pPr>
        <w:tabs>
          <w:tab w:val="left" w:pos="2479"/>
        </w:tabs>
        <w:rPr>
          <w:rFonts w:ascii="Times New Roman" w:hAnsi="Times New Roman"/>
          <w:b/>
          <w:sz w:val="28"/>
          <w:szCs w:val="28"/>
          <w:lang w:val="en-US"/>
        </w:rPr>
      </w:pPr>
      <w:r w:rsidRPr="00CE19C2">
        <w:rPr>
          <w:rFonts w:ascii="Times New Roman" w:hAnsi="Times New Roman"/>
          <w:b/>
          <w:sz w:val="28"/>
          <w:szCs w:val="28"/>
          <w:lang w:val="en-US"/>
        </w:rPr>
        <w:t>GENERAL — INTRODUCTION</w:t>
      </w:r>
    </w:p>
    <w:p w:rsidR="00964B69" w:rsidRPr="00CE19C2" w:rsidRDefault="00964B69" w:rsidP="001B2D35">
      <w:pPr>
        <w:tabs>
          <w:tab w:val="left" w:pos="2479"/>
        </w:tabs>
        <w:rPr>
          <w:rFonts w:ascii="Times New Roman" w:hAnsi="Times New Roman"/>
          <w:b/>
          <w:sz w:val="28"/>
          <w:szCs w:val="28"/>
          <w:lang w:val="en-US"/>
        </w:rPr>
      </w:pPr>
      <w:r w:rsidRPr="00CE19C2">
        <w:rPr>
          <w:rFonts w:ascii="Times New Roman" w:hAnsi="Times New Roman"/>
          <w:b/>
          <w:sz w:val="28"/>
          <w:szCs w:val="28"/>
          <w:lang w:val="en-US"/>
        </w:rPr>
        <w:t>Purpose</w:t>
      </w:r>
    </w:p>
    <w:p w:rsidR="00964B69" w:rsidRPr="00CE19C2" w:rsidRDefault="00964B69" w:rsidP="001B2D35">
      <w:pPr>
        <w:tabs>
          <w:tab w:val="left" w:pos="2479"/>
        </w:tabs>
        <w:rPr>
          <w:rFonts w:ascii="Times New Roman" w:hAnsi="Times New Roman"/>
          <w:sz w:val="28"/>
          <w:szCs w:val="28"/>
          <w:lang w:val="en-US"/>
        </w:rPr>
      </w:pPr>
      <w:r w:rsidRPr="00CE19C2">
        <w:rPr>
          <w:rFonts w:ascii="Times New Roman" w:hAnsi="Times New Roman"/>
          <w:sz w:val="28"/>
          <w:szCs w:val="28"/>
          <w:lang w:val="en-US"/>
        </w:rPr>
        <w:t>The landing gear structural components hold the weight of the airplane while the airplane is on the ground. These are the landing gear structural systems:</w:t>
      </w:r>
    </w:p>
    <w:p w:rsidR="00964B69" w:rsidRPr="00CE19C2" w:rsidRDefault="00964B69" w:rsidP="001B2D35">
      <w:pPr>
        <w:tabs>
          <w:tab w:val="left" w:pos="2479"/>
        </w:tabs>
        <w:rPr>
          <w:rFonts w:ascii="Times New Roman" w:hAnsi="Times New Roman"/>
          <w:sz w:val="28"/>
          <w:szCs w:val="28"/>
          <w:lang w:val="en-US"/>
        </w:rPr>
      </w:pPr>
      <w:r w:rsidRPr="00CE19C2">
        <w:rPr>
          <w:rFonts w:ascii="Times New Roman" w:hAnsi="Times New Roman"/>
          <w:sz w:val="28"/>
          <w:szCs w:val="28"/>
          <w:lang w:val="en-US"/>
        </w:rPr>
        <w:t>-The main landing gear (MLG) and doors (32—10)</w:t>
      </w:r>
    </w:p>
    <w:p w:rsidR="00964B69" w:rsidRPr="00CE19C2" w:rsidRDefault="00964B69" w:rsidP="001B2D35">
      <w:pPr>
        <w:tabs>
          <w:tab w:val="left" w:pos="2479"/>
        </w:tabs>
        <w:rPr>
          <w:rFonts w:ascii="Times New Roman" w:hAnsi="Times New Roman"/>
          <w:sz w:val="28"/>
          <w:szCs w:val="28"/>
          <w:lang w:val="en-US"/>
        </w:rPr>
      </w:pPr>
      <w:r w:rsidRPr="00CE19C2">
        <w:rPr>
          <w:rFonts w:ascii="Times New Roman" w:hAnsi="Times New Roman"/>
          <w:sz w:val="28"/>
          <w:szCs w:val="28"/>
          <w:lang w:val="en-US"/>
        </w:rPr>
        <w:t>-The nose landing gear (NLG) and doors (32—20).</w:t>
      </w:r>
    </w:p>
    <w:p w:rsidR="00964B69" w:rsidRDefault="00964B69" w:rsidP="001B2D35">
      <w:pPr>
        <w:tabs>
          <w:tab w:val="left" w:pos="2479"/>
        </w:tabs>
        <w:rPr>
          <w:rFonts w:ascii="Times New Roman" w:hAnsi="Times New Roman"/>
          <w:sz w:val="28"/>
          <w:szCs w:val="28"/>
          <w:lang w:val="en-US"/>
        </w:rPr>
      </w:pPr>
      <w:r w:rsidRPr="00CE19C2">
        <w:rPr>
          <w:rFonts w:ascii="Times New Roman" w:hAnsi="Times New Roman"/>
          <w:sz w:val="28"/>
          <w:szCs w:val="28"/>
          <w:lang w:val="en-US"/>
        </w:rPr>
        <w:t>The landing gear extension and retraction systems extend and retract the landing gear (32—30). The nose wheel steering system supplies the ground directional control of the airplane (32—50).</w:t>
      </w:r>
    </w:p>
    <w:p w:rsidR="00964B69" w:rsidRDefault="00964B69" w:rsidP="001B2D35">
      <w:pPr>
        <w:tabs>
          <w:tab w:val="left" w:pos="2479"/>
        </w:tabs>
        <w:rPr>
          <w:rFonts w:ascii="Times New Roman" w:hAnsi="Times New Roman"/>
          <w:sz w:val="28"/>
          <w:szCs w:val="28"/>
          <w:lang w:val="en-US"/>
        </w:rPr>
      </w:pPr>
    </w:p>
    <w:p w:rsidR="00964B69" w:rsidRPr="00CE19C2" w:rsidRDefault="00964B69" w:rsidP="001B2D35">
      <w:pPr>
        <w:tabs>
          <w:tab w:val="left" w:pos="2479"/>
        </w:tabs>
        <w:rPr>
          <w:rFonts w:ascii="Times New Roman" w:hAnsi="Times New Roman"/>
          <w:sz w:val="28"/>
          <w:szCs w:val="28"/>
          <w:lang w:val="en-US"/>
        </w:rPr>
      </w:pPr>
    </w:p>
    <w:p w:rsidR="00964B69" w:rsidRPr="00CE19C2" w:rsidRDefault="00964B69" w:rsidP="001B2D35">
      <w:pPr>
        <w:tabs>
          <w:tab w:val="left" w:pos="2479"/>
        </w:tabs>
        <w:rPr>
          <w:rFonts w:ascii="Times New Roman" w:hAnsi="Times New Roman"/>
          <w:b/>
          <w:sz w:val="28"/>
          <w:szCs w:val="28"/>
          <w:lang w:val="en-US"/>
        </w:rPr>
      </w:pPr>
      <w:r w:rsidRPr="00CE19C2">
        <w:rPr>
          <w:rFonts w:ascii="Times New Roman" w:hAnsi="Times New Roman"/>
          <w:b/>
          <w:sz w:val="28"/>
          <w:szCs w:val="28"/>
          <w:lang w:val="en-US"/>
        </w:rPr>
        <w:lastRenderedPageBreak/>
        <w:t>Training Information Point</w:t>
      </w:r>
    </w:p>
    <w:p w:rsidR="00964B69" w:rsidRPr="00CE19C2" w:rsidRDefault="00964B69" w:rsidP="001B2D35">
      <w:pPr>
        <w:tabs>
          <w:tab w:val="left" w:pos="2479"/>
        </w:tabs>
        <w:rPr>
          <w:rFonts w:ascii="Times New Roman" w:hAnsi="Times New Roman"/>
          <w:sz w:val="28"/>
          <w:szCs w:val="28"/>
          <w:lang w:val="en-US"/>
        </w:rPr>
      </w:pPr>
      <w:r w:rsidRPr="00CE19C2">
        <w:rPr>
          <w:rFonts w:ascii="Times New Roman" w:hAnsi="Times New Roman"/>
          <w:sz w:val="28"/>
          <w:szCs w:val="28"/>
          <w:lang w:val="en-US"/>
        </w:rPr>
        <w:t>Observe these warnings and cautions when you do maintenance on the landing gear components:</w:t>
      </w:r>
    </w:p>
    <w:p w:rsidR="00964B69" w:rsidRPr="00CE19C2" w:rsidRDefault="00964B69" w:rsidP="001B2D35">
      <w:pPr>
        <w:tabs>
          <w:tab w:val="left" w:pos="2479"/>
        </w:tabs>
        <w:rPr>
          <w:rFonts w:ascii="Times New Roman" w:hAnsi="Times New Roman"/>
          <w:b/>
          <w:sz w:val="24"/>
          <w:szCs w:val="24"/>
          <w:lang w:val="en-US"/>
        </w:rPr>
      </w:pPr>
      <w:r w:rsidRPr="00CE19C2">
        <w:rPr>
          <w:rFonts w:ascii="Times New Roman" w:hAnsi="Times New Roman"/>
          <w:b/>
          <w:sz w:val="24"/>
          <w:szCs w:val="24"/>
          <w:lang w:val="en-US"/>
        </w:rPr>
        <w:t xml:space="preserve">WARNING: </w:t>
      </w:r>
    </w:p>
    <w:p w:rsidR="00964B69" w:rsidRPr="00CE19C2" w:rsidRDefault="00964B69" w:rsidP="001B2D35">
      <w:pPr>
        <w:tabs>
          <w:tab w:val="left" w:pos="2479"/>
        </w:tabs>
        <w:rPr>
          <w:rFonts w:ascii="Times New Roman" w:hAnsi="Times New Roman"/>
          <w:b/>
          <w:sz w:val="24"/>
          <w:szCs w:val="24"/>
          <w:lang w:val="en-US"/>
        </w:rPr>
      </w:pPr>
      <w:r w:rsidRPr="00CE19C2">
        <w:rPr>
          <w:rFonts w:ascii="Times New Roman" w:hAnsi="Times New Roman"/>
          <w:b/>
          <w:sz w:val="24"/>
          <w:szCs w:val="24"/>
          <w:lang w:val="en-US"/>
        </w:rPr>
        <w:t>USE NITRILE GLOVES FOR SKIN PROTECTION AGAINST BMS 3-27 (MASTINOX 6856K). IF MASTINOX GETS ON YOUR SKIN, IMMEDIATELY REMOVE IT WITH WATER. IF THIS MATERIAL GETS IN YOUR EYES, IMMEDIATELY FLUSH YOUR EYES WITH WATER AND GET MEDICAL AID. THIS MATERIAL CONTAINS VERY POISONOUS AND FLAMMABLE AGENTS WHICH CAN CAUSE INJURIES TO PERSONS.</w:t>
      </w:r>
    </w:p>
    <w:p w:rsidR="00964B69" w:rsidRPr="00CE19C2" w:rsidRDefault="00964B69" w:rsidP="001B2D35">
      <w:pPr>
        <w:tabs>
          <w:tab w:val="left" w:pos="2479"/>
        </w:tabs>
        <w:rPr>
          <w:rFonts w:ascii="Times New Roman" w:hAnsi="Times New Roman"/>
          <w:b/>
          <w:sz w:val="24"/>
          <w:szCs w:val="24"/>
          <w:lang w:val="en-US"/>
        </w:rPr>
      </w:pPr>
      <w:r w:rsidRPr="00CE19C2">
        <w:rPr>
          <w:rFonts w:ascii="Times New Roman" w:hAnsi="Times New Roman"/>
          <w:b/>
          <w:sz w:val="24"/>
          <w:szCs w:val="24"/>
          <w:lang w:val="en-US"/>
        </w:rPr>
        <w:t xml:space="preserve">CAUTION: </w:t>
      </w:r>
    </w:p>
    <w:p w:rsidR="00964B69" w:rsidRPr="001B2D35" w:rsidRDefault="00964B69" w:rsidP="001B2D35">
      <w:pPr>
        <w:tabs>
          <w:tab w:val="left" w:pos="2479"/>
        </w:tabs>
        <w:rPr>
          <w:rFonts w:ascii="Times New Roman" w:hAnsi="Times New Roman"/>
          <w:b/>
          <w:sz w:val="24"/>
          <w:szCs w:val="24"/>
          <w:lang w:val="en-US"/>
        </w:rPr>
      </w:pPr>
      <w:r w:rsidRPr="00CE19C2">
        <w:rPr>
          <w:rFonts w:ascii="Times New Roman" w:hAnsi="Times New Roman"/>
          <w:b/>
          <w:sz w:val="24"/>
          <w:szCs w:val="24"/>
          <w:lang w:val="en-US"/>
        </w:rPr>
        <w:t>REMOVE UNWANTED MASTINOX FROM SURFACES WHICH WILL BE LUBRICATED. IF YOU APPLY MASTINOX TO JOINTS THAT TURN, FAILURE OF THE LANDING GEAR TO EXTEND OR RETRACT COULD OCCUR.</w:t>
      </w:r>
    </w:p>
    <w:p w:rsidR="00964B69" w:rsidRPr="00332B8F" w:rsidRDefault="00964B69" w:rsidP="001B2D35">
      <w:pPr>
        <w:autoSpaceDE w:val="0"/>
        <w:autoSpaceDN w:val="0"/>
        <w:adjustRightInd w:val="0"/>
        <w:spacing w:after="0" w:line="240" w:lineRule="auto"/>
        <w:rPr>
          <w:rFonts w:ascii="Times New Roman" w:hAnsi="Times New Roman"/>
          <w:b/>
          <w:bCs/>
          <w:sz w:val="28"/>
          <w:szCs w:val="28"/>
          <w:lang w:val="en-US" w:eastAsia="ru-RU"/>
        </w:rPr>
      </w:pPr>
      <w:r w:rsidRPr="00332B8F">
        <w:rPr>
          <w:rFonts w:ascii="Times New Roman" w:hAnsi="Times New Roman"/>
          <w:b/>
          <w:bCs/>
          <w:sz w:val="28"/>
          <w:szCs w:val="28"/>
          <w:lang w:val="en-US" w:eastAsia="ru-RU"/>
        </w:rPr>
        <w:t>General</w:t>
      </w:r>
    </w:p>
    <w:p w:rsidR="00964B69" w:rsidRPr="00332B8F"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You install a downlock pin into the main landing gear to prevent an outside force from unlocking the main landing gear.</w:t>
      </w:r>
    </w:p>
    <w:p w:rsidR="00964B69" w:rsidRPr="00332B8F"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There is one main landing gear downlock pin for each main landing gear.</w:t>
      </w:r>
    </w:p>
    <w:p w:rsidR="00964B69" w:rsidRPr="001B2D35"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The downlock pin installs in the MLG downlock strut.</w:t>
      </w:r>
    </w:p>
    <w:p w:rsidR="00964B69" w:rsidRPr="00332B8F"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You install a downlock pin into the nose landing gear to prevent an outside force from unlocking the nose landing gear.</w:t>
      </w:r>
    </w:p>
    <w:p w:rsidR="00964B69" w:rsidRPr="00332B8F"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There is one nose landing gear downlock pin for the nose landing gear.</w:t>
      </w:r>
    </w:p>
    <w:p w:rsidR="00964B69" w:rsidRPr="00332B8F" w:rsidRDefault="00964B69" w:rsidP="001B2D35">
      <w:pPr>
        <w:autoSpaceDE w:val="0"/>
        <w:autoSpaceDN w:val="0"/>
        <w:adjustRightInd w:val="0"/>
        <w:spacing w:after="0" w:line="240" w:lineRule="auto"/>
        <w:rPr>
          <w:rFonts w:ascii="Times New Roman" w:hAnsi="Times New Roman"/>
          <w:sz w:val="28"/>
          <w:szCs w:val="28"/>
          <w:lang w:val="en-US" w:eastAsia="ru-RU"/>
        </w:rPr>
      </w:pPr>
      <w:r w:rsidRPr="00332B8F">
        <w:rPr>
          <w:rFonts w:ascii="Times New Roman" w:hAnsi="Times New Roman"/>
          <w:sz w:val="28"/>
          <w:szCs w:val="28"/>
          <w:lang w:val="en-US" w:eastAsia="ru-RU"/>
        </w:rPr>
        <w:t>The nose landing gear downlock pin installs in the NIG downlock pin hole.</w:t>
      </w:r>
    </w:p>
    <w:p w:rsidR="00964B69" w:rsidRPr="00332B8F" w:rsidRDefault="00964B69" w:rsidP="001B2D35">
      <w:pPr>
        <w:tabs>
          <w:tab w:val="left" w:pos="2479"/>
        </w:tabs>
        <w:rPr>
          <w:rFonts w:ascii="Times New Roman" w:hAnsi="Times New Roman"/>
          <w:b/>
          <w:sz w:val="28"/>
          <w:szCs w:val="28"/>
          <w:lang w:val="en-US"/>
        </w:rPr>
      </w:pPr>
    </w:p>
    <w:p w:rsidR="00964B69" w:rsidRPr="00CE19C2" w:rsidRDefault="00964B69" w:rsidP="001B2D35">
      <w:pPr>
        <w:tabs>
          <w:tab w:val="left" w:pos="2479"/>
        </w:tabs>
        <w:rPr>
          <w:rFonts w:ascii="Times New Roman" w:hAnsi="Times New Roman"/>
          <w:b/>
          <w:sz w:val="28"/>
          <w:szCs w:val="28"/>
          <w:lang w:val="en-US"/>
        </w:rPr>
      </w:pPr>
    </w:p>
    <w:p w:rsidR="00964B69" w:rsidRPr="001B2D35" w:rsidRDefault="00964B69" w:rsidP="001B2D35">
      <w:pPr>
        <w:tabs>
          <w:tab w:val="left" w:pos="2479"/>
        </w:tabs>
        <w:rPr>
          <w:b/>
          <w:lang w:val="en-US"/>
        </w:rPr>
      </w:pPr>
    </w:p>
    <w:p w:rsidR="00964B69" w:rsidRDefault="00964B69" w:rsidP="001B2D35">
      <w:pPr>
        <w:tabs>
          <w:tab w:val="left" w:pos="2479"/>
        </w:tabs>
        <w:rPr>
          <w:b/>
          <w:lang w:val="en-US"/>
        </w:rPr>
      </w:pPr>
    </w:p>
    <w:p w:rsidR="00964B69" w:rsidRDefault="004049F8" w:rsidP="001B2D35">
      <w:pPr>
        <w:tabs>
          <w:tab w:val="left" w:pos="2479"/>
        </w:tabs>
        <w:rPr>
          <w:lang w:val="en-US"/>
        </w:rPr>
      </w:pPr>
      <w:r>
        <w:rPr>
          <w:noProof/>
          <w:lang w:eastAsia="ru-RU"/>
        </w:rPr>
        <w:lastRenderedPageBreak/>
        <w:pict>
          <v:shape id="_x0000_i1032" type="#_x0000_t75" style="width:471pt;height:283.8pt;visibility:visible">
            <v:imagedata r:id="rId16" o:title=""/>
          </v:shape>
        </w:pict>
      </w:r>
    </w:p>
    <w:p w:rsidR="00964B69" w:rsidRDefault="00964B69" w:rsidP="001B2D35">
      <w:pPr>
        <w:rPr>
          <w:lang w:val="en-US"/>
        </w:rPr>
      </w:pPr>
    </w:p>
    <w:p w:rsidR="00964B69" w:rsidRDefault="00964B69" w:rsidP="001B2D35">
      <w:pPr>
        <w:jc w:val="center"/>
        <w:rPr>
          <w:lang w:val="en-US"/>
        </w:rPr>
      </w:pPr>
    </w:p>
    <w:p w:rsidR="00964B69" w:rsidRPr="00CA746E" w:rsidRDefault="00964B69" w:rsidP="001B2D35">
      <w:pPr>
        <w:jc w:val="center"/>
        <w:rPr>
          <w:b/>
          <w:sz w:val="28"/>
          <w:szCs w:val="28"/>
          <w:lang w:val="en-US"/>
        </w:rPr>
      </w:pPr>
      <w:r w:rsidRPr="00CE19C2">
        <w:rPr>
          <w:b/>
          <w:sz w:val="28"/>
          <w:szCs w:val="28"/>
          <w:lang w:val="en-US"/>
        </w:rPr>
        <w:t>Figure 2 General – Introduction</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MAIN LANDING GEAR AND DOORS — INTRODUCTION</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Purpose</w:t>
      </w:r>
    </w:p>
    <w:p w:rsidR="00964B69" w:rsidRPr="00CE19C2" w:rsidRDefault="00964B69" w:rsidP="001B2D35">
      <w:pPr>
        <w:rPr>
          <w:rFonts w:ascii="Times New Roman" w:hAnsi="Times New Roman"/>
          <w:sz w:val="28"/>
          <w:szCs w:val="28"/>
          <w:lang w:val="en-US"/>
        </w:rPr>
      </w:pPr>
      <w:r w:rsidRPr="00CE19C2">
        <w:rPr>
          <w:rFonts w:ascii="Times New Roman" w:hAnsi="Times New Roman"/>
          <w:sz w:val="28"/>
          <w:szCs w:val="28"/>
          <w:lang w:val="en-US"/>
        </w:rPr>
        <w:t>The two main landing gear (MLG) absorb landing forces and hold most of the airplane weight when the airplane makes a landing. The main landing gear also   landing gear wheel well (not shown). They make an aerodynamic seal around</w:t>
      </w:r>
      <w:r>
        <w:rPr>
          <w:rFonts w:ascii="Times New Roman" w:hAnsi="Times New Roman"/>
          <w:sz w:val="28"/>
          <w:szCs w:val="28"/>
          <w:lang w:val="en-US"/>
        </w:rPr>
        <w:t xml:space="preserve"> </w:t>
      </w:r>
      <w:r w:rsidRPr="00CE19C2">
        <w:rPr>
          <w:rFonts w:ascii="Times New Roman" w:hAnsi="Times New Roman"/>
          <w:sz w:val="28"/>
          <w:szCs w:val="28"/>
          <w:lang w:val="en-US"/>
        </w:rPr>
        <w:t>transmits the braking forces to the airplane structure.</w:t>
      </w: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Main Landing Gear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Each main landing gear has two wheels. The side strut holds the main landing gear in the extended position. The side strut has an upper and a lower part. A down</w:t>
      </w:r>
      <w:r>
        <w:rPr>
          <w:rFonts w:ascii="Times New Roman" w:hAnsi="Times New Roman"/>
          <w:sz w:val="28"/>
          <w:szCs w:val="28"/>
          <w:lang w:val="en-US"/>
        </w:rPr>
        <w:t xml:space="preserve"> </w:t>
      </w:r>
      <w:r w:rsidRPr="00CE19C2">
        <w:rPr>
          <w:rFonts w:ascii="Times New Roman" w:hAnsi="Times New Roman"/>
          <w:sz w:val="28"/>
          <w:szCs w:val="28"/>
          <w:lang w:val="en-US"/>
        </w:rPr>
        <w:t>lock</w:t>
      </w:r>
      <w:r>
        <w:rPr>
          <w:rFonts w:ascii="Times New Roman" w:hAnsi="Times New Roman"/>
          <w:sz w:val="28"/>
          <w:szCs w:val="28"/>
          <w:lang w:val="en-US"/>
        </w:rPr>
        <w:t xml:space="preserve"> </w:t>
      </w:r>
      <w:r w:rsidRPr="00CE19C2">
        <w:rPr>
          <w:rFonts w:ascii="Times New Roman" w:hAnsi="Times New Roman"/>
          <w:sz w:val="28"/>
          <w:szCs w:val="28"/>
          <w:lang w:val="en-US"/>
        </w:rPr>
        <w:t>strut moves to an over—center position to lock the main landing gear in the down position.</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Each main landing gear has these components:</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-Shock strut</w:t>
      </w:r>
      <w:r>
        <w:rPr>
          <w:rFonts w:ascii="Times New Roman" w:hAnsi="Times New Roman"/>
          <w:sz w:val="28"/>
          <w:szCs w:val="28"/>
          <w:lang w:val="en-US"/>
        </w:rPr>
        <w:t>,</w:t>
      </w:r>
      <w:r w:rsidRPr="00CE19C2">
        <w:rPr>
          <w:rFonts w:ascii="Times New Roman" w:hAnsi="Times New Roman"/>
          <w:sz w:val="28"/>
          <w:szCs w:val="28"/>
          <w:lang w:val="en-US"/>
        </w:rPr>
        <w:t>-Torsion links</w:t>
      </w:r>
      <w:r>
        <w:rPr>
          <w:rFonts w:ascii="Times New Roman" w:hAnsi="Times New Roman"/>
          <w:sz w:val="28"/>
          <w:szCs w:val="28"/>
          <w:lang w:val="en-US"/>
        </w:rPr>
        <w:t>,</w:t>
      </w:r>
      <w:r w:rsidRPr="00CE19C2">
        <w:rPr>
          <w:rFonts w:ascii="Times New Roman" w:hAnsi="Times New Roman"/>
          <w:sz w:val="28"/>
          <w:szCs w:val="28"/>
          <w:lang w:val="en-US"/>
        </w:rPr>
        <w:t>-Side strut</w:t>
      </w:r>
      <w:r>
        <w:rPr>
          <w:rFonts w:ascii="Times New Roman" w:hAnsi="Times New Roman"/>
          <w:sz w:val="28"/>
          <w:szCs w:val="28"/>
          <w:lang w:val="en-US"/>
        </w:rPr>
        <w:t>,</w:t>
      </w:r>
      <w:r w:rsidRPr="00CE19C2">
        <w:rPr>
          <w:rFonts w:ascii="Times New Roman" w:hAnsi="Times New Roman"/>
          <w:sz w:val="28"/>
          <w:szCs w:val="28"/>
          <w:lang w:val="en-US"/>
        </w:rPr>
        <w:t>-Reaction link</w:t>
      </w:r>
      <w:r>
        <w:rPr>
          <w:rFonts w:ascii="Times New Roman" w:hAnsi="Times New Roman"/>
          <w:sz w:val="28"/>
          <w:szCs w:val="28"/>
          <w:lang w:val="en-US"/>
        </w:rPr>
        <w:t>,</w:t>
      </w:r>
      <w:r w:rsidRPr="00CE19C2">
        <w:rPr>
          <w:rFonts w:ascii="Times New Roman" w:hAnsi="Times New Roman"/>
          <w:sz w:val="28"/>
          <w:szCs w:val="28"/>
          <w:lang w:val="en-US"/>
        </w:rPr>
        <w:t>-Down</w:t>
      </w:r>
      <w:r>
        <w:rPr>
          <w:rFonts w:ascii="Times New Roman" w:hAnsi="Times New Roman"/>
          <w:sz w:val="28"/>
          <w:szCs w:val="28"/>
          <w:lang w:val="en-US"/>
        </w:rPr>
        <w:t xml:space="preserve"> </w:t>
      </w:r>
      <w:r w:rsidRPr="00CE19C2">
        <w:rPr>
          <w:rFonts w:ascii="Times New Roman" w:hAnsi="Times New Roman"/>
          <w:sz w:val="28"/>
          <w:szCs w:val="28"/>
          <w:lang w:val="en-US"/>
        </w:rPr>
        <w:t>lock</w:t>
      </w:r>
      <w:r>
        <w:rPr>
          <w:rFonts w:ascii="Times New Roman" w:hAnsi="Times New Roman"/>
          <w:sz w:val="28"/>
          <w:szCs w:val="28"/>
          <w:lang w:val="en-US"/>
        </w:rPr>
        <w:t xml:space="preserve"> </w:t>
      </w:r>
      <w:r w:rsidRPr="00CE19C2">
        <w:rPr>
          <w:rFonts w:ascii="Times New Roman" w:hAnsi="Times New Roman"/>
          <w:sz w:val="28"/>
          <w:szCs w:val="28"/>
          <w:lang w:val="en-US"/>
        </w:rPr>
        <w:t>strut.</w:t>
      </w:r>
    </w:p>
    <w:p w:rsidR="00964B69" w:rsidRPr="00CE19C2" w:rsidRDefault="00964B69" w:rsidP="001B2D35">
      <w:pPr>
        <w:rPr>
          <w:rFonts w:ascii="Times New Roman" w:hAnsi="Times New Roman"/>
          <w:sz w:val="28"/>
          <w:szCs w:val="28"/>
          <w:lang w:val="en-US"/>
        </w:rPr>
      </w:pPr>
      <w:r w:rsidRPr="00CE19C2">
        <w:rPr>
          <w:rFonts w:ascii="Times New Roman" w:hAnsi="Times New Roman"/>
          <w:sz w:val="28"/>
          <w:szCs w:val="28"/>
          <w:lang w:val="en-US"/>
        </w:rPr>
        <w:t>A jack pad is on the bottom of the shock strut. The jack pad permits the inner cylinder to be moved up for wheel and tire replacement.</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lastRenderedPageBreak/>
        <w:t>Main Landing Gear Shock Strut Doors</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These are the three doors for each main landing gear: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-Outer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-Center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-Inner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MIG shock strut doors open to let the main landing gear extend and retract. The doors aerodynamically seal the opening in the lower surface of the wing and the wing to body fairing.</w:t>
      </w:r>
    </w:p>
    <w:p w:rsidR="00964B69" w:rsidRPr="001B2D35"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There are no wheel well doors. The outboard surface of the outboard wheels operate as aerodynamic covers for the main gear wheel well when the main landing gear retracts. The wheel well seal system supplies an aerodynamic seal around the outboard tire.</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Main Landing Gear Wheel Well Seal System</w:t>
      </w:r>
    </w:p>
    <w:p w:rsidR="00964B69" w:rsidRPr="00CE19C2" w:rsidRDefault="00964B69" w:rsidP="001B2D35">
      <w:pPr>
        <w:rPr>
          <w:rFonts w:ascii="Times New Roman" w:hAnsi="Times New Roman"/>
          <w:sz w:val="28"/>
          <w:szCs w:val="28"/>
          <w:lang w:val="en-US"/>
        </w:rPr>
      </w:pPr>
      <w:r w:rsidRPr="00CE19C2">
        <w:rPr>
          <w:rFonts w:ascii="Times New Roman" w:hAnsi="Times New Roman"/>
          <w:sz w:val="28"/>
          <w:szCs w:val="28"/>
          <w:lang w:val="en-US"/>
        </w:rPr>
        <w:t>There are blade—type seals around the openings in the bottom of the main</w:t>
      </w:r>
      <w:r>
        <w:rPr>
          <w:rFonts w:ascii="Times New Roman" w:hAnsi="Times New Roman"/>
          <w:sz w:val="28"/>
          <w:szCs w:val="28"/>
          <w:lang w:val="en-US"/>
        </w:rPr>
        <w:t xml:space="preserve"> </w:t>
      </w:r>
      <w:r w:rsidRPr="00CE19C2">
        <w:rPr>
          <w:rFonts w:ascii="Times New Roman" w:hAnsi="Times New Roman"/>
          <w:sz w:val="28"/>
          <w:szCs w:val="28"/>
          <w:lang w:val="en-US"/>
        </w:rPr>
        <w:t xml:space="preserve"> landing gear wheel well (not shown). They make an aerodynamic seal around the outboard tire when the main landing gear retracts.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698"/>
        <w:gridCol w:w="4732"/>
      </w:tblGrid>
      <w:tr w:rsidR="00964B69" w:rsidRPr="004049F8" w:rsidTr="0006589A">
        <w:tc>
          <w:tcPr>
            <w:tcW w:w="4998" w:type="dxa"/>
          </w:tcPr>
          <w:p w:rsidR="00964B69" w:rsidRPr="00CE19C2" w:rsidRDefault="00964B69" w:rsidP="0006589A">
            <w:pPr>
              <w:spacing w:after="0" w:line="240" w:lineRule="auto"/>
              <w:rPr>
                <w:rFonts w:ascii="Times New Roman" w:hAnsi="Times New Roman"/>
                <w:b/>
                <w:sz w:val="28"/>
                <w:szCs w:val="28"/>
                <w:lang w:val="en-US"/>
              </w:rPr>
            </w:pPr>
            <w:r w:rsidRPr="00CE19C2">
              <w:rPr>
                <w:rFonts w:ascii="Times New Roman" w:hAnsi="Times New Roman"/>
                <w:b/>
                <w:sz w:val="28"/>
                <w:szCs w:val="28"/>
                <w:lang w:val="en-US"/>
              </w:rPr>
              <w:t>SHOCK STRUT</w:t>
            </w:r>
          </w:p>
          <w:p w:rsidR="00964B69" w:rsidRPr="00CE19C2" w:rsidRDefault="00964B69" w:rsidP="0006589A">
            <w:pPr>
              <w:spacing w:after="0" w:line="240" w:lineRule="auto"/>
              <w:rPr>
                <w:rFonts w:ascii="Times New Roman" w:hAnsi="Times New Roman"/>
                <w:b/>
                <w:sz w:val="28"/>
                <w:szCs w:val="28"/>
                <w:lang w:val="en-US"/>
              </w:rPr>
            </w:pPr>
            <w:r w:rsidRPr="00CE19C2">
              <w:rPr>
                <w:rFonts w:ascii="Times New Roman" w:hAnsi="Times New Roman"/>
                <w:b/>
                <w:sz w:val="28"/>
                <w:szCs w:val="28"/>
                <w:lang w:val="en-US"/>
              </w:rPr>
              <w:t>Purpose</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The main landing gear shock struts absorb landing forces and transmit vertical loads to the airplane structure.</w:t>
            </w:r>
          </w:p>
          <w:p w:rsidR="00964B69" w:rsidRPr="00CE19C2" w:rsidRDefault="00964B69" w:rsidP="0006589A">
            <w:pPr>
              <w:spacing w:after="0" w:line="240" w:lineRule="auto"/>
              <w:rPr>
                <w:rFonts w:ascii="Times New Roman" w:hAnsi="Times New Roman"/>
                <w:b/>
                <w:sz w:val="28"/>
                <w:szCs w:val="28"/>
                <w:lang w:val="en-US"/>
              </w:rPr>
            </w:pPr>
            <w:r w:rsidRPr="00CE19C2">
              <w:rPr>
                <w:rFonts w:ascii="Times New Roman" w:hAnsi="Times New Roman"/>
                <w:b/>
                <w:sz w:val="28"/>
                <w:szCs w:val="28"/>
                <w:lang w:val="en-US"/>
              </w:rPr>
              <w:t>Physical Description</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The shock struts are standard air—oil shock absorbers. They have an inner cylinder which moves in an outer cylinder.</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Compressed nitrogen is in the upper part of the shock strut. BMS (Boeing Material Specification) 3—32 landing gear shock strut fluid is in the lower part of the shock strut. BMS 3—32 fluid is a mixture of MM—H—5606 hydraulic fluid and additives.</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Torsion links on the forward part of the shock strut connect the inner and outer cylinders.</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 xml:space="preserve">The main landing gear axle attaches to the bottom of the inner cylinder. You </w:t>
            </w:r>
            <w:r w:rsidRPr="00CE19C2">
              <w:rPr>
                <w:rFonts w:ascii="Times New Roman" w:hAnsi="Times New Roman"/>
                <w:sz w:val="28"/>
                <w:szCs w:val="28"/>
                <w:lang w:val="en-US"/>
              </w:rPr>
              <w:lastRenderedPageBreak/>
              <w:t>can remove and replace the axle if it gets damaged.</w:t>
            </w:r>
          </w:p>
          <w:p w:rsidR="00964B69" w:rsidRPr="00CE19C2" w:rsidRDefault="00964B69" w:rsidP="0006589A">
            <w:pPr>
              <w:spacing w:after="0" w:line="240" w:lineRule="auto"/>
              <w:rPr>
                <w:rFonts w:ascii="Times New Roman" w:hAnsi="Times New Roman"/>
                <w:b/>
                <w:sz w:val="28"/>
                <w:szCs w:val="28"/>
                <w:lang w:val="en-US"/>
              </w:rPr>
            </w:pPr>
            <w:r w:rsidRPr="00CE19C2">
              <w:rPr>
                <w:rFonts w:ascii="Times New Roman" w:hAnsi="Times New Roman"/>
                <w:b/>
                <w:sz w:val="28"/>
                <w:szCs w:val="28"/>
                <w:lang w:val="en-US"/>
              </w:rPr>
              <w:t>Shock Strut Seals</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A static and a dynamic seal between the inner and outer cylinders keep the mixture of nitrogen and hydraulic fluid in the shock strut.</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There are two spare static seals and two spare dynamic seals in the shock strut. These let you remove and</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replace defective seals without removal of the inner cylinder.</w:t>
            </w:r>
          </w:p>
          <w:p w:rsidR="00964B69" w:rsidRPr="00CE19C2" w:rsidRDefault="00964B69" w:rsidP="0006589A">
            <w:pPr>
              <w:spacing w:after="0" w:line="240" w:lineRule="auto"/>
              <w:rPr>
                <w:rFonts w:ascii="Times New Roman" w:hAnsi="Times New Roman"/>
                <w:b/>
                <w:sz w:val="28"/>
                <w:szCs w:val="28"/>
                <w:lang w:val="en-US"/>
              </w:rPr>
            </w:pPr>
            <w:r w:rsidRPr="00CE19C2">
              <w:rPr>
                <w:rFonts w:ascii="Times New Roman" w:hAnsi="Times New Roman"/>
                <w:b/>
                <w:sz w:val="28"/>
                <w:szCs w:val="28"/>
                <w:lang w:val="en-US"/>
              </w:rPr>
              <w:t>Training Information Point</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Use plastic tools when you remove and install the shock strut seals to prevent damage to the inner cylinder.</w:t>
            </w:r>
          </w:p>
          <w:p w:rsidR="00964B69" w:rsidRPr="00CE19C2" w:rsidRDefault="00964B69" w:rsidP="0006589A">
            <w:pPr>
              <w:spacing w:after="0" w:line="240" w:lineRule="auto"/>
              <w:rPr>
                <w:rFonts w:ascii="Times New Roman" w:hAnsi="Times New Roman"/>
                <w:sz w:val="28"/>
                <w:szCs w:val="28"/>
                <w:lang w:val="en-US"/>
              </w:rPr>
            </w:pPr>
            <w:r w:rsidRPr="00CE19C2">
              <w:rPr>
                <w:rFonts w:ascii="Times New Roman" w:hAnsi="Times New Roman"/>
                <w:sz w:val="28"/>
                <w:szCs w:val="28"/>
                <w:lang w:val="en-US"/>
              </w:rPr>
              <w:t>Measure the distance the gland nut extends below the outer cylinder before and after you remove and install the gland nut. If the distance is larger after installation than it was before, there is an obstruction that prevents proper gland nut installation.</w:t>
            </w:r>
          </w:p>
        </w:tc>
        <w:tc>
          <w:tcPr>
            <w:tcW w:w="4998" w:type="dxa"/>
          </w:tcPr>
          <w:p w:rsidR="00964B69" w:rsidRPr="00CE19C2" w:rsidRDefault="00964B69" w:rsidP="0006589A">
            <w:pPr>
              <w:spacing w:after="0" w:line="240" w:lineRule="auto"/>
              <w:rPr>
                <w:rFonts w:ascii="Times New Roman" w:hAnsi="Times New Roman"/>
                <w:b/>
                <w:sz w:val="24"/>
                <w:szCs w:val="24"/>
                <w:lang w:val="en-US"/>
              </w:rPr>
            </w:pP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WARNING: DO NOT LOOSEN THE VALVE BODY UNLESS THE SHOCK</w:t>
            </w:r>
          </w:p>
          <w:p w:rsidR="00964B69" w:rsidRPr="00CE19C2" w:rsidRDefault="00964B69" w:rsidP="0006589A">
            <w:pPr>
              <w:spacing w:after="0" w:line="240" w:lineRule="auto"/>
              <w:ind w:left="389"/>
              <w:rPr>
                <w:rFonts w:ascii="Times New Roman" w:hAnsi="Times New Roman"/>
                <w:b/>
                <w:sz w:val="24"/>
                <w:szCs w:val="24"/>
                <w:lang w:val="en-US"/>
              </w:rPr>
            </w:pPr>
            <w:r w:rsidRPr="00CE19C2">
              <w:rPr>
                <w:rFonts w:ascii="Times New Roman" w:hAnsi="Times New Roman"/>
                <w:b/>
                <w:sz w:val="24"/>
                <w:szCs w:val="24"/>
                <w:lang w:val="en-US"/>
              </w:rPr>
              <w:t>STRUT IS FULLY DEFLATED. AIR PRESSURE CAN BLOW THE VALVE BODY OUT, AND CAN CAUSE INJURY TO PERSONS.</w:t>
            </w: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 xml:space="preserve">WARNING: </w:t>
            </w:r>
          </w:p>
          <w:p w:rsidR="00964B69" w:rsidRPr="00CE19C2" w:rsidRDefault="00964B69" w:rsidP="0006589A">
            <w:pPr>
              <w:spacing w:after="0" w:line="240" w:lineRule="auto"/>
              <w:ind w:left="389"/>
              <w:rPr>
                <w:rFonts w:ascii="Times New Roman" w:hAnsi="Times New Roman"/>
                <w:b/>
                <w:sz w:val="24"/>
                <w:szCs w:val="24"/>
                <w:lang w:val="en-US"/>
              </w:rPr>
            </w:pPr>
            <w:r w:rsidRPr="00CE19C2">
              <w:rPr>
                <w:rFonts w:ascii="Times New Roman" w:hAnsi="Times New Roman"/>
                <w:b/>
                <w:sz w:val="24"/>
                <w:szCs w:val="24"/>
                <w:lang w:val="en-US"/>
              </w:rPr>
              <w:t>THE CHARGING VALVE MUST STAY OPEN. INTERNAL PRES SURE CAN BLOW OUT THE GLAND NUT AND CAN CAUSE IN JURY TO PERSONS.</w:t>
            </w: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WARNING:</w:t>
            </w:r>
          </w:p>
          <w:p w:rsidR="00964B69" w:rsidRPr="00CE19C2" w:rsidRDefault="00964B69" w:rsidP="0006589A">
            <w:pPr>
              <w:spacing w:after="0" w:line="240" w:lineRule="auto"/>
              <w:ind w:left="389"/>
              <w:rPr>
                <w:rFonts w:ascii="Times New Roman" w:hAnsi="Times New Roman"/>
                <w:b/>
                <w:sz w:val="24"/>
                <w:szCs w:val="24"/>
                <w:lang w:val="en-US"/>
              </w:rPr>
            </w:pPr>
            <w:r w:rsidRPr="00CE19C2">
              <w:rPr>
                <w:rFonts w:ascii="Times New Roman" w:hAnsi="Times New Roman"/>
                <w:b/>
                <w:sz w:val="24"/>
                <w:szCs w:val="24"/>
                <w:lang w:val="en-US"/>
              </w:rPr>
              <w:t xml:space="preserve"> WHEN AN AIRPLANE LOWERS RAPIDLY, IT CAN CAUSE IN JURY TO PERSONS AND DAMAGE TO EQUIPMENT.</w:t>
            </w: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CAUTION:</w:t>
            </w:r>
          </w:p>
          <w:p w:rsidR="00964B69" w:rsidRPr="00CE19C2" w:rsidRDefault="00964B69" w:rsidP="0006589A">
            <w:pPr>
              <w:spacing w:after="0" w:line="240" w:lineRule="auto"/>
              <w:ind w:left="389"/>
              <w:rPr>
                <w:rFonts w:ascii="Times New Roman" w:hAnsi="Times New Roman"/>
                <w:b/>
                <w:sz w:val="24"/>
                <w:szCs w:val="24"/>
                <w:lang w:val="en-US"/>
              </w:rPr>
            </w:pPr>
            <w:r w:rsidRPr="00CE19C2">
              <w:rPr>
                <w:rFonts w:ascii="Times New Roman" w:hAnsi="Times New Roman"/>
                <w:b/>
                <w:sz w:val="24"/>
                <w:szCs w:val="24"/>
                <w:lang w:val="en-US"/>
              </w:rPr>
              <w:t xml:space="preserve">YOU MUST BE VERY CAREFUL NOT TO CAUSE DAMAGE TO THE INNER CYLINDER. NICKS OR SCRATCHES ON THE INNER CYLINDER WILL CAUSE DAMAGE TO THE CENTERING CAM AND THE SEALS. THIS DAMAGE WILL </w:t>
            </w:r>
            <w:r w:rsidRPr="00CE19C2">
              <w:rPr>
                <w:rFonts w:ascii="Times New Roman" w:hAnsi="Times New Roman"/>
                <w:b/>
                <w:sz w:val="24"/>
                <w:szCs w:val="24"/>
                <w:lang w:val="en-US"/>
              </w:rPr>
              <w:lastRenderedPageBreak/>
              <w:t>OCCUR AS THE SEALS MOVE OVER THE DAMAGED SURFACE OF THE INNER CYLIN DER.</w:t>
            </w: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CAUTION: HAVE EQUIPMENT OR MANPOWER READY TO SUPPORT</w:t>
            </w:r>
          </w:p>
          <w:p w:rsidR="00964B69" w:rsidRPr="00CE19C2" w:rsidRDefault="00964B69" w:rsidP="0006589A">
            <w:pPr>
              <w:spacing w:after="0" w:line="240" w:lineRule="auto"/>
              <w:ind w:left="389"/>
              <w:rPr>
                <w:rFonts w:ascii="Times New Roman" w:hAnsi="Times New Roman"/>
                <w:b/>
                <w:sz w:val="24"/>
                <w:szCs w:val="24"/>
                <w:lang w:val="en-US"/>
              </w:rPr>
            </w:pPr>
            <w:r w:rsidRPr="00CE19C2">
              <w:rPr>
                <w:rFonts w:ascii="Times New Roman" w:hAnsi="Times New Roman"/>
                <w:b/>
                <w:sz w:val="24"/>
                <w:szCs w:val="24"/>
                <w:lang w:val="en-US"/>
              </w:rPr>
              <w:t>WEIGHT OF INNER CYLINDER AS CYLINDER COMES OUT. IN NER CYLINDER CAN BE DAMAGED IF DROPPED.</w:t>
            </w:r>
          </w:p>
          <w:p w:rsidR="00964B69" w:rsidRPr="00CE19C2" w:rsidRDefault="00964B69" w:rsidP="0006589A">
            <w:pPr>
              <w:spacing w:after="0" w:line="240" w:lineRule="auto"/>
              <w:rPr>
                <w:rFonts w:ascii="Times New Roman" w:hAnsi="Times New Roman"/>
                <w:b/>
                <w:sz w:val="24"/>
                <w:szCs w:val="24"/>
                <w:lang w:val="en-US"/>
              </w:rPr>
            </w:pPr>
            <w:r w:rsidRPr="00CE19C2">
              <w:rPr>
                <w:rFonts w:ascii="Times New Roman" w:hAnsi="Times New Roman"/>
                <w:b/>
                <w:sz w:val="24"/>
                <w:szCs w:val="24"/>
                <w:lang w:val="en-US"/>
              </w:rPr>
              <w:t>CAUTION: THE GLAND NUT AND THE OUTER CYLINDER MAY HAVE</w:t>
            </w:r>
          </w:p>
          <w:p w:rsidR="00964B69" w:rsidRPr="00CE19C2" w:rsidRDefault="00964B69" w:rsidP="0006589A">
            <w:pPr>
              <w:spacing w:after="0" w:line="240" w:lineRule="auto"/>
              <w:ind w:left="389"/>
              <w:rPr>
                <w:rFonts w:ascii="Times New Roman" w:hAnsi="Times New Roman"/>
                <w:sz w:val="24"/>
                <w:szCs w:val="24"/>
                <w:lang w:val="en-US"/>
              </w:rPr>
            </w:pPr>
            <w:r w:rsidRPr="00CE19C2">
              <w:rPr>
                <w:rFonts w:ascii="Times New Roman" w:hAnsi="Times New Roman"/>
                <w:b/>
                <w:sz w:val="24"/>
                <w:szCs w:val="24"/>
                <w:lang w:val="en-US"/>
              </w:rPr>
              <w:t>BEEN REWORKED (OVERSIZE). MAKE SURE YOU IDENTIFY THEM AS REWORKED (OVERSIZE) AND KEPT AS A SET.</w:t>
            </w:r>
          </w:p>
        </w:tc>
      </w:tr>
    </w:tbl>
    <w:p w:rsidR="00964B69" w:rsidRDefault="00964B69" w:rsidP="001B2D35">
      <w:pPr>
        <w:rPr>
          <w:lang w:val="en-US"/>
        </w:rPr>
      </w:pP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Main Landing GEAR  SHOCK STRUT DOORS</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General</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main landing gear shock strut doors cover the opening in the wing for the shock strut when the main landing gear retracts. The main landing gear shock strut doors have the following components:</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-Outer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-Center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-Inner door.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Outer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outboard edge of the outer door turns on a hinge. The outer door hinge is on the airplane wing structure along the outboard edge of the door. The outer door control rod connects to the shock strut trunnion. It operates the outer door.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Center Door</w:t>
      </w:r>
    </w:p>
    <w:p w:rsidR="00964B69"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center door attaches to the shock strut.</w:t>
      </w:r>
    </w:p>
    <w:p w:rsidR="00964B69" w:rsidRPr="00CE19C2" w:rsidRDefault="00964B69" w:rsidP="001B2D35">
      <w:pPr>
        <w:spacing w:line="240" w:lineRule="auto"/>
        <w:jc w:val="both"/>
        <w:rPr>
          <w:rFonts w:ascii="Times New Roman" w:hAnsi="Times New Roman"/>
          <w:sz w:val="28"/>
          <w:szCs w:val="28"/>
          <w:lang w:val="en-US"/>
        </w:rPr>
      </w:pP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Inner Door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inner door turns on a hinge on the center door. A control rod connected to the lower side strut operates the inner door.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Training Information Point</w:t>
      </w:r>
    </w:p>
    <w:p w:rsidR="00964B69" w:rsidRPr="001B2D35"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Be careful when you move around the inner door. The sharp point on the inner door can cause injury to</w:t>
      </w:r>
      <w:r>
        <w:rPr>
          <w:rFonts w:ascii="Times New Roman" w:hAnsi="Times New Roman"/>
          <w:sz w:val="28"/>
          <w:szCs w:val="28"/>
          <w:lang w:val="en-US"/>
        </w:rPr>
        <w:t xml:space="preserve"> </w:t>
      </w:r>
      <w:r w:rsidRPr="00CE19C2">
        <w:rPr>
          <w:rFonts w:ascii="Times New Roman" w:hAnsi="Times New Roman"/>
          <w:sz w:val="28"/>
          <w:szCs w:val="28"/>
          <w:lang w:val="en-US"/>
        </w:rPr>
        <w:t>persons.</w:t>
      </w:r>
    </w:p>
    <w:p w:rsidR="00964B69" w:rsidRDefault="00964B69" w:rsidP="001B2D35">
      <w:pPr>
        <w:rPr>
          <w:rFonts w:ascii="Times New Roman" w:hAnsi="Times New Roman"/>
          <w:b/>
          <w:sz w:val="24"/>
          <w:szCs w:val="24"/>
          <w:lang w:val="en-US"/>
        </w:rPr>
      </w:pPr>
      <w:r w:rsidRPr="00CE19C2">
        <w:rPr>
          <w:rFonts w:ascii="Times New Roman" w:hAnsi="Times New Roman"/>
          <w:b/>
          <w:sz w:val="24"/>
          <w:szCs w:val="24"/>
          <w:lang w:val="en-US"/>
        </w:rPr>
        <w:t>CAUTION:</w:t>
      </w:r>
    </w:p>
    <w:p w:rsidR="00964B69" w:rsidRPr="001B2D35" w:rsidRDefault="00964B69" w:rsidP="001B2D35">
      <w:pPr>
        <w:rPr>
          <w:rFonts w:ascii="Times New Roman" w:hAnsi="Times New Roman"/>
          <w:b/>
          <w:sz w:val="24"/>
          <w:szCs w:val="24"/>
          <w:lang w:val="en-US"/>
        </w:rPr>
      </w:pPr>
      <w:r w:rsidRPr="00CE19C2">
        <w:rPr>
          <w:rFonts w:ascii="Times New Roman" w:hAnsi="Times New Roman"/>
          <w:b/>
          <w:sz w:val="24"/>
          <w:szCs w:val="24"/>
          <w:lang w:val="en-US"/>
        </w:rPr>
        <w:t>MAKE SURE THAT THE STRUT DOORS ARE CLEAR OF THE WING PANELS BEFORE YOU FULLY RETRACT THE GEAR.THE STRUT DOORS CAN CAUSE DAMAGE TO THE WING PANELS IF THE DOORS ARE NOT CLEAR.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MAIN GEAR DAMPER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Purpose</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main gear damper decreases vibration between the inner and outer cylinders during high speed taxi and heavy brake use. The main gear damper contains these components:-Housing assembly-Piston-Bleed plugs-Manifold assembly-Inlet check valve-Relief valve-Compensator.</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Location</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body of the main gear damper attaches to the forward end of the upper torsion link.</w:t>
      </w:r>
    </w:p>
    <w:p w:rsidR="00964B69" w:rsidRPr="00CE19C2" w:rsidRDefault="00964B69" w:rsidP="001B2D35">
      <w:pPr>
        <w:spacing w:line="240" w:lineRule="auto"/>
        <w:jc w:val="both"/>
        <w:rPr>
          <w:rFonts w:ascii="Times New Roman" w:hAnsi="Times New Roman"/>
          <w:b/>
          <w:sz w:val="28"/>
          <w:szCs w:val="28"/>
          <w:lang w:val="en-US"/>
        </w:rPr>
      </w:pPr>
      <w:r w:rsidRPr="00CE19C2">
        <w:rPr>
          <w:rFonts w:ascii="Times New Roman" w:hAnsi="Times New Roman"/>
          <w:b/>
          <w:sz w:val="28"/>
          <w:szCs w:val="28"/>
          <w:lang w:val="en-US"/>
        </w:rPr>
        <w:t>Functional Description</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Vibration between the inner and outer cylinders causes the inner cylinder to turn inside the outer cylinder. This causes the main gear damper piston to move from side to side inside the housing assembly.</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When the piston moves, hydraulic fluid moves through the damping orifices. This decreases piston movement. The damper connects to the return line of the main landing gear actuator.</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compensator maintains system pressure between 18 and 33 psi.</w:t>
      </w:r>
    </w:p>
    <w:p w:rsidR="00964B69" w:rsidRPr="00CE19C2"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inlet check valve controls the hydraulic fluid flow rate into the damper to 70 cu in/min at 50 psi. It also controls the fluid that leaves the damper to 14 cu in/min at 3750 psi.</w:t>
      </w:r>
    </w:p>
    <w:p w:rsidR="00964B69" w:rsidRDefault="00964B69" w:rsidP="001B2D35">
      <w:pPr>
        <w:spacing w:line="240" w:lineRule="auto"/>
        <w:jc w:val="both"/>
        <w:rPr>
          <w:rFonts w:ascii="Times New Roman" w:hAnsi="Times New Roman"/>
          <w:sz w:val="28"/>
          <w:szCs w:val="28"/>
          <w:lang w:val="en-US"/>
        </w:rPr>
      </w:pPr>
      <w:r w:rsidRPr="00CE19C2">
        <w:rPr>
          <w:rFonts w:ascii="Times New Roman" w:hAnsi="Times New Roman"/>
          <w:sz w:val="28"/>
          <w:szCs w:val="28"/>
          <w:lang w:val="en-US"/>
        </w:rPr>
        <w:t>The relief valve protects the compensator if the pressure increases to more than 240 psi.</w:t>
      </w:r>
    </w:p>
    <w:p w:rsidR="00964B69" w:rsidRDefault="00964B69" w:rsidP="001B2D35">
      <w:pPr>
        <w:spacing w:line="240" w:lineRule="auto"/>
        <w:jc w:val="both"/>
        <w:rPr>
          <w:rFonts w:ascii="Times New Roman" w:hAnsi="Times New Roman"/>
          <w:sz w:val="28"/>
          <w:szCs w:val="28"/>
          <w:lang w:val="en-US"/>
        </w:rPr>
      </w:pPr>
    </w:p>
    <w:p w:rsidR="00964B69" w:rsidRPr="00CE19C2" w:rsidRDefault="00964B69" w:rsidP="001B2D35">
      <w:pPr>
        <w:spacing w:line="240" w:lineRule="auto"/>
        <w:jc w:val="both"/>
        <w:rPr>
          <w:rFonts w:ascii="Times New Roman" w:hAnsi="Times New Roman"/>
          <w:sz w:val="28"/>
          <w:szCs w:val="28"/>
          <w:lang w:val="en-US"/>
        </w:rPr>
      </w:pPr>
    </w:p>
    <w:p w:rsidR="00964B69" w:rsidRPr="00CE19C2" w:rsidRDefault="00964B69" w:rsidP="001B2D35">
      <w:pPr>
        <w:rPr>
          <w:rFonts w:ascii="Times New Roman" w:hAnsi="Times New Roman"/>
          <w:b/>
          <w:sz w:val="28"/>
          <w:szCs w:val="28"/>
          <w:lang w:val="en-US"/>
        </w:rPr>
      </w:pPr>
      <w:r w:rsidRPr="00CE19C2">
        <w:rPr>
          <w:rFonts w:ascii="Times New Roman" w:hAnsi="Times New Roman"/>
          <w:b/>
          <w:sz w:val="28"/>
          <w:szCs w:val="28"/>
          <w:lang w:val="en-US"/>
        </w:rPr>
        <w:t>Training Information Point</w:t>
      </w:r>
    </w:p>
    <w:p w:rsidR="00964B69" w:rsidRPr="00CE19C2" w:rsidRDefault="00964B69" w:rsidP="001B2D35">
      <w:pPr>
        <w:rPr>
          <w:rFonts w:ascii="Times New Roman" w:hAnsi="Times New Roman"/>
          <w:sz w:val="28"/>
          <w:szCs w:val="28"/>
          <w:lang w:val="en-US"/>
        </w:rPr>
      </w:pPr>
      <w:r w:rsidRPr="00CE19C2">
        <w:rPr>
          <w:rFonts w:ascii="Times New Roman" w:hAnsi="Times New Roman"/>
          <w:sz w:val="28"/>
          <w:szCs w:val="28"/>
          <w:lang w:val="en-US"/>
        </w:rPr>
        <w:t>Use the two bleed plugs on the main gear damper to remove trapped air when you install a new damper.</w:t>
      </w:r>
    </w:p>
    <w:p w:rsidR="00964B69" w:rsidRDefault="00964B69" w:rsidP="001B2D35">
      <w:pPr>
        <w:rPr>
          <w:lang w:val="en-US"/>
        </w:rPr>
      </w:pPr>
    </w:p>
    <w:p w:rsidR="00964B69" w:rsidRPr="001B2D35" w:rsidRDefault="004049F8" w:rsidP="001B2D35">
      <w:r>
        <w:rPr>
          <w:noProof/>
          <w:lang w:eastAsia="ru-RU"/>
        </w:rPr>
        <w:pict>
          <v:shape id="Рисунок 3" o:spid="_x0000_i1033" type="#_x0000_t75" style="width:508.2pt;height:316.8pt;visibility:visible">
            <v:imagedata r:id="rId17" o:title=""/>
          </v:shape>
        </w:pict>
      </w:r>
    </w:p>
    <w:p w:rsidR="00964B69" w:rsidRPr="00980EEA" w:rsidRDefault="00964B69" w:rsidP="001B2D35">
      <w:pPr>
        <w:jc w:val="center"/>
        <w:rPr>
          <w:b/>
          <w:sz w:val="28"/>
          <w:szCs w:val="28"/>
          <w:lang w:val="en-US"/>
        </w:rPr>
      </w:pPr>
      <w:r w:rsidRPr="00CE19C2">
        <w:rPr>
          <w:b/>
          <w:sz w:val="28"/>
          <w:szCs w:val="28"/>
          <w:lang w:val="en-US"/>
        </w:rPr>
        <w:t xml:space="preserve">Figure 11 </w:t>
      </w:r>
      <w:r>
        <w:rPr>
          <w:b/>
          <w:sz w:val="28"/>
          <w:szCs w:val="28"/>
          <w:lang w:val="en-US"/>
        </w:rPr>
        <w:t xml:space="preserve">     </w:t>
      </w:r>
      <w:r w:rsidRPr="00CE19C2">
        <w:rPr>
          <w:b/>
          <w:sz w:val="28"/>
          <w:szCs w:val="28"/>
          <w:lang w:val="en-US"/>
        </w:rPr>
        <w:t>Main Gear Damper</w:t>
      </w:r>
    </w:p>
    <w:p w:rsidR="00964B69" w:rsidRPr="00980EEA" w:rsidRDefault="00964B69" w:rsidP="001B2D35">
      <w:pPr>
        <w:jc w:val="center"/>
        <w:rPr>
          <w:b/>
          <w:sz w:val="28"/>
          <w:szCs w:val="28"/>
          <w:lang w:val="en-US"/>
        </w:rPr>
      </w:pPr>
    </w:p>
    <w:p w:rsidR="00964B69" w:rsidRPr="00980EEA" w:rsidRDefault="00964B69" w:rsidP="001B2D35">
      <w:pPr>
        <w:jc w:val="center"/>
        <w:rPr>
          <w:b/>
          <w:sz w:val="28"/>
          <w:szCs w:val="28"/>
          <w:lang w:val="en-US"/>
        </w:rPr>
      </w:pPr>
    </w:p>
    <w:p w:rsidR="00964B69" w:rsidRPr="00980EEA" w:rsidRDefault="00964B69" w:rsidP="001B2D35">
      <w:pPr>
        <w:jc w:val="center"/>
        <w:rPr>
          <w:b/>
          <w:sz w:val="28"/>
          <w:szCs w:val="28"/>
          <w:lang w:val="en-US"/>
        </w:rPr>
      </w:pPr>
    </w:p>
    <w:p w:rsidR="00964B69" w:rsidRPr="00980EEA" w:rsidRDefault="00964B69" w:rsidP="001B2D35">
      <w:pPr>
        <w:jc w:val="center"/>
        <w:rPr>
          <w:b/>
          <w:sz w:val="28"/>
          <w:szCs w:val="28"/>
          <w:lang w:val="en-US"/>
        </w:rPr>
      </w:pPr>
    </w:p>
    <w:p w:rsidR="00964B69" w:rsidRPr="00980EEA" w:rsidRDefault="00964B69" w:rsidP="001B2D35">
      <w:pPr>
        <w:jc w:val="center"/>
        <w:rPr>
          <w:b/>
          <w:sz w:val="28"/>
          <w:szCs w:val="28"/>
          <w:lang w:val="en-US"/>
        </w:rPr>
      </w:pPr>
    </w:p>
    <w:p w:rsidR="00964B69" w:rsidRDefault="00964B69" w:rsidP="001B2D35">
      <w:pPr>
        <w:jc w:val="center"/>
        <w:rPr>
          <w:b/>
          <w:sz w:val="28"/>
          <w:szCs w:val="28"/>
          <w:lang w:val="en-US"/>
        </w:rPr>
      </w:pPr>
    </w:p>
    <w:p w:rsidR="00964B69" w:rsidRPr="00980EEA" w:rsidRDefault="00964B69" w:rsidP="00635B66">
      <w:pPr>
        <w:rPr>
          <w:b/>
          <w:sz w:val="28"/>
          <w:szCs w:val="28"/>
          <w:lang w:val="en-US"/>
        </w:rPr>
      </w:pPr>
    </w:p>
    <w:p w:rsidR="00964B69" w:rsidRDefault="00964B69" w:rsidP="00397561">
      <w:pPr>
        <w:jc w:val="center"/>
        <w:rPr>
          <w:rFonts w:ascii="Times New Roman" w:hAnsi="Times New Roman"/>
          <w:b/>
          <w:sz w:val="28"/>
          <w:szCs w:val="28"/>
          <w:lang w:val="en-US"/>
        </w:rPr>
      </w:pPr>
      <w:r>
        <w:rPr>
          <w:rFonts w:ascii="Times New Roman" w:hAnsi="Times New Roman"/>
          <w:b/>
          <w:sz w:val="28"/>
          <w:szCs w:val="28"/>
          <w:lang w:val="en-US"/>
        </w:rPr>
        <w:lastRenderedPageBreak/>
        <w:t>UNIT 5</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 xml:space="preserve"> Fuel System – Introduction</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General</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fu</w:t>
      </w:r>
      <w:r>
        <w:rPr>
          <w:rFonts w:ascii="Times New Roman" w:hAnsi="Times New Roman"/>
          <w:sz w:val="28"/>
          <w:szCs w:val="28"/>
          <w:lang w:val="en-US"/>
        </w:rPr>
        <w:t xml:space="preserve">el system has these subsystems: </w:t>
      </w:r>
      <w:r w:rsidRPr="00397561">
        <w:rPr>
          <w:rFonts w:ascii="Times New Roman" w:hAnsi="Times New Roman"/>
          <w:sz w:val="28"/>
          <w:szCs w:val="28"/>
          <w:lang w:val="en-US"/>
        </w:rPr>
        <w:t>-Fuel storage</w:t>
      </w:r>
      <w:r>
        <w:rPr>
          <w:rFonts w:ascii="Times New Roman" w:hAnsi="Times New Roman"/>
          <w:sz w:val="28"/>
          <w:szCs w:val="28"/>
          <w:lang w:val="en-US"/>
        </w:rPr>
        <w:t xml:space="preserve">;  </w:t>
      </w:r>
      <w:r w:rsidRPr="00397561">
        <w:rPr>
          <w:rFonts w:ascii="Times New Roman" w:hAnsi="Times New Roman"/>
          <w:sz w:val="28"/>
          <w:szCs w:val="28"/>
          <w:lang w:val="en-US"/>
        </w:rPr>
        <w:t>Pressure fueling</w:t>
      </w:r>
      <w:r>
        <w:rPr>
          <w:rFonts w:ascii="Times New Roman" w:hAnsi="Times New Roman"/>
          <w:sz w:val="28"/>
          <w:szCs w:val="28"/>
          <w:lang w:val="en-US"/>
        </w:rPr>
        <w:t xml:space="preserve">; </w:t>
      </w:r>
      <w:r w:rsidRPr="00397561">
        <w:rPr>
          <w:rFonts w:ascii="Times New Roman" w:hAnsi="Times New Roman"/>
          <w:sz w:val="28"/>
          <w:szCs w:val="28"/>
          <w:lang w:val="en-US"/>
        </w:rPr>
        <w:t>Engine fuel feed</w:t>
      </w:r>
      <w:r>
        <w:rPr>
          <w:rFonts w:ascii="Times New Roman" w:hAnsi="Times New Roman"/>
          <w:sz w:val="28"/>
          <w:szCs w:val="28"/>
          <w:lang w:val="en-US"/>
        </w:rPr>
        <w:t xml:space="preserve">;  </w:t>
      </w:r>
      <w:r w:rsidRPr="00397561">
        <w:rPr>
          <w:rFonts w:ascii="Times New Roman" w:hAnsi="Times New Roman"/>
          <w:sz w:val="28"/>
          <w:szCs w:val="28"/>
          <w:lang w:val="en-US"/>
        </w:rPr>
        <w:t>APU fuel feed</w:t>
      </w:r>
      <w:r>
        <w:rPr>
          <w:rFonts w:ascii="Times New Roman" w:hAnsi="Times New Roman"/>
          <w:sz w:val="28"/>
          <w:szCs w:val="28"/>
          <w:lang w:val="en-US"/>
        </w:rPr>
        <w:t xml:space="preserve">;  </w:t>
      </w:r>
      <w:r w:rsidRPr="00397561">
        <w:rPr>
          <w:rFonts w:ascii="Times New Roman" w:hAnsi="Times New Roman"/>
          <w:sz w:val="28"/>
          <w:szCs w:val="28"/>
          <w:lang w:val="en-US"/>
        </w:rPr>
        <w:t>Defuel</w:t>
      </w:r>
      <w:r>
        <w:rPr>
          <w:rFonts w:ascii="Times New Roman" w:hAnsi="Times New Roman"/>
          <w:sz w:val="28"/>
          <w:szCs w:val="28"/>
          <w:lang w:val="en-US"/>
        </w:rPr>
        <w:t xml:space="preserve">;   </w:t>
      </w:r>
      <w:r w:rsidRPr="00397561">
        <w:rPr>
          <w:rFonts w:ascii="Times New Roman" w:hAnsi="Times New Roman"/>
          <w:sz w:val="28"/>
          <w:szCs w:val="28"/>
          <w:lang w:val="en-US"/>
        </w:rPr>
        <w:t>Fuel quantity indicating system</w:t>
      </w:r>
      <w:r>
        <w:rPr>
          <w:rFonts w:ascii="Times New Roman" w:hAnsi="Times New Roman"/>
          <w:sz w:val="28"/>
          <w:szCs w:val="28"/>
          <w:lang w:val="en-US"/>
        </w:rPr>
        <w:t xml:space="preserve">;   </w:t>
      </w:r>
      <w:r w:rsidRPr="00397561">
        <w:rPr>
          <w:rFonts w:ascii="Times New Roman" w:hAnsi="Times New Roman"/>
          <w:sz w:val="28"/>
          <w:szCs w:val="28"/>
          <w:lang w:val="en-US"/>
        </w:rPr>
        <w:t>Fuel temperature indication.</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Fuel Storage</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 xml:space="preserve">The fuel </w:t>
      </w:r>
      <w:r>
        <w:rPr>
          <w:rFonts w:ascii="Times New Roman" w:hAnsi="Times New Roman"/>
          <w:sz w:val="28"/>
          <w:szCs w:val="28"/>
          <w:lang w:val="en-US"/>
        </w:rPr>
        <w:t xml:space="preserve">storage system has three tanks:  </w:t>
      </w:r>
      <w:r w:rsidRPr="00397561">
        <w:rPr>
          <w:rFonts w:ascii="Times New Roman" w:hAnsi="Times New Roman"/>
          <w:sz w:val="28"/>
          <w:szCs w:val="28"/>
          <w:lang w:val="en-US"/>
        </w:rPr>
        <w:t>-Main tank No. 1</w:t>
      </w:r>
      <w:r>
        <w:rPr>
          <w:rFonts w:ascii="Times New Roman" w:hAnsi="Times New Roman"/>
          <w:sz w:val="28"/>
          <w:szCs w:val="28"/>
          <w:lang w:val="en-US"/>
        </w:rPr>
        <w:t xml:space="preserve">  </w:t>
      </w:r>
      <w:r w:rsidRPr="00397561">
        <w:rPr>
          <w:rFonts w:ascii="Times New Roman" w:hAnsi="Times New Roman"/>
          <w:sz w:val="28"/>
          <w:szCs w:val="28"/>
          <w:lang w:val="en-US"/>
        </w:rPr>
        <w:t>-Main tank No. 2</w:t>
      </w:r>
    </w:p>
    <w:p w:rsidR="00964B69" w:rsidRPr="00397561" w:rsidRDefault="00964B69" w:rsidP="00397561">
      <w:pPr>
        <w:rPr>
          <w:rFonts w:ascii="Times New Roman" w:hAnsi="Times New Roman"/>
          <w:b/>
          <w:sz w:val="28"/>
          <w:szCs w:val="28"/>
          <w:lang w:val="en-US"/>
        </w:rPr>
      </w:pPr>
      <w:r w:rsidRPr="00397561">
        <w:rPr>
          <w:rFonts w:ascii="Times New Roman" w:hAnsi="Times New Roman"/>
          <w:sz w:val="28"/>
          <w:szCs w:val="28"/>
          <w:lang w:val="en-US"/>
        </w:rPr>
        <w:t>-Center tank.</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Pressure Fueling System</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pressure refueling system fuels each fuel tank. The fueling panel (P15) controls fueling operations.</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Engine Fuel Feed System</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engine fuel feed system supplies fuel from each fuel tank to the engines. The fuel system panel CP5) controls engine fuel feed.</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APU Fuel Feed</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APU fuel feed system supplies fuel to the APU. Any fuel tank can supply fuel to the APU.</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Defuel System</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defuel system permits the removal of fuel from each tank. It also permits the transfer of fuel between tanks on the ground.</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Fuel Quantity Indicating System</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The fuel quantity indicating system (FQIS) shows fuel weight on the common display system (CDS) and the refuel panel (P15).</w:t>
      </w:r>
    </w:p>
    <w:p w:rsidR="00964B69" w:rsidRPr="00397561"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t>Fuel Temperature Indicating System</w:t>
      </w:r>
    </w:p>
    <w:p w:rsidR="00964B69" w:rsidRDefault="00964B69" w:rsidP="00397561">
      <w:pPr>
        <w:rPr>
          <w:rFonts w:ascii="Times New Roman" w:hAnsi="Times New Roman"/>
          <w:sz w:val="28"/>
          <w:szCs w:val="28"/>
          <w:lang w:val="en-US"/>
        </w:rPr>
      </w:pPr>
      <w:r w:rsidRPr="00397561">
        <w:rPr>
          <w:rFonts w:ascii="Times New Roman" w:hAnsi="Times New Roman"/>
          <w:sz w:val="28"/>
          <w:szCs w:val="28"/>
          <w:lang w:val="en-US"/>
        </w:rPr>
        <w:t>Fuel temperature, in the left wing, is shown on the fuel system panel (P5).</w:t>
      </w:r>
    </w:p>
    <w:p w:rsidR="00964B69" w:rsidRDefault="00964B69" w:rsidP="00397561">
      <w:pPr>
        <w:rPr>
          <w:rFonts w:ascii="Times New Roman" w:hAnsi="Times New Roman"/>
          <w:sz w:val="28"/>
          <w:szCs w:val="28"/>
          <w:lang w:val="en-US"/>
        </w:rPr>
      </w:pPr>
    </w:p>
    <w:p w:rsidR="00964B69" w:rsidRPr="00397561" w:rsidRDefault="00964B69" w:rsidP="00397561">
      <w:pPr>
        <w:rPr>
          <w:rFonts w:ascii="Times New Roman" w:hAnsi="Times New Roman"/>
          <w:sz w:val="28"/>
          <w:szCs w:val="28"/>
          <w:lang w:val="en-US"/>
        </w:rPr>
      </w:pPr>
    </w:p>
    <w:p w:rsidR="00964B69" w:rsidRDefault="00964B69" w:rsidP="00397561">
      <w:pPr>
        <w:jc w:val="center"/>
        <w:rPr>
          <w:rFonts w:ascii="Times New Roman" w:hAnsi="Times New Roman"/>
          <w:b/>
          <w:sz w:val="28"/>
          <w:szCs w:val="28"/>
          <w:lang w:val="en-US"/>
        </w:rPr>
      </w:pPr>
      <w:r w:rsidRPr="00397561">
        <w:rPr>
          <w:rFonts w:ascii="Times New Roman" w:hAnsi="Times New Roman"/>
          <w:b/>
          <w:sz w:val="28"/>
          <w:szCs w:val="28"/>
          <w:lang w:val="en-US"/>
        </w:rPr>
        <w:lastRenderedPageBreak/>
        <w:t>Abbreviations and Acronyms</w:t>
      </w:r>
    </w:p>
    <w:p w:rsidR="00964B69" w:rsidRDefault="00964B69" w:rsidP="00397561">
      <w:pPr>
        <w:jc w:val="center"/>
        <w:rPr>
          <w:rFonts w:ascii="Times New Roman" w:hAnsi="Times New Roman"/>
          <w:sz w:val="28"/>
          <w:szCs w:val="28"/>
          <w:lang w:val="en-US"/>
        </w:rPr>
      </w:pPr>
      <w:r>
        <w:rPr>
          <w:rFonts w:ascii="Times New Roman" w:hAnsi="Times New Roman"/>
          <w:sz w:val="28"/>
          <w:szCs w:val="28"/>
          <w:lang w:val="en-US"/>
        </w:rPr>
        <w:t xml:space="preserve">APU— auxiliary power unit;  </w:t>
      </w:r>
      <w:r w:rsidRPr="00397561">
        <w:rPr>
          <w:rFonts w:ascii="Times New Roman" w:hAnsi="Times New Roman"/>
          <w:sz w:val="28"/>
          <w:szCs w:val="28"/>
          <w:lang w:val="en-US"/>
        </w:rPr>
        <w:t>CDS— common display system</w:t>
      </w:r>
      <w:r>
        <w:rPr>
          <w:rFonts w:ascii="Times New Roman" w:hAnsi="Times New Roman"/>
          <w:sz w:val="28"/>
          <w:szCs w:val="28"/>
          <w:lang w:val="en-US"/>
        </w:rPr>
        <w:t xml:space="preserve">;  </w:t>
      </w:r>
    </w:p>
    <w:p w:rsidR="00964B69" w:rsidRPr="00397561" w:rsidRDefault="00964B69" w:rsidP="00397561">
      <w:pPr>
        <w:rPr>
          <w:rFonts w:ascii="Times New Roman" w:hAnsi="Times New Roman"/>
          <w:b/>
          <w:sz w:val="28"/>
          <w:szCs w:val="28"/>
          <w:lang w:val="en-US"/>
        </w:rPr>
      </w:pPr>
      <w:r w:rsidRPr="00397561">
        <w:rPr>
          <w:rFonts w:ascii="Times New Roman" w:hAnsi="Times New Roman"/>
          <w:sz w:val="28"/>
          <w:szCs w:val="28"/>
          <w:lang w:val="en-US"/>
        </w:rPr>
        <w:t xml:space="preserve">FQIS— fuel quantity indicating system </w:t>
      </w:r>
      <w:r>
        <w:rPr>
          <w:rFonts w:ascii="Times New Roman" w:hAnsi="Times New Roman"/>
          <w:b/>
          <w:sz w:val="28"/>
          <w:szCs w:val="28"/>
          <w:lang w:val="en-US"/>
        </w:rPr>
        <w:t xml:space="preserve">;    </w:t>
      </w:r>
      <w:r w:rsidRPr="00397561">
        <w:rPr>
          <w:rFonts w:ascii="Times New Roman" w:hAnsi="Times New Roman"/>
          <w:sz w:val="28"/>
          <w:szCs w:val="28"/>
          <w:lang w:val="en-US"/>
        </w:rPr>
        <w:t>Kg’s— kilograms</w:t>
      </w:r>
    </w:p>
    <w:p w:rsidR="00964B69" w:rsidRPr="00397561" w:rsidRDefault="00964B69" w:rsidP="00397561">
      <w:pPr>
        <w:rPr>
          <w:rFonts w:ascii="Times New Roman" w:hAnsi="Times New Roman"/>
          <w:sz w:val="28"/>
          <w:szCs w:val="28"/>
          <w:lang w:val="en-US"/>
        </w:rPr>
      </w:pPr>
      <w:r w:rsidRPr="00397561">
        <w:rPr>
          <w:rFonts w:ascii="Times New Roman" w:hAnsi="Times New Roman"/>
          <w:sz w:val="28"/>
          <w:szCs w:val="28"/>
          <w:lang w:val="en-US"/>
        </w:rPr>
        <w:t>lbs— pounds</w:t>
      </w:r>
    </w:p>
    <w:p w:rsidR="00964B69" w:rsidRDefault="00964B69" w:rsidP="00397561">
      <w:pPr>
        <w:rPr>
          <w:lang w:val="en-US"/>
        </w:rPr>
      </w:pPr>
    </w:p>
    <w:p w:rsidR="00964B69" w:rsidRDefault="004049F8" w:rsidP="00397561">
      <w:pPr>
        <w:rPr>
          <w:lang w:val="en-US"/>
        </w:rPr>
      </w:pPr>
      <w:r>
        <w:rPr>
          <w:noProof/>
          <w:lang w:eastAsia="ru-RU"/>
        </w:rPr>
        <w:pict>
          <v:shape id="_x0000_i1034" type="#_x0000_t75" style="width:478.8pt;height:333.6pt;visibility:visible">
            <v:imagedata r:id="rId18" o:title=""/>
          </v:shape>
        </w:pict>
      </w:r>
    </w:p>
    <w:p w:rsidR="00964B69" w:rsidRPr="00672F3A" w:rsidRDefault="00964B69" w:rsidP="00397561">
      <w:pPr>
        <w:rPr>
          <w:lang w:val="en-US"/>
        </w:rPr>
      </w:pPr>
    </w:p>
    <w:p w:rsidR="00964B69" w:rsidRPr="00672F3A" w:rsidRDefault="00964B69" w:rsidP="00397561">
      <w:pPr>
        <w:rPr>
          <w:b/>
          <w:lang w:val="en-US"/>
        </w:rPr>
      </w:pPr>
    </w:p>
    <w:p w:rsidR="00964B69" w:rsidRPr="002D2E80" w:rsidRDefault="00964B69" w:rsidP="002D2E80">
      <w:pPr>
        <w:jc w:val="center"/>
        <w:rPr>
          <w:rFonts w:ascii="Times New Roman" w:hAnsi="Times New Roman"/>
          <w:b/>
          <w:sz w:val="28"/>
          <w:szCs w:val="28"/>
          <w:lang w:val="en-US"/>
        </w:rPr>
      </w:pPr>
      <w:r w:rsidRPr="002D2E80">
        <w:rPr>
          <w:rFonts w:ascii="Times New Roman" w:hAnsi="Times New Roman"/>
          <w:b/>
          <w:sz w:val="28"/>
          <w:szCs w:val="28"/>
          <w:lang w:val="en-US"/>
        </w:rPr>
        <w:t>Figure 1 Introduction</w:t>
      </w:r>
    </w:p>
    <w:p w:rsidR="008D1B4D" w:rsidRDefault="008D1B4D" w:rsidP="00397561">
      <w:pPr>
        <w:jc w:val="center"/>
        <w:rPr>
          <w:rFonts w:ascii="Times New Roman" w:hAnsi="Times New Roman"/>
          <w:b/>
          <w:sz w:val="28"/>
          <w:szCs w:val="28"/>
          <w:lang w:val="en-US"/>
        </w:rPr>
      </w:pPr>
    </w:p>
    <w:p w:rsidR="008D1B4D" w:rsidRDefault="008D1B4D" w:rsidP="00397561">
      <w:pPr>
        <w:jc w:val="center"/>
        <w:rPr>
          <w:rFonts w:ascii="Times New Roman" w:hAnsi="Times New Roman"/>
          <w:b/>
          <w:sz w:val="28"/>
          <w:szCs w:val="28"/>
          <w:lang w:val="en-US"/>
        </w:rPr>
      </w:pPr>
    </w:p>
    <w:p w:rsidR="008D1B4D" w:rsidRDefault="008D1B4D" w:rsidP="00397561">
      <w:pPr>
        <w:jc w:val="center"/>
        <w:rPr>
          <w:rFonts w:ascii="Times New Roman" w:hAnsi="Times New Roman"/>
          <w:b/>
          <w:sz w:val="28"/>
          <w:szCs w:val="28"/>
          <w:lang w:val="en-US"/>
        </w:rPr>
      </w:pP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Fuel Storage – General Description Fuel</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Tank Arrangement</w:t>
      </w:r>
    </w:p>
    <w:p w:rsidR="00964B69" w:rsidRPr="002D2E80" w:rsidRDefault="00964B69" w:rsidP="00397561">
      <w:pPr>
        <w:rPr>
          <w:rFonts w:ascii="Times New Roman" w:hAnsi="Times New Roman"/>
          <w:sz w:val="28"/>
          <w:szCs w:val="28"/>
          <w:lang w:val="en-US"/>
        </w:rPr>
      </w:pPr>
      <w:r>
        <w:rPr>
          <w:rFonts w:ascii="Times New Roman" w:hAnsi="Times New Roman"/>
          <w:sz w:val="28"/>
          <w:szCs w:val="28"/>
          <w:lang w:val="en-US"/>
        </w:rPr>
        <w:lastRenderedPageBreak/>
        <w:t>These are the fuel tanks:</w:t>
      </w:r>
      <w:r w:rsidRPr="002D2E80">
        <w:rPr>
          <w:rFonts w:ascii="Times New Roman" w:hAnsi="Times New Roman"/>
          <w:sz w:val="28"/>
          <w:szCs w:val="28"/>
          <w:lang w:val="en-US"/>
        </w:rPr>
        <w:t>-Main tank 1</w:t>
      </w:r>
      <w:r>
        <w:rPr>
          <w:rFonts w:ascii="Times New Roman" w:hAnsi="Times New Roman"/>
          <w:sz w:val="28"/>
          <w:szCs w:val="28"/>
          <w:lang w:val="en-US"/>
        </w:rPr>
        <w:t xml:space="preserve">; </w:t>
      </w:r>
      <w:r w:rsidRPr="002D2E80">
        <w:rPr>
          <w:rFonts w:ascii="Times New Roman" w:hAnsi="Times New Roman"/>
          <w:sz w:val="28"/>
          <w:szCs w:val="28"/>
          <w:lang w:val="en-US"/>
        </w:rPr>
        <w:t>-Main tank 2</w:t>
      </w:r>
      <w:r>
        <w:rPr>
          <w:rFonts w:ascii="Times New Roman" w:hAnsi="Times New Roman"/>
          <w:sz w:val="28"/>
          <w:szCs w:val="28"/>
          <w:lang w:val="en-US"/>
        </w:rPr>
        <w:t xml:space="preserve">;  </w:t>
      </w:r>
      <w:r w:rsidRPr="002D2E80">
        <w:rPr>
          <w:rFonts w:ascii="Times New Roman" w:hAnsi="Times New Roman"/>
          <w:sz w:val="28"/>
          <w:szCs w:val="28"/>
          <w:lang w:val="en-US"/>
        </w:rPr>
        <w:t>-Center tank.</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Surge tanks collect fuel overflow only. The fuel overflow in the left wing surge tank drains to main tank 1. The fuel overflow in the right wing surge tank drains to main tank 2. If the fuel level is high enough in the surge tank fuel drains out the vent scoop.</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Component Location</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Main tank 1 is in the wing box of the left wing. Main tank 2 is in the wing box of the right wing. The center tank is in the fuselage and the left and right wing root.</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Capacity</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The capacity of main tank 1 is 8,630 lbs (3,915 kgs). The capacity of main tank 2 is 8,630 lbs (3,915 kgs). The capacity of the center tank is 28,830 lbs (13,066 kgs). Fuel tank capacity does not include surge tanks. The capacity of each surge tank is 235 lbs (107 kgs).</w:t>
      </w:r>
    </w:p>
    <w:p w:rsidR="00964B69" w:rsidRPr="002D2E80" w:rsidRDefault="00964B69" w:rsidP="002D2E80">
      <w:pPr>
        <w:jc w:val="both"/>
        <w:rPr>
          <w:rFonts w:ascii="Times New Roman" w:hAnsi="Times New Roman"/>
          <w:b/>
          <w:sz w:val="28"/>
          <w:szCs w:val="28"/>
          <w:lang w:val="en-US"/>
        </w:rPr>
      </w:pPr>
      <w:r>
        <w:rPr>
          <w:rFonts w:ascii="Times New Roman" w:hAnsi="Times New Roman"/>
          <w:b/>
          <w:sz w:val="28"/>
          <w:szCs w:val="28"/>
          <w:lang w:val="en-US"/>
        </w:rPr>
        <w:t xml:space="preserve">                                                </w:t>
      </w:r>
      <w:r w:rsidRPr="002D2E80">
        <w:rPr>
          <w:rFonts w:ascii="Times New Roman" w:hAnsi="Times New Roman"/>
          <w:b/>
          <w:sz w:val="28"/>
          <w:szCs w:val="28"/>
          <w:lang w:val="en-US"/>
        </w:rPr>
        <w:t>Fuel Tank Access</w:t>
      </w:r>
    </w:p>
    <w:p w:rsidR="00964B69" w:rsidRPr="002D2E80" w:rsidRDefault="00964B69" w:rsidP="002D2E80">
      <w:pPr>
        <w:jc w:val="both"/>
        <w:rPr>
          <w:rFonts w:ascii="Times New Roman" w:hAnsi="Times New Roman"/>
          <w:b/>
          <w:sz w:val="28"/>
          <w:szCs w:val="28"/>
          <w:lang w:val="en-US"/>
        </w:rPr>
      </w:pPr>
      <w:r w:rsidRPr="002D2E80">
        <w:rPr>
          <w:rFonts w:ascii="Times New Roman" w:hAnsi="Times New Roman"/>
          <w:b/>
          <w:sz w:val="28"/>
          <w:szCs w:val="28"/>
          <w:lang w:val="en-US"/>
        </w:rPr>
        <w:t>General</w:t>
      </w:r>
    </w:p>
    <w:p w:rsidR="00964B69" w:rsidRPr="002D2E80"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t>Wing fuel tank access panels permit entry into each fuel and surge tank. The wing fuel tank access panels are on the bottom wing skin. One center tank access panel permits entry into the center tank through the fuselage. This panel is in the left air conditioning compartment. Wing ribs divide the fuel tanks into bays. Wing fuel tank access panels are between the wing ribs. Access across wing ribs to adjacent bays is through cutouts. Wing rib 8, in main tank 1 and main tank 2, has check valves. The check valves let fuel flow inboard but do not let fuel flow outboard. Tank end ribs close the ends of each fuel tank. There is no fuel flow through the tank end ribs.</w:t>
      </w:r>
    </w:p>
    <w:p w:rsidR="00964B69" w:rsidRPr="002D2E80" w:rsidRDefault="00964B69" w:rsidP="002D2E80">
      <w:pPr>
        <w:jc w:val="both"/>
        <w:rPr>
          <w:rFonts w:ascii="Times New Roman" w:hAnsi="Times New Roman"/>
          <w:b/>
          <w:sz w:val="28"/>
          <w:szCs w:val="28"/>
          <w:lang w:val="en-US"/>
        </w:rPr>
      </w:pPr>
      <w:r w:rsidRPr="002D2E80">
        <w:rPr>
          <w:rFonts w:ascii="Times New Roman" w:hAnsi="Times New Roman"/>
          <w:b/>
          <w:sz w:val="28"/>
          <w:szCs w:val="28"/>
          <w:lang w:val="en-US"/>
        </w:rPr>
        <w:t>Fuel Tank Locations</w:t>
      </w:r>
    </w:p>
    <w:p w:rsidR="00964B69" w:rsidRPr="002D2E80"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t>The side of body rib is rib 1. Main tank 1 is between rib 5 and rib 22. The location of main tank 2 is the same. The center tank is between rib 5 in the left wing and rib 5 in the right wing. The surge tank for main tank 1 and main tank 2 is between rib 22 and rib 25.</w:t>
      </w:r>
    </w:p>
    <w:p w:rsidR="00964B69" w:rsidRPr="002D2E80" w:rsidRDefault="00964B69" w:rsidP="002D2E80">
      <w:pPr>
        <w:jc w:val="both"/>
        <w:rPr>
          <w:rFonts w:ascii="Times New Roman" w:hAnsi="Times New Roman"/>
          <w:b/>
          <w:sz w:val="28"/>
          <w:szCs w:val="28"/>
          <w:lang w:val="en-US"/>
        </w:rPr>
      </w:pPr>
      <w:r w:rsidRPr="002D2E80">
        <w:rPr>
          <w:rFonts w:ascii="Times New Roman" w:hAnsi="Times New Roman"/>
          <w:b/>
          <w:sz w:val="28"/>
          <w:szCs w:val="28"/>
          <w:lang w:val="en-US"/>
        </w:rPr>
        <w:t>Fuel Tank Access Panels</w:t>
      </w:r>
    </w:p>
    <w:p w:rsidR="00964B69" w:rsidRPr="00980EEA"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t xml:space="preserve">The fuel tank access panels attach to the bottom wing skin with a clamp ring. An aluminum gasket supplies a proper fit and an electrostatic bond. Impact resistant </w:t>
      </w:r>
      <w:r w:rsidRPr="002D2E80">
        <w:rPr>
          <w:rFonts w:ascii="Times New Roman" w:hAnsi="Times New Roman"/>
          <w:sz w:val="28"/>
          <w:szCs w:val="28"/>
          <w:lang w:val="en-US"/>
        </w:rPr>
        <w:lastRenderedPageBreak/>
        <w:t>fuel tank access panels are in areas that are subject to impact damage. The three inboard fuel tank access panels, on each wing, are impact resistant panels.</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Sump Drain Valves</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General</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The sump drain valves let t</w:t>
      </w:r>
      <w:r>
        <w:rPr>
          <w:rFonts w:ascii="Times New Roman" w:hAnsi="Times New Roman"/>
          <w:sz w:val="28"/>
          <w:szCs w:val="28"/>
          <w:lang w:val="en-US"/>
        </w:rPr>
        <w:t xml:space="preserve">hese drain from each fuel tank: </w:t>
      </w:r>
      <w:r w:rsidRPr="002D2E80">
        <w:rPr>
          <w:rFonts w:ascii="Times New Roman" w:hAnsi="Times New Roman"/>
          <w:sz w:val="28"/>
          <w:szCs w:val="28"/>
          <w:lang w:val="en-US"/>
        </w:rPr>
        <w:t>-Fuel</w:t>
      </w:r>
      <w:r>
        <w:rPr>
          <w:rFonts w:ascii="Times New Roman" w:hAnsi="Times New Roman"/>
          <w:sz w:val="28"/>
          <w:szCs w:val="28"/>
          <w:lang w:val="en-US"/>
        </w:rPr>
        <w:t xml:space="preserve"> ; </w:t>
      </w:r>
      <w:r w:rsidRPr="002D2E80">
        <w:rPr>
          <w:rFonts w:ascii="Times New Roman" w:hAnsi="Times New Roman"/>
          <w:sz w:val="28"/>
          <w:szCs w:val="28"/>
          <w:lang w:val="en-US"/>
        </w:rPr>
        <w:t>Water</w:t>
      </w:r>
      <w:r>
        <w:rPr>
          <w:rFonts w:ascii="Times New Roman" w:hAnsi="Times New Roman"/>
          <w:sz w:val="28"/>
          <w:szCs w:val="28"/>
          <w:lang w:val="en-US"/>
        </w:rPr>
        <w:t xml:space="preserve">; </w:t>
      </w:r>
      <w:r w:rsidRPr="002D2E80">
        <w:rPr>
          <w:rFonts w:ascii="Times New Roman" w:hAnsi="Times New Roman"/>
          <w:sz w:val="28"/>
          <w:szCs w:val="28"/>
          <w:lang w:val="en-US"/>
        </w:rPr>
        <w:t>Contamination.</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Sump drain valves are at the low point of each tank. The sump drain valves in these tanks attach to the bottom wing skin:-Main tank 1</w:t>
      </w:r>
      <w:r>
        <w:rPr>
          <w:rFonts w:ascii="Times New Roman" w:hAnsi="Times New Roman"/>
          <w:sz w:val="28"/>
          <w:szCs w:val="28"/>
          <w:lang w:val="en-US"/>
        </w:rPr>
        <w:t>;Main tank ;</w:t>
      </w:r>
      <w:r w:rsidRPr="002D2E80">
        <w:rPr>
          <w:rFonts w:ascii="Times New Roman" w:hAnsi="Times New Roman"/>
          <w:sz w:val="28"/>
          <w:szCs w:val="28"/>
          <w:lang w:val="en-US"/>
        </w:rPr>
        <w:t>Surge tank.</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The sump drain valve in the center tank attaches to the lower wing skin panel.</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Component Location</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The sump drain valve for main tank 1 and main tank 2 is outboard of rib five. The sump drain valve for the center tank is near the center of the tank. You get to the sump drain valve from an access door on the lower fuselage skin. The access door is between the two air conditioning access doors. The sump drain valve for the surge tanks is outboard of rib 22. The sump drain valve is on the bottom of the wing.</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Operation</w:t>
      </w:r>
    </w:p>
    <w:p w:rsidR="00964B69" w:rsidRDefault="00964B69" w:rsidP="00397561">
      <w:pPr>
        <w:rPr>
          <w:rFonts w:ascii="Times New Roman" w:hAnsi="Times New Roman"/>
          <w:sz w:val="28"/>
          <w:szCs w:val="28"/>
          <w:lang w:val="en-US"/>
        </w:rPr>
      </w:pPr>
      <w:r w:rsidRPr="002D2E80">
        <w:rPr>
          <w:rFonts w:ascii="Times New Roman" w:hAnsi="Times New Roman"/>
          <w:sz w:val="28"/>
          <w:szCs w:val="28"/>
          <w:lang w:val="en-US"/>
        </w:rPr>
        <w:t>The procedure to drain flui</w:t>
      </w:r>
      <w:r>
        <w:rPr>
          <w:rFonts w:ascii="Times New Roman" w:hAnsi="Times New Roman"/>
          <w:sz w:val="28"/>
          <w:szCs w:val="28"/>
          <w:lang w:val="en-US"/>
        </w:rPr>
        <w:t>d from these tanks is the same:</w:t>
      </w:r>
      <w:r w:rsidRPr="002D2E80">
        <w:rPr>
          <w:rFonts w:ascii="Times New Roman" w:hAnsi="Times New Roman"/>
          <w:sz w:val="28"/>
          <w:szCs w:val="28"/>
          <w:lang w:val="en-US"/>
        </w:rPr>
        <w:t>-Main tank 1-</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Main tank 2-Surge tank.</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To open the sump drain valve, push up on the center of the valve. An internal spring closes the sump drain valve. To drain fluid from the center tank, open the access door and pull down on the rod. An internal spring closes the sump drain valve.</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Training Information Point</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You can replace the primary seal of a main tank sump drain valve by removing the valve core plug and valve poppet. Defueling the main tank is not necessary. However, you must defuel the tank if you need to replace the whole main tank drain valve. You may replace the center tank sump drain assembly without defueling the center tan</w:t>
      </w:r>
      <w:r>
        <w:rPr>
          <w:rFonts w:ascii="Times New Roman" w:hAnsi="Times New Roman"/>
          <w:sz w:val="28"/>
          <w:szCs w:val="28"/>
          <w:lang w:val="en-US"/>
        </w:rPr>
        <w:t>k.</w:t>
      </w:r>
    </w:p>
    <w:p w:rsidR="00964B69" w:rsidRPr="002D2E80" w:rsidRDefault="00964B69" w:rsidP="002D2E80">
      <w:pPr>
        <w:jc w:val="both"/>
        <w:rPr>
          <w:rFonts w:ascii="Times New Roman" w:hAnsi="Times New Roman"/>
          <w:b/>
          <w:sz w:val="28"/>
          <w:szCs w:val="28"/>
          <w:lang w:val="en-US"/>
        </w:rPr>
      </w:pPr>
      <w:r>
        <w:rPr>
          <w:rFonts w:ascii="Times New Roman" w:hAnsi="Times New Roman"/>
          <w:b/>
          <w:sz w:val="28"/>
          <w:szCs w:val="28"/>
          <w:lang w:val="en-US"/>
        </w:rPr>
        <w:t xml:space="preserve">                                                      </w:t>
      </w:r>
      <w:r w:rsidRPr="002D2E80">
        <w:rPr>
          <w:rFonts w:ascii="Times New Roman" w:hAnsi="Times New Roman"/>
          <w:b/>
          <w:sz w:val="28"/>
          <w:szCs w:val="28"/>
          <w:lang w:val="en-US"/>
        </w:rPr>
        <w:t>Fuel Vent System</w:t>
      </w:r>
    </w:p>
    <w:p w:rsidR="00964B69" w:rsidRPr="002D2E80" w:rsidRDefault="00964B69" w:rsidP="002D2E80">
      <w:pPr>
        <w:jc w:val="both"/>
        <w:rPr>
          <w:rFonts w:ascii="Times New Roman" w:hAnsi="Times New Roman"/>
          <w:b/>
          <w:sz w:val="28"/>
          <w:szCs w:val="28"/>
          <w:lang w:val="en-US"/>
        </w:rPr>
      </w:pPr>
      <w:r w:rsidRPr="002D2E80">
        <w:rPr>
          <w:rFonts w:ascii="Times New Roman" w:hAnsi="Times New Roman"/>
          <w:b/>
          <w:sz w:val="28"/>
          <w:szCs w:val="28"/>
          <w:lang w:val="en-US"/>
        </w:rPr>
        <w:t>General</w:t>
      </w:r>
    </w:p>
    <w:p w:rsidR="00964B69" w:rsidRPr="002D2E80"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lastRenderedPageBreak/>
        <w:t>The fuel vent system keeps the pressure of the fuel tanks near the ambient pressure. Too large of a pressure difference can cause damage to the wing structure. Drains let fuel in the vent system return to the tanks. Flame arrestors make sure excessive heat does not enter the fuel vent system. A clogged flame arrestor causes the pressure relief valve, in the surge tank, to open. When open, the pressure relief valve becomes another vent for the fuel vent system.</w:t>
      </w:r>
    </w:p>
    <w:p w:rsidR="00964B69" w:rsidRPr="002D2E80" w:rsidRDefault="00964B69" w:rsidP="002D2E80">
      <w:pPr>
        <w:jc w:val="both"/>
        <w:rPr>
          <w:rFonts w:ascii="Times New Roman" w:hAnsi="Times New Roman"/>
          <w:b/>
          <w:sz w:val="28"/>
          <w:szCs w:val="28"/>
          <w:lang w:val="en-US"/>
        </w:rPr>
      </w:pPr>
      <w:r>
        <w:rPr>
          <w:rFonts w:ascii="Times New Roman" w:hAnsi="Times New Roman"/>
          <w:b/>
          <w:sz w:val="28"/>
          <w:szCs w:val="28"/>
          <w:lang w:val="en-US"/>
        </w:rPr>
        <w:t xml:space="preserve">                                      </w:t>
      </w:r>
      <w:r w:rsidRPr="002D2E80">
        <w:rPr>
          <w:rFonts w:ascii="Times New Roman" w:hAnsi="Times New Roman"/>
          <w:b/>
          <w:sz w:val="28"/>
          <w:szCs w:val="28"/>
          <w:lang w:val="en-US"/>
        </w:rPr>
        <w:t>Component Locations</w:t>
      </w:r>
    </w:p>
    <w:p w:rsidR="00964B69" w:rsidRPr="002D2E80"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t>Stringers and the upper wing skin make the vent channels. The vent channels have drain float valves in the center tank. Vent tubes attach to vent channels. Each vent tube has a drain float valve. A fuel vent float valve is on the outboard fuel tank end rib in main tank No. 1 and main tank No. 2. A surge tank drain check valve is on the outboard fuel tank end rib in main tank No. 1 and main tank No. 2. The vent scoop and pressure relief valve are on an access door in each surge tank.</w:t>
      </w:r>
    </w:p>
    <w:p w:rsidR="00964B69" w:rsidRPr="002D2E80" w:rsidRDefault="00964B69" w:rsidP="002D2E80">
      <w:pPr>
        <w:jc w:val="both"/>
        <w:rPr>
          <w:rFonts w:ascii="Times New Roman" w:hAnsi="Times New Roman"/>
          <w:b/>
          <w:sz w:val="28"/>
          <w:szCs w:val="28"/>
          <w:lang w:val="en-US"/>
        </w:rPr>
      </w:pPr>
      <w:r>
        <w:rPr>
          <w:rFonts w:ascii="Times New Roman" w:hAnsi="Times New Roman"/>
          <w:b/>
          <w:sz w:val="28"/>
          <w:szCs w:val="28"/>
          <w:lang w:val="en-US"/>
        </w:rPr>
        <w:t xml:space="preserve">                                         </w:t>
      </w:r>
      <w:r w:rsidRPr="002D2E80">
        <w:rPr>
          <w:rFonts w:ascii="Times New Roman" w:hAnsi="Times New Roman"/>
          <w:b/>
          <w:sz w:val="28"/>
          <w:szCs w:val="28"/>
          <w:lang w:val="en-US"/>
        </w:rPr>
        <w:t>Functional Description</w:t>
      </w:r>
    </w:p>
    <w:p w:rsidR="00964B69" w:rsidRPr="002D2E80" w:rsidRDefault="00964B69" w:rsidP="002D2E80">
      <w:pPr>
        <w:jc w:val="both"/>
        <w:rPr>
          <w:rFonts w:ascii="Times New Roman" w:hAnsi="Times New Roman"/>
          <w:sz w:val="28"/>
          <w:szCs w:val="28"/>
          <w:lang w:val="en-US"/>
        </w:rPr>
      </w:pPr>
      <w:r w:rsidRPr="002D2E80">
        <w:rPr>
          <w:rFonts w:ascii="Times New Roman" w:hAnsi="Times New Roman"/>
          <w:sz w:val="28"/>
          <w:szCs w:val="28"/>
          <w:lang w:val="en-US"/>
        </w:rPr>
        <w:t>Vent channels and vent tubes equalize the pressure between each tank and the surge tanks when the airplane is in a climb attitude. The surge tanks are open to the atmosphere through the vent scoop. The fuel vent float valves equalize the pressure between main tank No. 1, main tank No. 2 and the surge tanks when the airplane is in a cruise or descent attitude. The drain float valves in the vent tubes and the vent channels permit fuel, in the vent system, to drain into the tank when the fuel level is lower than the valve. The surge tank drain check valve permits fuel in the surge tank to flow to either main tank No. 1 or main tank No. 2. The surge tank drain check valve also prevents fuel flow from main tank No. 1 and main tank No. 2 to the surge tank. The pressure relief valve prevents damage to the wing structure when there is too much positive or negative pressure in the fuel tanks. The pressure relief valve is usually closed. When closed, it is even with the bottom surface of the wing. With too much positive or negative pressure, the pressure relief valve opens. When open, part of the pressure relief valve is in the fuel tank. Once opened, the pressure relief valve remains in the open position. In the open position, the pressure relief valve, supplies an additional vent in the surge tank. Pull the reset handle to move the pressure relief valve to the closed position. For normal operations, make sure the pressure relief valve is closed. An open pressure relief valve is a symptom of a problem in the fuel vent system.</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Center Tank Scavenge System</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lastRenderedPageBreak/>
        <w:t>General</w:t>
      </w:r>
    </w:p>
    <w:p w:rsidR="00964B69" w:rsidRPr="002D2E80" w:rsidRDefault="00964B69" w:rsidP="00397561">
      <w:pPr>
        <w:rPr>
          <w:rFonts w:ascii="Times New Roman" w:hAnsi="Times New Roman"/>
          <w:sz w:val="28"/>
          <w:szCs w:val="28"/>
          <w:lang w:val="en-US"/>
        </w:rPr>
      </w:pPr>
      <w:r w:rsidRPr="002D2E80">
        <w:rPr>
          <w:rFonts w:ascii="Times New Roman" w:hAnsi="Times New Roman"/>
          <w:sz w:val="28"/>
          <w:szCs w:val="28"/>
          <w:lang w:val="en-US"/>
        </w:rPr>
        <w:t>The center tank fuel scavenge system increases the quantity of fuel you can use.</w:t>
      </w:r>
    </w:p>
    <w:p w:rsidR="00964B69" w:rsidRPr="002D2E80" w:rsidRDefault="00964B69" w:rsidP="00397561">
      <w:pPr>
        <w:jc w:val="center"/>
        <w:rPr>
          <w:rFonts w:ascii="Times New Roman" w:hAnsi="Times New Roman"/>
          <w:b/>
          <w:sz w:val="28"/>
          <w:szCs w:val="28"/>
          <w:lang w:val="en-US"/>
        </w:rPr>
      </w:pPr>
      <w:r w:rsidRPr="002D2E80">
        <w:rPr>
          <w:rFonts w:ascii="Times New Roman" w:hAnsi="Times New Roman"/>
          <w:b/>
          <w:sz w:val="28"/>
          <w:szCs w:val="28"/>
          <w:lang w:val="en-US"/>
        </w:rPr>
        <w:t>Functional Description</w:t>
      </w:r>
    </w:p>
    <w:p w:rsidR="00964B69" w:rsidRPr="008A6234" w:rsidRDefault="00964B69" w:rsidP="008A6234">
      <w:pPr>
        <w:rPr>
          <w:rFonts w:ascii="Times New Roman" w:hAnsi="Times New Roman"/>
          <w:sz w:val="28"/>
          <w:szCs w:val="28"/>
          <w:lang w:val="en-US"/>
        </w:rPr>
      </w:pPr>
      <w:r w:rsidRPr="002D2E80">
        <w:rPr>
          <w:rFonts w:ascii="Times New Roman" w:hAnsi="Times New Roman"/>
          <w:sz w:val="28"/>
          <w:szCs w:val="28"/>
          <w:lang w:val="en-US"/>
        </w:rPr>
        <w:t>The left forward boost pump supplies motive flow to a jet pump. The jet pump removes fuel from the center tank and transfers it to main tank 1. The jet pump has no parts that move. It is on the left front spar. A fuel scavenge shutoff valve controls fuel sent to main tank 1. When the fuel level in main tank 1 decreases to 4,487 lbs (1,990 kgs) the float valve opens. The minimum fuel transfer rate for the fuel scavenge system is 220 lbs/hour (100 kgs/hour). The fuel transfer rate for the fuel scavenge system is generally between 220 lbs/hour (100 kgs/hour) and 450 lbs/hour (200 kgs/hour).</w:t>
      </w:r>
    </w:p>
    <w:p w:rsidR="00964B69" w:rsidRPr="008A6234" w:rsidRDefault="00964B69" w:rsidP="009C3A8F">
      <w:pPr>
        <w:spacing w:line="240" w:lineRule="auto"/>
        <w:rPr>
          <w:rFonts w:ascii="Times New Roman" w:hAnsi="Times New Roman"/>
          <w:b/>
          <w:sz w:val="32"/>
          <w:szCs w:val="32"/>
          <w:lang w:val="en-US"/>
        </w:rPr>
      </w:pPr>
      <w:r w:rsidRPr="008A6234">
        <w:rPr>
          <w:rFonts w:ascii="Times New Roman" w:hAnsi="Times New Roman"/>
          <w:b/>
          <w:sz w:val="32"/>
          <w:szCs w:val="32"/>
          <w:lang w:val="en-US"/>
        </w:rPr>
        <w:t xml:space="preserve">                                                       UNIT 6</w:t>
      </w:r>
    </w:p>
    <w:p w:rsidR="00964B69" w:rsidRPr="00FB44DB" w:rsidRDefault="00964B69" w:rsidP="009C3A8F">
      <w:pPr>
        <w:spacing w:line="240" w:lineRule="auto"/>
        <w:rPr>
          <w:rFonts w:ascii="Times New Roman" w:hAnsi="Times New Roman"/>
          <w:b/>
          <w:sz w:val="36"/>
          <w:szCs w:val="36"/>
          <w:lang w:val="en-US"/>
        </w:rPr>
      </w:pPr>
      <w:r w:rsidRPr="00FB44DB">
        <w:rPr>
          <w:b/>
          <w:sz w:val="36"/>
          <w:szCs w:val="36"/>
          <w:lang w:val="en-US"/>
        </w:rPr>
        <w:t xml:space="preserve">                                  </w:t>
      </w:r>
      <w:r>
        <w:rPr>
          <w:b/>
          <w:sz w:val="36"/>
          <w:szCs w:val="36"/>
        </w:rPr>
        <w:t xml:space="preserve">       </w:t>
      </w:r>
      <w:r w:rsidRPr="00FB44DB">
        <w:rPr>
          <w:rFonts w:ascii="Times New Roman" w:hAnsi="Times New Roman"/>
          <w:b/>
          <w:sz w:val="36"/>
          <w:szCs w:val="36"/>
          <w:lang w:val="en-US"/>
        </w:rPr>
        <w:t>Hydraulic system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711"/>
        <w:gridCol w:w="4719"/>
      </w:tblGrid>
      <w:tr w:rsidR="00964B69" w:rsidRPr="004049F8" w:rsidTr="008D1B4D">
        <w:tc>
          <w:tcPr>
            <w:tcW w:w="4711" w:type="dxa"/>
          </w:tcPr>
          <w:p w:rsidR="00964B69" w:rsidRPr="003914AC"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General   Description</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There are three independent hydraulic systems that supply hydraulic power for user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main and auxiliary hydraulic systems supply pressurized fluid to these airplane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-Primary flight controls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-Secondary flight controls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-Landing gear extension and retraction</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-Main gear brakes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-Nose wheel steering</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-Power transfer unit (PTU) motor</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-Both thrust reversers.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These systems make up the hydraulic power system:</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-Main hydraulic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lastRenderedPageBreak/>
              <w:t>-Ground servicing system</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-Auxiliary hydraulic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-Hydraulic indicating systems.</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Main Hydraulic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two systems are A and B. System A has most of its components on the left side of the airplane and system B on the right side.</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Ground Servicing System</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hydraulic servicing system fills all hydraulic reservoirs from one central location.</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Auxiliary Hydraulic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two auxiliary systems are the standby hydraulic system and the power transfer unit (PTU) system.</w:t>
            </w:r>
          </w:p>
        </w:tc>
        <w:tc>
          <w:tcPr>
            <w:tcW w:w="4719" w:type="dxa"/>
          </w:tcPr>
          <w:p w:rsidR="00964B69" w:rsidRPr="00FB44DB" w:rsidRDefault="00964B69" w:rsidP="003914AC">
            <w:pPr>
              <w:spacing w:after="0" w:line="360" w:lineRule="auto"/>
              <w:rPr>
                <w:rFonts w:ascii="Times New Roman" w:hAnsi="Times New Roman"/>
                <w:sz w:val="28"/>
                <w:szCs w:val="28"/>
                <w:lang w:val="en-US"/>
              </w:rPr>
            </w:pP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standby hydraulic system supplies hydraulic power to these components: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-Rudder</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-Leading edge flaps and slats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-Both thrust reversers.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PTU is the alternate source of hydraulic power for the leading edge flaps and slats.</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Hydraulic Indicating System</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These are the indicating systems: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-Hydraulic fluid quantity</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-Hydraulic pressure</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-Hydraulic pump low pressure warning</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-Hydraulic fluid overheat warning.</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 xml:space="preserve">The hydraulic indicating system shows these indications in the flight </w:t>
            </w:r>
            <w:r w:rsidRPr="00FB44DB">
              <w:rPr>
                <w:rFonts w:ascii="Times New Roman" w:hAnsi="Times New Roman"/>
                <w:sz w:val="28"/>
                <w:szCs w:val="28"/>
                <w:lang w:val="en-US"/>
              </w:rPr>
              <w:lastRenderedPageBreak/>
              <w:t>compartment:</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-System pressure</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-Reservoir quantity</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-Pump low pressure lights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-Electric pump overheat lights</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-Standby reservoir low quantity light.</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Training Information Point</w:t>
            </w:r>
          </w:p>
          <w:p w:rsidR="00964B69" w:rsidRPr="00FB44DB" w:rsidRDefault="00964B69" w:rsidP="003914AC">
            <w:pPr>
              <w:spacing w:after="0" w:line="360" w:lineRule="auto"/>
              <w:rPr>
                <w:rFonts w:ascii="Times New Roman" w:hAnsi="Times New Roman"/>
                <w:sz w:val="28"/>
                <w:szCs w:val="28"/>
                <w:lang w:val="en-US"/>
              </w:rPr>
            </w:pPr>
            <w:r w:rsidRPr="00FB44DB">
              <w:rPr>
                <w:rFonts w:ascii="Times New Roman" w:hAnsi="Times New Roman"/>
                <w:sz w:val="28"/>
                <w:szCs w:val="28"/>
                <w:lang w:val="en-US"/>
              </w:rPr>
              <w:t>The hydraulic systems use BMS 3—11 TYPE IV erosion arresting, fire resistant hydraulic fluid.</w:t>
            </w:r>
          </w:p>
          <w:p w:rsidR="00964B69" w:rsidRPr="00FB44DB"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 xml:space="preserve">WARNING: </w:t>
            </w:r>
          </w:p>
          <w:p w:rsidR="00964B69" w:rsidRDefault="00964B69" w:rsidP="003914AC">
            <w:pPr>
              <w:spacing w:after="0" w:line="360" w:lineRule="auto"/>
              <w:rPr>
                <w:rFonts w:ascii="Times New Roman" w:hAnsi="Times New Roman"/>
                <w:b/>
                <w:sz w:val="28"/>
                <w:szCs w:val="28"/>
                <w:lang w:val="en-US"/>
              </w:rPr>
            </w:pPr>
            <w:r w:rsidRPr="00FB44DB">
              <w:rPr>
                <w:rFonts w:ascii="Times New Roman" w:hAnsi="Times New Roman"/>
                <w:b/>
                <w:sz w:val="28"/>
                <w:szCs w:val="28"/>
                <w:lang w:val="en-US"/>
              </w:rPr>
              <w:t>HYDRAULIC FLUID, BMS 3—11, CAN CAUSE INJURY TO PER SONS. IF YOU GET THE HYDRAULIC FLUID ON YOUR SKIN, FLUSH YOUR SKIN WITH WATER. IF YOU GET HYDRAULIC FLUID IN YOUR EYES, FLUSH YOUR EYES WITH WATER AND GET MEDICAL AID. IF YOU EAT OR DRINK THE HYDRAULIC FLUID, GET MEDICAL AID.</w:t>
            </w:r>
          </w:p>
          <w:p w:rsidR="00964B69" w:rsidRDefault="00964B69" w:rsidP="003914AC">
            <w:pPr>
              <w:spacing w:after="0" w:line="360" w:lineRule="auto"/>
              <w:rPr>
                <w:rFonts w:ascii="Times New Roman" w:hAnsi="Times New Roman"/>
                <w:b/>
                <w:sz w:val="28"/>
                <w:szCs w:val="28"/>
                <w:lang w:val="en-US"/>
              </w:rPr>
            </w:pPr>
          </w:p>
          <w:p w:rsidR="00964B69" w:rsidRDefault="00964B69" w:rsidP="003914AC">
            <w:pPr>
              <w:spacing w:after="0" w:line="360" w:lineRule="auto"/>
              <w:rPr>
                <w:rFonts w:ascii="Times New Roman" w:hAnsi="Times New Roman"/>
                <w:b/>
                <w:sz w:val="28"/>
                <w:szCs w:val="28"/>
                <w:lang w:val="en-US"/>
              </w:rPr>
            </w:pPr>
          </w:p>
          <w:p w:rsidR="00964B69" w:rsidRDefault="00964B69" w:rsidP="003914AC">
            <w:pPr>
              <w:spacing w:after="0" w:line="360" w:lineRule="auto"/>
              <w:rPr>
                <w:rFonts w:ascii="Times New Roman" w:hAnsi="Times New Roman"/>
                <w:b/>
                <w:sz w:val="28"/>
                <w:szCs w:val="28"/>
                <w:lang w:val="en-US"/>
              </w:rPr>
            </w:pPr>
          </w:p>
          <w:p w:rsidR="00964B69" w:rsidRDefault="00964B69" w:rsidP="003914AC">
            <w:pPr>
              <w:spacing w:after="0" w:line="360" w:lineRule="auto"/>
              <w:rPr>
                <w:rFonts w:ascii="Times New Roman" w:hAnsi="Times New Roman"/>
                <w:b/>
                <w:sz w:val="28"/>
                <w:szCs w:val="28"/>
                <w:lang w:val="en-US"/>
              </w:rPr>
            </w:pPr>
          </w:p>
          <w:p w:rsidR="00964B69" w:rsidRDefault="00964B69" w:rsidP="003914AC">
            <w:pPr>
              <w:spacing w:after="0" w:line="360" w:lineRule="auto"/>
              <w:rPr>
                <w:rFonts w:ascii="Times New Roman" w:hAnsi="Times New Roman"/>
                <w:b/>
                <w:sz w:val="28"/>
                <w:szCs w:val="28"/>
                <w:lang w:val="en-US"/>
              </w:rPr>
            </w:pPr>
          </w:p>
          <w:p w:rsidR="00964B69" w:rsidRDefault="00964B69" w:rsidP="003914AC">
            <w:pPr>
              <w:spacing w:after="0" w:line="360" w:lineRule="auto"/>
              <w:rPr>
                <w:rFonts w:ascii="Times New Roman" w:hAnsi="Times New Roman"/>
                <w:b/>
                <w:sz w:val="28"/>
                <w:szCs w:val="28"/>
                <w:lang w:val="en-US"/>
              </w:rPr>
            </w:pPr>
          </w:p>
          <w:p w:rsidR="00964B69" w:rsidRPr="00FB44DB" w:rsidRDefault="00964B69" w:rsidP="003914AC">
            <w:pPr>
              <w:spacing w:after="0" w:line="360" w:lineRule="auto"/>
              <w:rPr>
                <w:rFonts w:ascii="Times New Roman" w:hAnsi="Times New Roman"/>
                <w:sz w:val="28"/>
                <w:szCs w:val="28"/>
                <w:lang w:val="en-US"/>
              </w:rPr>
            </w:pPr>
          </w:p>
        </w:tc>
      </w:tr>
    </w:tbl>
    <w:p w:rsidR="00964B69" w:rsidRPr="00980EEA" w:rsidRDefault="004049F8" w:rsidP="00B62311">
      <w:pPr>
        <w:autoSpaceDE w:val="0"/>
        <w:autoSpaceDN w:val="0"/>
        <w:adjustRightInd w:val="0"/>
        <w:spacing w:after="0" w:line="240" w:lineRule="auto"/>
        <w:rPr>
          <w:noProof/>
          <w:lang w:val="en-US" w:eastAsia="ru-RU"/>
        </w:rPr>
      </w:pPr>
      <w:r>
        <w:rPr>
          <w:noProof/>
          <w:lang w:eastAsia="ru-RU"/>
        </w:rPr>
        <w:lastRenderedPageBreak/>
        <w:pict>
          <v:shape id="_x0000_i1035" type="#_x0000_t75" style="width:462pt;height:351.6pt;visibility:visible">
            <v:imagedata r:id="rId19" o:title=""/>
          </v:shape>
        </w:pict>
      </w:r>
    </w:p>
    <w:p w:rsidR="00964B69" w:rsidRDefault="00964B69" w:rsidP="00B62311">
      <w:pPr>
        <w:autoSpaceDE w:val="0"/>
        <w:autoSpaceDN w:val="0"/>
        <w:adjustRightInd w:val="0"/>
        <w:spacing w:after="0" w:line="240" w:lineRule="auto"/>
        <w:rPr>
          <w:noProof/>
          <w:lang w:val="en-US" w:eastAsia="ru-RU"/>
        </w:rPr>
      </w:pPr>
    </w:p>
    <w:p w:rsidR="00964B69" w:rsidRDefault="00964B69" w:rsidP="00B62311">
      <w:pPr>
        <w:autoSpaceDE w:val="0"/>
        <w:autoSpaceDN w:val="0"/>
        <w:adjustRightInd w:val="0"/>
        <w:spacing w:after="0" w:line="240" w:lineRule="auto"/>
        <w:rPr>
          <w:noProof/>
          <w:lang w:val="en-US" w:eastAsia="ru-RU"/>
        </w:rPr>
      </w:pPr>
    </w:p>
    <w:p w:rsidR="00964B69" w:rsidRPr="00980EEA" w:rsidRDefault="00964B69" w:rsidP="00373222">
      <w:pPr>
        <w:rPr>
          <w:lang w:val="en-US"/>
        </w:rPr>
      </w:pPr>
    </w:p>
    <w:p w:rsidR="00964B69" w:rsidRDefault="00964B69" w:rsidP="00373222">
      <w:pPr>
        <w:rPr>
          <w:lang w:val="en-US"/>
        </w:rPr>
      </w:pPr>
    </w:p>
    <w:p w:rsidR="00964B69" w:rsidRDefault="00964B69" w:rsidP="00373222">
      <w:pPr>
        <w:rPr>
          <w:lang w:val="en-US"/>
        </w:rPr>
      </w:pPr>
    </w:p>
    <w:p w:rsidR="00964B69" w:rsidRPr="00373222" w:rsidRDefault="00964B69" w:rsidP="00373222">
      <w:pPr>
        <w:tabs>
          <w:tab w:val="left" w:pos="4220"/>
        </w:tabs>
        <w:jc w:val="center"/>
        <w:rPr>
          <w:rFonts w:ascii="Times New Roman" w:hAnsi="Times New Roman"/>
          <w:b/>
          <w:sz w:val="28"/>
          <w:szCs w:val="28"/>
          <w:lang w:val="en-US"/>
        </w:rPr>
      </w:pPr>
      <w:r w:rsidRPr="00373222">
        <w:rPr>
          <w:rFonts w:ascii="Times New Roman" w:hAnsi="Times New Roman"/>
          <w:b/>
          <w:sz w:val="28"/>
          <w:szCs w:val="28"/>
          <w:lang w:val="en-US"/>
        </w:rPr>
        <w:t>Figure 1 Introduction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722"/>
        <w:gridCol w:w="4708"/>
      </w:tblGrid>
      <w:tr w:rsidR="00964B69" w:rsidRPr="00373222" w:rsidTr="00C819B1">
        <w:tc>
          <w:tcPr>
            <w:tcW w:w="4785" w:type="dxa"/>
          </w:tcPr>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t>GENERAL DESCRIPTION</w:t>
            </w:r>
          </w:p>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t>Pressurization</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Air pressure from the reservoir pressurization system maintains head pressure on hydraulic system A, system B, and the standby hydraulic system reservoirs.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 xml:space="preserve">The pressurized reservoirs supply a </w:t>
            </w:r>
            <w:r w:rsidRPr="00373222">
              <w:rPr>
                <w:rFonts w:ascii="Times New Roman" w:hAnsi="Times New Roman"/>
                <w:sz w:val="28"/>
                <w:szCs w:val="28"/>
                <w:lang w:val="en-US"/>
              </w:rPr>
              <w:lastRenderedPageBreak/>
              <w:t>constant flow of fluid to the hydraulic pumps.</w:t>
            </w:r>
          </w:p>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t>Hydraulic System A</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Hydraulic system A supplies pressure to these airplane systems: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-Aileron</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-Autopilot A</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-Elevators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-Elevator feel</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-Rudder</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-Flight spoilers 2, 4, 9, and 11</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-Ground spoilers 1, 6, 7, and 12</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-Left thrust reverser</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-Alternate brakes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-Nose wheel steering</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-Landing gear extension and retraction</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-Power transfer unit motor.</w:t>
            </w:r>
          </w:p>
        </w:tc>
        <w:tc>
          <w:tcPr>
            <w:tcW w:w="4786" w:type="dxa"/>
          </w:tcPr>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lastRenderedPageBreak/>
              <w:t>Hydraulic System B</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Hydraulic system B supplies pressure to these airplane systems: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-Aileron</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-Autopilot B</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-Elevators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-Elevator feel</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-Rudder</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lastRenderedPageBreak/>
              <w:t>-Flight spoilers 3, 5, 8, and 10</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-Right thrust reverser</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-Normal brakes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-Alternate nose wheel steering</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-Alternate landing gear retraction</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-Trailing edge flaps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-Leading edge flaps and slats.</w:t>
            </w:r>
          </w:p>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t>Standby Hydraulic Svstem</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The standby hydraulic system supplies alternative hydraulic pressure to these airplane systems: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-Standby rudde</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-Both thrust reversers</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-Leading edge flaps and slats.</w:t>
            </w:r>
          </w:p>
          <w:p w:rsidR="00964B69" w:rsidRPr="00373222" w:rsidRDefault="00964B69" w:rsidP="00373222">
            <w:pPr>
              <w:tabs>
                <w:tab w:val="left" w:pos="4220"/>
              </w:tabs>
              <w:spacing w:after="0" w:line="360" w:lineRule="auto"/>
              <w:rPr>
                <w:rFonts w:ascii="Times New Roman" w:hAnsi="Times New Roman"/>
                <w:b/>
                <w:sz w:val="28"/>
                <w:szCs w:val="28"/>
                <w:lang w:val="en-US"/>
              </w:rPr>
            </w:pPr>
            <w:r w:rsidRPr="00373222">
              <w:rPr>
                <w:rFonts w:ascii="Times New Roman" w:hAnsi="Times New Roman"/>
                <w:b/>
                <w:sz w:val="28"/>
                <w:szCs w:val="28"/>
                <w:lang w:val="en-US"/>
              </w:rPr>
              <w:t>Power Transfer Unit</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The power transfer unit (PTU) is a hydraulic motor—pump that supplies alternative pressure to leading edge flaps and slats and autoslat system if system B is de-pressurized. The PTU is controlled by the PTU control valve.</w:t>
            </w:r>
          </w:p>
          <w:p w:rsidR="00964B69" w:rsidRPr="00373222" w:rsidRDefault="00964B69" w:rsidP="00373222">
            <w:pPr>
              <w:tabs>
                <w:tab w:val="left" w:pos="4220"/>
              </w:tabs>
              <w:spacing w:after="0" w:line="360" w:lineRule="auto"/>
              <w:rPr>
                <w:rFonts w:ascii="Times New Roman" w:hAnsi="Times New Roman"/>
                <w:sz w:val="28"/>
                <w:szCs w:val="28"/>
                <w:lang w:val="en-US"/>
              </w:rPr>
            </w:pPr>
            <w:r w:rsidRPr="00373222">
              <w:rPr>
                <w:rFonts w:ascii="Times New Roman" w:hAnsi="Times New Roman"/>
                <w:sz w:val="28"/>
                <w:szCs w:val="28"/>
                <w:lang w:val="en-US"/>
              </w:rPr>
              <w:t>System A pressurizes the motor when the PTU control valve is open. System B supplies the fluid to the pump.</w:t>
            </w:r>
          </w:p>
        </w:tc>
      </w:tr>
    </w:tbl>
    <w:p w:rsidR="00964B69" w:rsidRPr="006106D8" w:rsidRDefault="00964B69" w:rsidP="00B62311">
      <w:pPr>
        <w:autoSpaceDE w:val="0"/>
        <w:autoSpaceDN w:val="0"/>
        <w:adjustRightInd w:val="0"/>
        <w:spacing w:after="0" w:line="240" w:lineRule="auto"/>
        <w:rPr>
          <w:rFonts w:ascii="Times New Roman" w:hAnsi="Times New Roman"/>
          <w:sz w:val="28"/>
          <w:szCs w:val="28"/>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719"/>
        <w:gridCol w:w="4711"/>
      </w:tblGrid>
      <w:tr w:rsidR="00964B69" w:rsidRPr="004049F8" w:rsidTr="00AF4ADA">
        <w:tc>
          <w:tcPr>
            <w:tcW w:w="4719" w:type="dxa"/>
          </w:tcPr>
          <w:p w:rsidR="008D1B4D" w:rsidRDefault="008D1B4D" w:rsidP="00AF4ADA">
            <w:pPr>
              <w:tabs>
                <w:tab w:val="left" w:pos="4220"/>
              </w:tabs>
              <w:spacing w:after="0" w:line="360" w:lineRule="auto"/>
              <w:rPr>
                <w:rFonts w:ascii="Times New Roman" w:hAnsi="Times New Roman"/>
                <w:b/>
                <w:sz w:val="28"/>
                <w:szCs w:val="28"/>
                <w:lang w:val="en-US"/>
              </w:rPr>
            </w:pPr>
          </w:p>
          <w:p w:rsidR="008D1B4D" w:rsidRDefault="008D1B4D" w:rsidP="00AF4ADA">
            <w:pPr>
              <w:tabs>
                <w:tab w:val="left" w:pos="4220"/>
              </w:tabs>
              <w:spacing w:after="0" w:line="360" w:lineRule="auto"/>
              <w:rPr>
                <w:rFonts w:ascii="Times New Roman" w:hAnsi="Times New Roman"/>
                <w:b/>
                <w:sz w:val="28"/>
                <w:szCs w:val="28"/>
                <w:lang w:val="en-US"/>
              </w:rPr>
            </w:pPr>
          </w:p>
          <w:p w:rsidR="00964B69" w:rsidRPr="00AF4ADA" w:rsidRDefault="00964B69" w:rsidP="00AF4ADA">
            <w:pPr>
              <w:tabs>
                <w:tab w:val="left" w:pos="4220"/>
              </w:tabs>
              <w:spacing w:after="0" w:line="360" w:lineRule="auto"/>
              <w:rPr>
                <w:rFonts w:ascii="Times New Roman" w:hAnsi="Times New Roman"/>
                <w:b/>
                <w:sz w:val="28"/>
                <w:szCs w:val="28"/>
                <w:lang w:val="en-US"/>
              </w:rPr>
            </w:pPr>
            <w:r w:rsidRPr="00AF4ADA">
              <w:rPr>
                <w:rFonts w:ascii="Times New Roman" w:hAnsi="Times New Roman"/>
                <w:b/>
                <w:sz w:val="28"/>
                <w:szCs w:val="28"/>
                <w:lang w:val="en-US"/>
              </w:rPr>
              <w:t>CONTROL AND INDICATIONS</w:t>
            </w:r>
          </w:p>
          <w:p w:rsidR="00964B69" w:rsidRPr="00AF4ADA" w:rsidRDefault="00964B69" w:rsidP="00AF4ADA">
            <w:pPr>
              <w:tabs>
                <w:tab w:val="left" w:pos="4220"/>
              </w:tabs>
              <w:spacing w:after="0" w:line="360" w:lineRule="auto"/>
              <w:rPr>
                <w:rFonts w:ascii="Times New Roman" w:hAnsi="Times New Roman"/>
                <w:b/>
                <w:sz w:val="28"/>
                <w:szCs w:val="28"/>
                <w:lang w:val="en-US"/>
              </w:rPr>
            </w:pPr>
            <w:r w:rsidRPr="00AF4ADA">
              <w:rPr>
                <w:rFonts w:ascii="Times New Roman" w:hAnsi="Times New Roman"/>
                <w:b/>
                <w:sz w:val="28"/>
                <w:szCs w:val="28"/>
                <w:lang w:val="en-US"/>
              </w:rPr>
              <w:t>General</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 xml:space="preserve">These are the hydraulic indications in </w:t>
            </w:r>
            <w:r w:rsidRPr="00AF4ADA">
              <w:rPr>
                <w:rFonts w:ascii="Times New Roman" w:hAnsi="Times New Roman"/>
                <w:sz w:val="28"/>
                <w:szCs w:val="28"/>
                <w:lang w:val="en-US"/>
              </w:rPr>
              <w:lastRenderedPageBreak/>
              <w:t>the flight deck for hydraulic systems A and B:</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-System pressure</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-Quantity</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-Pump low pressure</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-Overheat (EMDPs only).</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These are the indications for the standby hydraulic system:</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-Low quantity</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-Low pressure</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-StbyRud On</w:t>
            </w:r>
          </w:p>
          <w:p w:rsidR="00964B69" w:rsidRPr="00AF4ADA" w:rsidRDefault="00964B69" w:rsidP="00AF4ADA">
            <w:pPr>
              <w:tabs>
                <w:tab w:val="left" w:pos="4220"/>
              </w:tabs>
              <w:spacing w:after="0" w:line="360" w:lineRule="auto"/>
              <w:rPr>
                <w:rFonts w:ascii="Times New Roman" w:hAnsi="Times New Roman"/>
                <w:b/>
                <w:sz w:val="28"/>
                <w:szCs w:val="28"/>
                <w:lang w:val="en-US"/>
              </w:rPr>
            </w:pPr>
            <w:r w:rsidRPr="00AF4ADA">
              <w:rPr>
                <w:rFonts w:ascii="Times New Roman" w:hAnsi="Times New Roman"/>
                <w:b/>
                <w:sz w:val="28"/>
                <w:szCs w:val="28"/>
                <w:lang w:val="en-US"/>
              </w:rPr>
              <w:t>Hydraulic Pressure Indication</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Hydraulic pressure shows on the lower center display unit systems display for systems A and B.</w:t>
            </w:r>
          </w:p>
          <w:p w:rsidR="00964B69" w:rsidRPr="00AF4ADA" w:rsidRDefault="00964B69" w:rsidP="00AF4ADA">
            <w:pPr>
              <w:tabs>
                <w:tab w:val="left" w:pos="4220"/>
              </w:tabs>
              <w:spacing w:after="0" w:line="360" w:lineRule="auto"/>
              <w:rPr>
                <w:rFonts w:ascii="Times New Roman" w:hAnsi="Times New Roman"/>
                <w:b/>
                <w:sz w:val="28"/>
                <w:szCs w:val="28"/>
                <w:lang w:val="en-US"/>
              </w:rPr>
            </w:pPr>
            <w:r w:rsidRPr="00AF4ADA">
              <w:rPr>
                <w:rFonts w:ascii="Times New Roman" w:hAnsi="Times New Roman"/>
                <w:b/>
                <w:sz w:val="28"/>
                <w:szCs w:val="28"/>
                <w:lang w:val="en-US"/>
              </w:rPr>
              <w:t>Hydraulic Fluid Quantity Indication</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Hydraulic fluid quantity shows in percent of full, on the lower center display unit systems display for systems A and B reservoirs.</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 LOW QUANTITY amber light to the right of the FLT CONTROL switches on the flight control panel comes on when the hydraulic fluid quantity decreases to less than normal in the standby hydraulic system reservoir.</w:t>
            </w:r>
          </w:p>
          <w:p w:rsidR="00964B69" w:rsidRPr="00AF4ADA" w:rsidRDefault="00964B69" w:rsidP="00464A23">
            <w:pPr>
              <w:tabs>
                <w:tab w:val="left" w:pos="4220"/>
              </w:tabs>
              <w:spacing w:after="0" w:line="360" w:lineRule="auto"/>
              <w:jc w:val="both"/>
              <w:rPr>
                <w:rFonts w:ascii="Times New Roman" w:hAnsi="Times New Roman"/>
                <w:b/>
                <w:sz w:val="28"/>
                <w:szCs w:val="28"/>
                <w:lang w:val="en-US"/>
              </w:rPr>
            </w:pPr>
            <w:r w:rsidRPr="00AF4ADA">
              <w:rPr>
                <w:rFonts w:ascii="Times New Roman" w:hAnsi="Times New Roman"/>
                <w:b/>
                <w:sz w:val="28"/>
                <w:szCs w:val="28"/>
                <w:lang w:val="en-US"/>
              </w:rPr>
              <w:t>Hydraulic Pump Low Pressure Warning Indication</w:t>
            </w:r>
          </w:p>
          <w:p w:rsidR="00964B69" w:rsidRPr="00AF4ADA" w:rsidRDefault="00964B69" w:rsidP="00464A23">
            <w:pPr>
              <w:tabs>
                <w:tab w:val="left" w:pos="4220"/>
              </w:tabs>
              <w:spacing w:after="0" w:line="360" w:lineRule="auto"/>
              <w:jc w:val="both"/>
              <w:rPr>
                <w:rFonts w:ascii="Times New Roman" w:hAnsi="Times New Roman"/>
                <w:sz w:val="28"/>
                <w:szCs w:val="28"/>
                <w:lang w:val="en-US"/>
              </w:rPr>
            </w:pPr>
            <w:r w:rsidRPr="00AF4ADA">
              <w:rPr>
                <w:rFonts w:ascii="Times New Roman" w:hAnsi="Times New Roman"/>
                <w:sz w:val="28"/>
                <w:szCs w:val="28"/>
                <w:lang w:val="en-US"/>
              </w:rPr>
              <w:lastRenderedPageBreak/>
              <w:t xml:space="preserve">The amber LOW PRESSURE light for </w:t>
            </w:r>
            <w:r>
              <w:rPr>
                <w:rFonts w:ascii="Times New Roman" w:hAnsi="Times New Roman"/>
                <w:sz w:val="28"/>
                <w:szCs w:val="28"/>
                <w:lang w:val="en-US"/>
              </w:rPr>
              <w:t xml:space="preserve"> </w:t>
            </w:r>
            <w:r w:rsidRPr="00AF4ADA">
              <w:rPr>
                <w:rFonts w:ascii="Times New Roman" w:hAnsi="Times New Roman"/>
                <w:sz w:val="28"/>
                <w:szCs w:val="28"/>
                <w:lang w:val="en-US"/>
              </w:rPr>
              <w:t>each pump comes on when the pump output pressure is less than normal.</w:t>
            </w:r>
          </w:p>
          <w:p w:rsidR="00964B69" w:rsidRPr="00AF4ADA" w:rsidRDefault="00964B69" w:rsidP="00464A23">
            <w:pPr>
              <w:tabs>
                <w:tab w:val="left" w:pos="4220"/>
              </w:tabs>
              <w:spacing w:after="0" w:line="360" w:lineRule="auto"/>
              <w:jc w:val="both"/>
              <w:rPr>
                <w:rFonts w:ascii="Times New Roman" w:hAnsi="Times New Roman"/>
                <w:sz w:val="28"/>
                <w:szCs w:val="28"/>
                <w:lang w:val="en-US"/>
              </w:rPr>
            </w:pPr>
            <w:r w:rsidRPr="00AF4ADA">
              <w:rPr>
                <w:rFonts w:ascii="Times New Roman" w:hAnsi="Times New Roman"/>
                <w:sz w:val="28"/>
                <w:szCs w:val="28"/>
                <w:lang w:val="en-US"/>
              </w:rPr>
              <w:t>hydraulic panel.</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CONTROL switches on the flight control panel.</w:t>
            </w:r>
          </w:p>
        </w:tc>
        <w:tc>
          <w:tcPr>
            <w:tcW w:w="4711" w:type="dxa"/>
          </w:tcPr>
          <w:p w:rsidR="00964B69" w:rsidRPr="00AF4ADA" w:rsidRDefault="00964B69" w:rsidP="00AF4ADA">
            <w:pPr>
              <w:tabs>
                <w:tab w:val="left" w:pos="4220"/>
              </w:tabs>
              <w:spacing w:after="0" w:line="360" w:lineRule="auto"/>
              <w:rPr>
                <w:rFonts w:ascii="Times New Roman" w:hAnsi="Times New Roman"/>
                <w:sz w:val="28"/>
                <w:szCs w:val="28"/>
                <w:lang w:val="en-US"/>
              </w:rPr>
            </w:pPr>
          </w:p>
          <w:p w:rsidR="008D1B4D" w:rsidRDefault="008D1B4D" w:rsidP="00AF4ADA">
            <w:pPr>
              <w:tabs>
                <w:tab w:val="left" w:pos="4220"/>
              </w:tabs>
              <w:spacing w:after="0" w:line="360" w:lineRule="auto"/>
              <w:rPr>
                <w:rFonts w:ascii="Times New Roman" w:hAnsi="Times New Roman"/>
                <w:b/>
                <w:sz w:val="28"/>
                <w:szCs w:val="28"/>
                <w:lang w:val="en-US"/>
              </w:rPr>
            </w:pPr>
          </w:p>
          <w:p w:rsidR="00964B69" w:rsidRPr="00AF4ADA" w:rsidRDefault="00964B69" w:rsidP="00AF4ADA">
            <w:pPr>
              <w:tabs>
                <w:tab w:val="left" w:pos="4220"/>
              </w:tabs>
              <w:spacing w:after="0" w:line="360" w:lineRule="auto"/>
              <w:rPr>
                <w:rFonts w:ascii="Times New Roman" w:hAnsi="Times New Roman"/>
                <w:b/>
                <w:sz w:val="28"/>
                <w:szCs w:val="28"/>
                <w:lang w:val="en-US"/>
              </w:rPr>
            </w:pPr>
            <w:r w:rsidRPr="00AF4ADA">
              <w:rPr>
                <w:rFonts w:ascii="Times New Roman" w:hAnsi="Times New Roman"/>
                <w:b/>
                <w:sz w:val="28"/>
                <w:szCs w:val="28"/>
                <w:lang w:val="en-US"/>
              </w:rPr>
              <w:t>Hydraulic Fluid Overheat Warning Indication</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 xml:space="preserve">The amber OVERHEAT lights for the </w:t>
            </w:r>
            <w:r w:rsidRPr="00AF4ADA">
              <w:rPr>
                <w:rFonts w:ascii="Times New Roman" w:hAnsi="Times New Roman"/>
                <w:sz w:val="28"/>
                <w:szCs w:val="28"/>
                <w:lang w:val="en-US"/>
              </w:rPr>
              <w:lastRenderedPageBreak/>
              <w:t>hydraulic system A and B EMDPs are above the pump control switches. The lights come on when the pump case drain temperature increases to more than normal.</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 standby hydraulic system does not have an overheat indicator.</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Master Caution</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b/>
                <w:sz w:val="28"/>
                <w:szCs w:val="28"/>
                <w:lang w:val="en-US"/>
              </w:rPr>
              <w:t>When any of the amber lights on the hydraulic</w:t>
            </w:r>
            <w:r w:rsidRPr="00AF4ADA">
              <w:rPr>
                <w:rFonts w:ascii="Times New Roman" w:hAnsi="Times New Roman"/>
                <w:sz w:val="28"/>
                <w:szCs w:val="28"/>
                <w:lang w:val="en-US"/>
              </w:rPr>
              <w:t xml:space="preserve"> control panel come on, the MASTER CAUTION light and HYD light on the P7 panel also come on. When any of the amber lights on the flight control panel come on the MASTER CAUTION light and FLT CONT light on the P7 panel also come on.</w:t>
            </w:r>
          </w:p>
        </w:tc>
      </w:tr>
    </w:tbl>
    <w:p w:rsidR="00964B69" w:rsidRPr="00AF4ADA" w:rsidRDefault="00964B69" w:rsidP="00AF4ADA">
      <w:pPr>
        <w:autoSpaceDE w:val="0"/>
        <w:autoSpaceDN w:val="0"/>
        <w:adjustRightInd w:val="0"/>
        <w:spacing w:after="0" w:line="240" w:lineRule="auto"/>
        <w:rPr>
          <w:rFonts w:ascii="Times New Roman" w:hAnsi="Times New Roman"/>
          <w:b/>
          <w:bCs/>
          <w:sz w:val="28"/>
          <w:szCs w:val="28"/>
          <w:lang w:val="en-US" w:eastAsia="ru-RU"/>
        </w:rPr>
      </w:pPr>
      <w:r w:rsidRPr="00AF4ADA">
        <w:rPr>
          <w:rFonts w:ascii="Times New Roman" w:hAnsi="Times New Roman"/>
          <w:b/>
          <w:bCs/>
          <w:sz w:val="28"/>
          <w:szCs w:val="28"/>
          <w:lang w:val="en-US" w:eastAsia="ru-RU"/>
        </w:rPr>
        <w:lastRenderedPageBreak/>
        <w:t>COMPONENT LOCATIONS</w:t>
      </w:r>
    </w:p>
    <w:p w:rsidR="00964B69" w:rsidRPr="00AF4ADA" w:rsidRDefault="00964B69" w:rsidP="00AF4ADA">
      <w:pPr>
        <w:autoSpaceDE w:val="0"/>
        <w:autoSpaceDN w:val="0"/>
        <w:adjustRightInd w:val="0"/>
        <w:spacing w:after="0" w:line="360" w:lineRule="auto"/>
        <w:rPr>
          <w:rFonts w:ascii="Times New Roman" w:hAnsi="Times New Roman"/>
          <w:b/>
          <w:bCs/>
          <w:sz w:val="28"/>
          <w:szCs w:val="28"/>
          <w:lang w:val="en-US" w:eastAsia="ru-RU"/>
        </w:rPr>
      </w:pPr>
      <w:r w:rsidRPr="00AF4ADA">
        <w:rPr>
          <w:rFonts w:ascii="Times New Roman" w:hAnsi="Times New Roman"/>
          <w:b/>
          <w:bCs/>
          <w:sz w:val="28"/>
          <w:szCs w:val="28"/>
          <w:lang w:val="en-US" w:eastAsia="ru-RU"/>
        </w:rPr>
        <w:t>General</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 components for the main, auxiliary, and ground servicing hydraulic</w:t>
      </w:r>
      <w:r>
        <w:rPr>
          <w:rFonts w:ascii="Times New Roman" w:hAnsi="Times New Roman"/>
          <w:sz w:val="28"/>
          <w:szCs w:val="28"/>
          <w:lang w:val="en-US" w:eastAsia="ru-RU"/>
        </w:rPr>
        <w:t xml:space="preserve"> </w:t>
      </w:r>
      <w:r w:rsidRPr="00AF4ADA">
        <w:rPr>
          <w:rFonts w:ascii="Times New Roman" w:hAnsi="Times New Roman"/>
          <w:sz w:val="28"/>
          <w:szCs w:val="28"/>
          <w:lang w:val="en-US" w:eastAsia="ru-RU"/>
        </w:rPr>
        <w:t>systems are in these locations:</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Main landing gear wheel well</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Engine accessory gearbox</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Main fuel tanks</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Aft wing—to—body fairing.</w:t>
      </w:r>
    </w:p>
    <w:p w:rsidR="00964B69" w:rsidRPr="00AF4ADA" w:rsidRDefault="00964B69" w:rsidP="00AF4ADA">
      <w:pPr>
        <w:autoSpaceDE w:val="0"/>
        <w:autoSpaceDN w:val="0"/>
        <w:adjustRightInd w:val="0"/>
        <w:spacing w:after="0" w:line="360" w:lineRule="auto"/>
        <w:rPr>
          <w:rFonts w:ascii="Times New Roman" w:hAnsi="Times New Roman"/>
          <w:b/>
          <w:bCs/>
          <w:sz w:val="28"/>
          <w:szCs w:val="28"/>
          <w:lang w:val="en-US" w:eastAsia="ru-RU"/>
        </w:rPr>
      </w:pPr>
      <w:r w:rsidRPr="00AF4ADA">
        <w:rPr>
          <w:rFonts w:ascii="Times New Roman" w:hAnsi="Times New Roman"/>
          <w:b/>
          <w:bCs/>
          <w:sz w:val="28"/>
          <w:szCs w:val="28"/>
          <w:lang w:val="en-US" w:eastAsia="ru-RU"/>
        </w:rPr>
        <w:t>Main Hydraulic Systems</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 hydraulic system A and B components are almost the same. The</w:t>
      </w:r>
      <w:r>
        <w:rPr>
          <w:rFonts w:ascii="Times New Roman" w:hAnsi="Times New Roman"/>
          <w:sz w:val="28"/>
          <w:szCs w:val="28"/>
          <w:lang w:val="en-US" w:eastAsia="ru-RU"/>
        </w:rPr>
        <w:t xml:space="preserve"> </w:t>
      </w:r>
      <w:r w:rsidRPr="00AF4ADA">
        <w:rPr>
          <w:rFonts w:ascii="Times New Roman" w:hAnsi="Times New Roman"/>
          <w:sz w:val="28"/>
          <w:szCs w:val="28"/>
          <w:lang w:val="en-US" w:eastAsia="ru-RU"/>
        </w:rPr>
        <w:t>system A components are on the left side of the airplane and system B</w:t>
      </w:r>
      <w:r>
        <w:rPr>
          <w:rFonts w:ascii="Times New Roman" w:hAnsi="Times New Roman"/>
          <w:sz w:val="28"/>
          <w:szCs w:val="28"/>
          <w:lang w:val="en-US" w:eastAsia="ru-RU"/>
        </w:rPr>
        <w:t xml:space="preserve"> </w:t>
      </w:r>
      <w:r w:rsidRPr="00AF4ADA">
        <w:rPr>
          <w:rFonts w:ascii="Times New Roman" w:hAnsi="Times New Roman"/>
          <w:sz w:val="28"/>
          <w:szCs w:val="28"/>
          <w:lang w:val="en-US" w:eastAsia="ru-RU"/>
        </w:rPr>
        <w:t>components are on the right side of the airplane.</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These are the components in the main landing gear wheel well for each</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main hydraulic system:</w:t>
      </w:r>
      <w:r>
        <w:rPr>
          <w:rFonts w:ascii="Times New Roman" w:hAnsi="Times New Roman"/>
          <w:sz w:val="28"/>
          <w:szCs w:val="28"/>
          <w:lang w:val="en-US" w:eastAsia="ru-RU"/>
        </w:rPr>
        <w:t>,</w:t>
      </w:r>
      <w:r w:rsidRPr="00AF4ADA">
        <w:rPr>
          <w:rFonts w:ascii="Times New Roman" w:hAnsi="Times New Roman"/>
          <w:sz w:val="28"/>
          <w:szCs w:val="28"/>
          <w:lang w:val="en-US" w:eastAsia="ru-RU"/>
        </w:rPr>
        <w:t>- Hydraulic reservoir</w:t>
      </w:r>
      <w:r>
        <w:rPr>
          <w:rFonts w:ascii="Times New Roman" w:hAnsi="Times New Roman"/>
          <w:sz w:val="28"/>
          <w:szCs w:val="28"/>
          <w:lang w:val="en-US" w:eastAsia="ru-RU"/>
        </w:rPr>
        <w:t xml:space="preserve">,- Electric motor driven pump </w:t>
      </w:r>
      <w:r w:rsidRPr="00AF4ADA">
        <w:rPr>
          <w:rFonts w:ascii="Times New Roman" w:hAnsi="Times New Roman"/>
          <w:sz w:val="28"/>
          <w:szCs w:val="28"/>
          <w:lang w:val="en-US" w:eastAsia="ru-RU"/>
        </w:rPr>
        <w:t>(EMDP)</w:t>
      </w:r>
      <w:r>
        <w:rPr>
          <w:rFonts w:ascii="Times New Roman" w:hAnsi="Times New Roman"/>
          <w:sz w:val="28"/>
          <w:szCs w:val="28"/>
          <w:lang w:val="en-US" w:eastAsia="ru-RU"/>
        </w:rPr>
        <w:t>,</w:t>
      </w:r>
      <w:r w:rsidRPr="00AF4ADA">
        <w:rPr>
          <w:rFonts w:ascii="Times New Roman" w:hAnsi="Times New Roman"/>
          <w:sz w:val="28"/>
          <w:szCs w:val="28"/>
          <w:lang w:val="en-US" w:eastAsia="ru-RU"/>
        </w:rPr>
        <w:t>- Engine driven pump supply shutoff valve</w:t>
      </w:r>
      <w:r>
        <w:rPr>
          <w:rFonts w:ascii="Times New Roman" w:hAnsi="Times New Roman"/>
          <w:sz w:val="28"/>
          <w:szCs w:val="28"/>
          <w:lang w:val="en-US" w:eastAsia="ru-RU"/>
        </w:rPr>
        <w:t>,</w:t>
      </w:r>
      <w:r w:rsidRPr="00AF4ADA">
        <w:rPr>
          <w:rFonts w:ascii="Times New Roman" w:hAnsi="Times New Roman"/>
          <w:sz w:val="28"/>
          <w:szCs w:val="28"/>
          <w:lang w:val="en-US" w:eastAsia="ru-RU"/>
        </w:rPr>
        <w:t>- Pressure module</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EMDP Case drain filter module</w:t>
      </w:r>
      <w:r>
        <w:rPr>
          <w:rFonts w:ascii="Times New Roman" w:hAnsi="Times New Roman"/>
          <w:sz w:val="28"/>
          <w:szCs w:val="28"/>
          <w:lang w:val="en-US" w:eastAsia="ru-RU"/>
        </w:rPr>
        <w:t>,</w:t>
      </w:r>
      <w:r w:rsidRPr="00AF4ADA">
        <w:rPr>
          <w:rFonts w:ascii="Times New Roman" w:hAnsi="Times New Roman"/>
          <w:sz w:val="28"/>
          <w:szCs w:val="28"/>
          <w:lang w:val="en-US" w:eastAsia="ru-RU"/>
        </w:rPr>
        <w:t>- Return Filter Module.</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 system A engine driven pump (EDP) and the EDP case drain filter</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module are on the left engine. The system B EDP and EDP case drain</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filter module are on the right engine.</w:t>
      </w:r>
    </w:p>
    <w:p w:rsidR="00964B69" w:rsidRPr="00AF4ADA" w:rsidRDefault="00964B69" w:rsidP="00AF4ADA">
      <w:pPr>
        <w:autoSpaceDE w:val="0"/>
        <w:autoSpaceDN w:val="0"/>
        <w:adjustRightInd w:val="0"/>
        <w:spacing w:after="0" w:line="360" w:lineRule="auto"/>
        <w:rPr>
          <w:rFonts w:ascii="Times New Roman" w:hAnsi="Times New Roman"/>
          <w:b/>
          <w:bCs/>
          <w:sz w:val="28"/>
          <w:szCs w:val="28"/>
          <w:lang w:val="en-US" w:eastAsia="ru-RU"/>
        </w:rPr>
      </w:pPr>
      <w:r w:rsidRPr="00AF4ADA">
        <w:rPr>
          <w:rFonts w:ascii="Times New Roman" w:hAnsi="Times New Roman"/>
          <w:b/>
          <w:bCs/>
          <w:sz w:val="28"/>
          <w:szCs w:val="28"/>
          <w:lang w:val="en-US" w:eastAsia="ru-RU"/>
        </w:rPr>
        <w:t>Standby Hydraulic System</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These are the components in the main landing gear wheel well for the</w:t>
      </w:r>
      <w:r>
        <w:rPr>
          <w:rFonts w:ascii="Times New Roman" w:hAnsi="Times New Roman"/>
          <w:sz w:val="28"/>
          <w:szCs w:val="28"/>
          <w:lang w:val="en-US" w:eastAsia="ru-RU"/>
        </w:rPr>
        <w:t xml:space="preserve"> </w:t>
      </w:r>
      <w:r w:rsidRPr="00AF4ADA">
        <w:rPr>
          <w:rFonts w:ascii="Times New Roman" w:hAnsi="Times New Roman"/>
          <w:sz w:val="28"/>
          <w:szCs w:val="28"/>
          <w:lang w:val="en-US" w:eastAsia="ru-RU"/>
        </w:rPr>
        <w:t>standby hydraulic system:</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Hydraulic reservoir</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 System module</w:t>
      </w:r>
    </w:p>
    <w:p w:rsidR="00964B69" w:rsidRPr="00AF4ADA"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lastRenderedPageBreak/>
        <w:t>- Case drain filter module.</w:t>
      </w:r>
    </w:p>
    <w:p w:rsidR="00964B69" w:rsidRDefault="00964B69" w:rsidP="00AF4ADA">
      <w:pPr>
        <w:autoSpaceDE w:val="0"/>
        <w:autoSpaceDN w:val="0"/>
        <w:adjustRightInd w:val="0"/>
        <w:spacing w:after="0" w:line="360" w:lineRule="auto"/>
        <w:rPr>
          <w:rFonts w:ascii="Times New Roman" w:hAnsi="Times New Roman"/>
          <w:sz w:val="28"/>
          <w:szCs w:val="28"/>
          <w:lang w:val="en-US" w:eastAsia="ru-RU"/>
        </w:rPr>
      </w:pPr>
      <w:r w:rsidRPr="00AF4ADA">
        <w:rPr>
          <w:rFonts w:ascii="Times New Roman" w:hAnsi="Times New Roman"/>
          <w:sz w:val="28"/>
          <w:szCs w:val="28"/>
          <w:lang w:val="en-US" w:eastAsia="ru-RU"/>
        </w:rPr>
        <w:t>The standby system hydraulic pump is in the aft wing— to—body</w:t>
      </w:r>
      <w:r>
        <w:rPr>
          <w:rFonts w:ascii="Times New Roman" w:hAnsi="Times New Roman"/>
          <w:sz w:val="28"/>
          <w:szCs w:val="28"/>
          <w:lang w:val="en-US" w:eastAsia="ru-RU"/>
        </w:rPr>
        <w:t xml:space="preserve"> fairings.</w:t>
      </w:r>
    </w:p>
    <w:p w:rsidR="00964B69" w:rsidRPr="00AF4ADA" w:rsidRDefault="00964B69" w:rsidP="00AF4ADA">
      <w:pPr>
        <w:tabs>
          <w:tab w:val="left" w:pos="4220"/>
        </w:tabs>
        <w:spacing w:after="0" w:line="240" w:lineRule="auto"/>
        <w:rPr>
          <w:rFonts w:ascii="Times New Roman" w:hAnsi="Times New Roman"/>
          <w:b/>
          <w:sz w:val="28"/>
          <w:szCs w:val="28"/>
          <w:lang w:val="en-US"/>
        </w:rPr>
      </w:pPr>
      <w:r w:rsidRPr="00AF4ADA">
        <w:rPr>
          <w:rFonts w:ascii="Times New Roman" w:hAnsi="Times New Roman"/>
          <w:b/>
          <w:sz w:val="28"/>
          <w:szCs w:val="28"/>
          <w:lang w:val="en-US"/>
        </w:rPr>
        <w:t>Other Hydraulic System Components</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-Power transfer unit (PTU)</w:t>
      </w:r>
      <w:r>
        <w:rPr>
          <w:rFonts w:ascii="Times New Roman" w:hAnsi="Times New Roman"/>
          <w:sz w:val="28"/>
          <w:szCs w:val="28"/>
          <w:lang w:val="en-US"/>
        </w:rPr>
        <w:t>,</w:t>
      </w:r>
      <w:r w:rsidRPr="00AF4ADA">
        <w:rPr>
          <w:rFonts w:ascii="Times New Roman" w:hAnsi="Times New Roman"/>
          <w:sz w:val="28"/>
          <w:szCs w:val="28"/>
          <w:lang w:val="en-US"/>
        </w:rPr>
        <w:t>-PTU pressure filter module</w:t>
      </w:r>
      <w:r>
        <w:rPr>
          <w:rFonts w:ascii="Times New Roman" w:hAnsi="Times New Roman"/>
          <w:sz w:val="28"/>
          <w:szCs w:val="28"/>
          <w:lang w:val="en-US"/>
        </w:rPr>
        <w:t>,</w:t>
      </w:r>
      <w:r w:rsidRPr="00AF4ADA">
        <w:rPr>
          <w:rFonts w:ascii="Times New Roman" w:hAnsi="Times New Roman"/>
          <w:sz w:val="28"/>
          <w:szCs w:val="28"/>
          <w:lang w:val="en-US"/>
        </w:rPr>
        <w:t>-PTU flow limiter</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-PTU control valve and the</w:t>
      </w:r>
      <w:r>
        <w:rPr>
          <w:rFonts w:ascii="Times New Roman" w:hAnsi="Times New Roman"/>
          <w:sz w:val="28"/>
          <w:szCs w:val="28"/>
          <w:lang w:val="en-US"/>
        </w:rPr>
        <w:t>,</w:t>
      </w:r>
      <w:r w:rsidRPr="00AF4ADA">
        <w:rPr>
          <w:rFonts w:ascii="Times New Roman" w:hAnsi="Times New Roman"/>
          <w:sz w:val="28"/>
          <w:szCs w:val="28"/>
          <w:lang w:val="en-US"/>
        </w:rPr>
        <w:t>-EDP pressure switch auto slat system is in the main landing gear wheel well.</w:t>
      </w:r>
    </w:p>
    <w:p w:rsidR="00964B69" w:rsidRPr="00AF4ADA"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 heat exchangers are in main fuel tanks 1 and 2.</w:t>
      </w:r>
    </w:p>
    <w:p w:rsidR="00964B69" w:rsidRPr="006106D8" w:rsidRDefault="00964B69" w:rsidP="00AF4ADA">
      <w:pPr>
        <w:tabs>
          <w:tab w:val="left" w:pos="4220"/>
        </w:tabs>
        <w:spacing w:after="0" w:line="360" w:lineRule="auto"/>
        <w:rPr>
          <w:rFonts w:ascii="Times New Roman" w:hAnsi="Times New Roman"/>
          <w:sz w:val="28"/>
          <w:szCs w:val="28"/>
          <w:lang w:val="en-US"/>
        </w:rPr>
      </w:pPr>
      <w:r w:rsidRPr="00AF4ADA">
        <w:rPr>
          <w:rFonts w:ascii="Times New Roman" w:hAnsi="Times New Roman"/>
          <w:sz w:val="28"/>
          <w:szCs w:val="28"/>
          <w:lang w:val="en-US"/>
        </w:rPr>
        <w:t>The ground servicing system components are in the right forward corner of the main wheel well.</w:t>
      </w:r>
      <w:r>
        <w:rPr>
          <w:rFonts w:ascii="Times New Roman" w:hAnsi="Times New Roman"/>
          <w:sz w:val="28"/>
          <w:szCs w:val="28"/>
          <w:lang w:val="en-US"/>
        </w:rPr>
        <w:t xml:space="preserve"> </w:t>
      </w:r>
      <w:r w:rsidRPr="00AF4ADA">
        <w:rPr>
          <w:rFonts w:ascii="Times New Roman" w:hAnsi="Times New Roman"/>
          <w:sz w:val="28"/>
          <w:szCs w:val="28"/>
          <w:lang w:val="en-US"/>
        </w:rPr>
        <w:t xml:space="preserve">The ground service disconnect for system A </w:t>
      </w:r>
      <w:r>
        <w:rPr>
          <w:rFonts w:ascii="Times New Roman" w:hAnsi="Times New Roman"/>
          <w:sz w:val="28"/>
          <w:szCs w:val="28"/>
          <w:lang w:val="en-US"/>
        </w:rPr>
        <w:t xml:space="preserve">is in the left ram air bay. The  </w:t>
      </w:r>
      <w:r w:rsidRPr="00AF4ADA">
        <w:rPr>
          <w:rFonts w:ascii="Times New Roman" w:hAnsi="Times New Roman"/>
          <w:sz w:val="28"/>
          <w:szCs w:val="28"/>
          <w:lang w:val="en-US"/>
        </w:rPr>
        <w:t>disconnect for system B is in the right ram air bay.</w:t>
      </w:r>
    </w:p>
    <w:p w:rsidR="00964B69" w:rsidRPr="003A54AC" w:rsidRDefault="00964B69" w:rsidP="003A54AC">
      <w:pPr>
        <w:tabs>
          <w:tab w:val="left" w:pos="4220"/>
        </w:tabs>
        <w:spacing w:after="0" w:line="240" w:lineRule="auto"/>
        <w:rPr>
          <w:rFonts w:ascii="Times New Roman" w:hAnsi="Times New Roman"/>
          <w:b/>
          <w:sz w:val="28"/>
          <w:szCs w:val="28"/>
          <w:lang w:val="en-US"/>
        </w:rPr>
      </w:pPr>
      <w:r w:rsidRPr="003A54AC">
        <w:rPr>
          <w:rFonts w:ascii="Times New Roman" w:hAnsi="Times New Roman"/>
          <w:b/>
          <w:sz w:val="28"/>
          <w:szCs w:val="28"/>
          <w:lang w:val="en-US"/>
        </w:rPr>
        <w:t>OPERATION</w:t>
      </w:r>
    </w:p>
    <w:p w:rsidR="00964B69" w:rsidRPr="003A54AC" w:rsidRDefault="00964B69" w:rsidP="003A54AC">
      <w:pPr>
        <w:tabs>
          <w:tab w:val="left" w:pos="4220"/>
        </w:tabs>
        <w:spacing w:after="0" w:line="240" w:lineRule="auto"/>
        <w:rPr>
          <w:rFonts w:ascii="Times New Roman" w:hAnsi="Times New Roman"/>
          <w:b/>
          <w:sz w:val="28"/>
          <w:szCs w:val="28"/>
          <w:lang w:val="en-US"/>
        </w:rPr>
      </w:pPr>
    </w:p>
    <w:p w:rsidR="00964B69" w:rsidRPr="003A54AC" w:rsidRDefault="00964B69" w:rsidP="003A54AC">
      <w:pPr>
        <w:tabs>
          <w:tab w:val="left" w:pos="4220"/>
        </w:tabs>
        <w:spacing w:after="0" w:line="360" w:lineRule="auto"/>
        <w:jc w:val="both"/>
        <w:rPr>
          <w:rFonts w:ascii="Times New Roman" w:hAnsi="Times New Roman"/>
          <w:b/>
          <w:sz w:val="28"/>
          <w:szCs w:val="28"/>
          <w:lang w:val="en-US"/>
        </w:rPr>
      </w:pPr>
      <w:r w:rsidRPr="003A54AC">
        <w:rPr>
          <w:rFonts w:ascii="Times New Roman" w:hAnsi="Times New Roman"/>
          <w:b/>
          <w:sz w:val="28"/>
          <w:szCs w:val="28"/>
          <w:lang w:val="en-US"/>
        </w:rPr>
        <w:t>General</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You can pressurize the hydraulic systems with a ground service cart or with the hydraulic pumps.</w:t>
      </w:r>
    </w:p>
    <w:p w:rsidR="00964B69" w:rsidRPr="003A54AC" w:rsidRDefault="00964B69" w:rsidP="003A54AC">
      <w:pPr>
        <w:tabs>
          <w:tab w:val="left" w:pos="4220"/>
        </w:tabs>
        <w:spacing w:after="0" w:line="360" w:lineRule="auto"/>
        <w:jc w:val="both"/>
        <w:rPr>
          <w:rFonts w:ascii="Times New Roman" w:hAnsi="Times New Roman"/>
          <w:b/>
          <w:sz w:val="28"/>
          <w:szCs w:val="28"/>
          <w:lang w:val="en-US"/>
        </w:rPr>
      </w:pPr>
      <w:r w:rsidRPr="003A54AC">
        <w:rPr>
          <w:rFonts w:ascii="Times New Roman" w:hAnsi="Times New Roman"/>
          <w:b/>
          <w:sz w:val="28"/>
          <w:szCs w:val="28"/>
          <w:lang w:val="en-US"/>
        </w:rPr>
        <w:t>Ground Service Cart Pressurization</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To pressurize hydraulic system A, connect a ground service cart to the left ground service disconnect.</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To pressurize hydraulic system B, connect a ground service cart to the right ground service disconnect.</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You can not pressurize the standby system from a ground service cart.</w:t>
      </w:r>
    </w:p>
    <w:p w:rsidR="00964B69" w:rsidRPr="003A54AC" w:rsidRDefault="00964B69" w:rsidP="003A54AC">
      <w:pPr>
        <w:tabs>
          <w:tab w:val="left" w:pos="4220"/>
        </w:tabs>
        <w:spacing w:after="0" w:line="360" w:lineRule="auto"/>
        <w:jc w:val="both"/>
        <w:rPr>
          <w:rFonts w:ascii="Times New Roman" w:hAnsi="Times New Roman"/>
          <w:b/>
          <w:sz w:val="28"/>
          <w:szCs w:val="28"/>
          <w:lang w:val="en-US"/>
        </w:rPr>
      </w:pPr>
      <w:r w:rsidRPr="003A54AC">
        <w:rPr>
          <w:rFonts w:ascii="Times New Roman" w:hAnsi="Times New Roman"/>
          <w:b/>
          <w:sz w:val="28"/>
          <w:szCs w:val="28"/>
          <w:lang w:val="en-US"/>
        </w:rPr>
        <w:t>Hydraulic Pump pressurization</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You use the hydraulic panel on the P5 overhead panel to turn on the hydraulic pumps for system A and B.</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You use the flight control panel on the P5 overhead panel to turn on the standby pump.</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You can pressurize system A and system B with either an engine- driven pump (EDP) or an electric motor-driven pump (EMDP). The ELEC 1 and ELEC 2 switches on the hydraulic panel let you control the EMDPs. The hydraulic LOW PRESSURE light is off when the hydraulic pressure is normal.</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lastRenderedPageBreak/>
        <w:t>Usually, the ENG 1 and ENG 2 switches are in the ON position. When the engines are on, the EDPs come on to also pressurize systems A and B. If you move the ENG switches to the OFF position, this will stop pump output pressure.</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An OVERHEAT light monitors system A and system B only. The standby hydraulic system does not have an overheat light.</w:t>
      </w:r>
    </w:p>
    <w:p w:rsidR="00964B69" w:rsidRPr="003A54AC" w:rsidRDefault="00964B69" w:rsidP="003A54AC">
      <w:pPr>
        <w:tabs>
          <w:tab w:val="left" w:pos="4220"/>
        </w:tabs>
        <w:spacing w:after="0" w:line="360" w:lineRule="auto"/>
        <w:jc w:val="both"/>
        <w:rPr>
          <w:rFonts w:ascii="Times New Roman" w:hAnsi="Times New Roman"/>
          <w:b/>
          <w:sz w:val="28"/>
          <w:szCs w:val="28"/>
          <w:lang w:val="en-US"/>
        </w:rPr>
      </w:pPr>
      <w:r w:rsidRPr="003A54AC">
        <w:rPr>
          <w:rFonts w:ascii="Times New Roman" w:hAnsi="Times New Roman"/>
          <w:b/>
          <w:sz w:val="28"/>
          <w:szCs w:val="28"/>
          <w:lang w:val="en-US"/>
        </w:rPr>
        <w:t>Training Information Point</w:t>
      </w:r>
    </w:p>
    <w:p w:rsidR="00964B69" w:rsidRPr="003A54AC"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If you pressurize the hydraulic systems with the hydraulic pumps, make sure there is sufficient fuel in the main fuel tanks to cool the heat exchangers.</w:t>
      </w:r>
    </w:p>
    <w:p w:rsidR="00964B69" w:rsidRPr="006106D8" w:rsidRDefault="00964B69" w:rsidP="003A54AC">
      <w:pPr>
        <w:tabs>
          <w:tab w:val="left" w:pos="4220"/>
        </w:tabs>
        <w:spacing w:after="0" w:line="360" w:lineRule="auto"/>
        <w:jc w:val="both"/>
        <w:rPr>
          <w:rFonts w:ascii="Times New Roman" w:hAnsi="Times New Roman"/>
          <w:sz w:val="28"/>
          <w:szCs w:val="28"/>
          <w:lang w:val="en-US"/>
        </w:rPr>
      </w:pPr>
      <w:r w:rsidRPr="003A54AC">
        <w:rPr>
          <w:rFonts w:ascii="Times New Roman" w:hAnsi="Times New Roman"/>
          <w:sz w:val="28"/>
          <w:szCs w:val="28"/>
          <w:lang w:val="en-US"/>
        </w:rPr>
        <w:t>To pressurize a hydraulic system with a ground service cart, you first must remove the pressure from the hydraulic reservoir.</w:t>
      </w:r>
    </w:p>
    <w:p w:rsidR="00964B69" w:rsidRPr="003A54AC" w:rsidRDefault="00964B69" w:rsidP="003A54AC">
      <w:pPr>
        <w:tabs>
          <w:tab w:val="left" w:pos="4220"/>
        </w:tabs>
        <w:spacing w:after="0" w:line="360" w:lineRule="auto"/>
        <w:ind w:left="744" w:hanging="744"/>
        <w:rPr>
          <w:rFonts w:ascii="Times New Roman" w:hAnsi="Times New Roman"/>
          <w:b/>
          <w:sz w:val="24"/>
          <w:szCs w:val="24"/>
          <w:lang w:val="en-US"/>
        </w:rPr>
      </w:pPr>
      <w:r w:rsidRPr="003A54AC">
        <w:rPr>
          <w:rFonts w:ascii="Times New Roman" w:hAnsi="Times New Roman"/>
          <w:b/>
          <w:sz w:val="24"/>
          <w:szCs w:val="24"/>
          <w:lang w:val="en-US"/>
        </w:rPr>
        <w:t>WARNING: KEEP PERSONS AND EQUIPMENT AWAY FROM ALL CONTROL SURFACES AND THE NOSE GEAR WHEN HYDRAULIC POWER IS SUPPLIED. THE AILERONS, ELEVATORS, RUDDER, FLAPS, SLATS, SPOILERS, AND THE NOSE GEAR ARE SUPPLIED WITH POWER BY THE HYDRAULIC SYSTEMS. IN JURIES TO PERSONS OR DAMAGE TO EQUIPMENT CAN OCCUR WHEN HYDRAULIC POWER IS SUPPLIED.</w:t>
      </w:r>
    </w:p>
    <w:p w:rsidR="00964B69" w:rsidRPr="003A54AC" w:rsidRDefault="00964B69" w:rsidP="003A54AC">
      <w:pPr>
        <w:tabs>
          <w:tab w:val="left" w:pos="4220"/>
        </w:tabs>
        <w:spacing w:after="0" w:line="360" w:lineRule="auto"/>
        <w:ind w:left="35" w:hanging="35"/>
        <w:rPr>
          <w:rFonts w:ascii="Times New Roman" w:hAnsi="Times New Roman"/>
          <w:b/>
          <w:sz w:val="24"/>
          <w:szCs w:val="24"/>
          <w:lang w:val="en-US"/>
        </w:rPr>
      </w:pPr>
      <w:r w:rsidRPr="003A54AC">
        <w:rPr>
          <w:rFonts w:ascii="Times New Roman" w:hAnsi="Times New Roman"/>
          <w:b/>
          <w:sz w:val="24"/>
          <w:szCs w:val="24"/>
          <w:lang w:val="en-US"/>
        </w:rPr>
        <w:t>CAUTION: YOU MUST MONITOR THE INSTRUMENTS AND INDICATOR</w:t>
      </w:r>
    </w:p>
    <w:p w:rsidR="00964B69" w:rsidRPr="003A54AC" w:rsidRDefault="00964B69" w:rsidP="003A54AC">
      <w:pPr>
        <w:tabs>
          <w:tab w:val="left" w:pos="4220"/>
        </w:tabs>
        <w:spacing w:after="0" w:line="360" w:lineRule="auto"/>
        <w:ind w:left="744"/>
        <w:rPr>
          <w:rFonts w:ascii="Times New Roman" w:hAnsi="Times New Roman"/>
          <w:b/>
          <w:sz w:val="24"/>
          <w:szCs w:val="24"/>
          <w:lang w:val="en-US"/>
        </w:rPr>
      </w:pPr>
      <w:r w:rsidRPr="003A54AC">
        <w:rPr>
          <w:rFonts w:ascii="Times New Roman" w:hAnsi="Times New Roman"/>
          <w:b/>
          <w:sz w:val="24"/>
          <w:szCs w:val="24"/>
          <w:lang w:val="en-US"/>
        </w:rPr>
        <w:t>LIGHTS FOR THE HYDRAULIC SYSTEMS WHEN HYDRAULIC SYSTEMS ARE PRESSURIZED. THIS IS TO MAKE SURE THE HYDRAULIC SYSTEMS OPERATE CORRECTLY. IF THE OVER HEAT LIGHT OF A HYDRAULIC SYSTEM COMES ON, YOU MUST STOP THE OPERATION OF THAT HYDRAULIC SYSTEM IMMEDIATELY. DAMAGE TO THE EQUIPMENT CAN OCCUR IF YOU DO NOT DO THIS.</w:t>
      </w:r>
    </w:p>
    <w:p w:rsidR="00964B69" w:rsidRPr="00980EEA" w:rsidRDefault="00964B69" w:rsidP="003A54AC">
      <w:pPr>
        <w:tabs>
          <w:tab w:val="left" w:pos="4220"/>
        </w:tabs>
        <w:spacing w:after="0" w:line="360" w:lineRule="auto"/>
        <w:jc w:val="both"/>
        <w:rPr>
          <w:rFonts w:ascii="Times New Roman" w:hAnsi="Times New Roman"/>
          <w:b/>
          <w:sz w:val="24"/>
          <w:szCs w:val="24"/>
          <w:lang w:val="en-US"/>
        </w:rPr>
      </w:pPr>
      <w:r w:rsidRPr="003A54AC">
        <w:rPr>
          <w:rFonts w:ascii="Times New Roman" w:hAnsi="Times New Roman"/>
          <w:b/>
          <w:sz w:val="24"/>
          <w:szCs w:val="24"/>
          <w:lang w:val="en-US"/>
        </w:rPr>
        <w:t>CAUTION: DO NOT OPERATE THE EMDP FOR MORE THAN TWO MINU TES IF THE NO. 1 FUEL TANK CONTAINS LESS THAN 250 GALLONS (1675 POUNDS/761 KILOGRAMS) OF FUEL. YOU MUST LET THE RESERVOIR TEMPERATURE DECREASE TO AMBIENT TEMPERATURE BEFORE YOU OPERATE THE PUMP AGAIN. DAMAGE TO EQUIPMENT CAN OCCUR IF YOU DO NOT DO THIS.</w:t>
      </w:r>
    </w:p>
    <w:p w:rsidR="00964B69" w:rsidRPr="000109F0" w:rsidRDefault="00964B69" w:rsidP="000109F0">
      <w:pPr>
        <w:tabs>
          <w:tab w:val="left" w:pos="4220"/>
        </w:tabs>
        <w:spacing w:after="0" w:line="240" w:lineRule="auto"/>
        <w:jc w:val="both"/>
        <w:rPr>
          <w:rFonts w:ascii="Times New Roman" w:hAnsi="Times New Roman"/>
          <w:b/>
          <w:sz w:val="28"/>
          <w:szCs w:val="28"/>
          <w:lang w:val="en-US"/>
        </w:rPr>
      </w:pPr>
      <w:r w:rsidRPr="000109F0">
        <w:rPr>
          <w:rFonts w:ascii="Times New Roman" w:hAnsi="Times New Roman"/>
          <w:b/>
          <w:sz w:val="28"/>
          <w:szCs w:val="28"/>
          <w:lang w:val="en-US"/>
        </w:rPr>
        <w:t>FUNCTIONAL DESCRIPTION</w:t>
      </w:r>
    </w:p>
    <w:p w:rsidR="00964B69" w:rsidRPr="000109F0" w:rsidRDefault="00964B69" w:rsidP="000109F0">
      <w:pPr>
        <w:tabs>
          <w:tab w:val="left" w:pos="4220"/>
        </w:tabs>
        <w:spacing w:after="0" w:line="240" w:lineRule="auto"/>
        <w:jc w:val="both"/>
        <w:rPr>
          <w:rFonts w:ascii="Times New Roman" w:hAnsi="Times New Roman"/>
          <w:b/>
          <w:sz w:val="28"/>
          <w:szCs w:val="28"/>
          <w:lang w:val="en-US"/>
        </w:rPr>
      </w:pPr>
    </w:p>
    <w:p w:rsidR="00964B69" w:rsidRPr="000109F0" w:rsidRDefault="00964B69" w:rsidP="000109F0">
      <w:pPr>
        <w:tabs>
          <w:tab w:val="left" w:pos="4220"/>
        </w:tabs>
        <w:spacing w:after="0" w:line="360" w:lineRule="auto"/>
        <w:jc w:val="both"/>
        <w:rPr>
          <w:rFonts w:ascii="Times New Roman" w:hAnsi="Times New Roman"/>
          <w:b/>
          <w:sz w:val="28"/>
          <w:szCs w:val="28"/>
          <w:lang w:val="en-US"/>
        </w:rPr>
      </w:pPr>
      <w:r w:rsidRPr="000109F0">
        <w:rPr>
          <w:rFonts w:ascii="Times New Roman" w:hAnsi="Times New Roman"/>
          <w:b/>
          <w:sz w:val="28"/>
          <w:szCs w:val="28"/>
          <w:lang w:val="en-US"/>
        </w:rPr>
        <w:t>General</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Two independent hydraulic systems supply power to airplane systems. The standby hydraulic system supplies an alternative source of power.</w:t>
      </w:r>
    </w:p>
    <w:p w:rsidR="00964B69" w:rsidRPr="000109F0" w:rsidRDefault="00964B69" w:rsidP="000109F0">
      <w:pPr>
        <w:tabs>
          <w:tab w:val="left" w:pos="4220"/>
        </w:tabs>
        <w:spacing w:after="0" w:line="360" w:lineRule="auto"/>
        <w:jc w:val="both"/>
        <w:rPr>
          <w:rFonts w:ascii="Times New Roman" w:hAnsi="Times New Roman"/>
          <w:b/>
          <w:sz w:val="28"/>
          <w:szCs w:val="28"/>
          <w:lang w:val="en-US"/>
        </w:rPr>
      </w:pPr>
      <w:r w:rsidRPr="000109F0">
        <w:rPr>
          <w:rFonts w:ascii="Times New Roman" w:hAnsi="Times New Roman"/>
          <w:b/>
          <w:sz w:val="28"/>
          <w:szCs w:val="28"/>
          <w:lang w:val="en-US"/>
        </w:rPr>
        <w:lastRenderedPageBreak/>
        <w:t>Hydraulic Reservoir Pressurization System</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The hydraulic reservoir pressurization system supplies air from the pneumatic system to the reservoir. This pressurizes the supply hydraulic fluid for the pumps.</w:t>
      </w:r>
    </w:p>
    <w:p w:rsidR="00964B69" w:rsidRPr="000109F0" w:rsidRDefault="00964B69" w:rsidP="000109F0">
      <w:pPr>
        <w:tabs>
          <w:tab w:val="left" w:pos="4220"/>
        </w:tabs>
        <w:spacing w:after="0" w:line="360" w:lineRule="auto"/>
        <w:jc w:val="both"/>
        <w:rPr>
          <w:rFonts w:ascii="Times New Roman" w:hAnsi="Times New Roman"/>
          <w:b/>
          <w:sz w:val="28"/>
          <w:szCs w:val="28"/>
          <w:lang w:val="en-US"/>
        </w:rPr>
      </w:pPr>
      <w:r w:rsidRPr="000109F0">
        <w:rPr>
          <w:rFonts w:ascii="Times New Roman" w:hAnsi="Times New Roman"/>
          <w:b/>
          <w:sz w:val="28"/>
          <w:szCs w:val="28"/>
          <w:lang w:val="en-US"/>
        </w:rPr>
        <w:t>Hydraulic System A</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The pressure sources for hydraulic system A are an engine driven pump (EDP) on engine number one and an electric motor driven pump (EMDP) in the main wheel well. Both pumps supply pressure to these airplane systems:</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-Primary flight controls</w:t>
      </w:r>
      <w:r>
        <w:rPr>
          <w:rFonts w:ascii="Times New Roman" w:hAnsi="Times New Roman"/>
          <w:sz w:val="28"/>
          <w:szCs w:val="28"/>
          <w:lang w:val="en-US"/>
        </w:rPr>
        <w:t>,</w:t>
      </w:r>
      <w:r w:rsidRPr="000109F0">
        <w:rPr>
          <w:rFonts w:ascii="Times New Roman" w:hAnsi="Times New Roman"/>
          <w:sz w:val="28"/>
          <w:szCs w:val="28"/>
          <w:lang w:val="en-US"/>
        </w:rPr>
        <w:t>-Four flight spoilers</w:t>
      </w:r>
      <w:r>
        <w:rPr>
          <w:rFonts w:ascii="Times New Roman" w:hAnsi="Times New Roman"/>
          <w:sz w:val="28"/>
          <w:szCs w:val="28"/>
          <w:lang w:val="en-US"/>
        </w:rPr>
        <w:t>,</w:t>
      </w:r>
      <w:r w:rsidRPr="000109F0">
        <w:rPr>
          <w:rFonts w:ascii="Times New Roman" w:hAnsi="Times New Roman"/>
          <w:sz w:val="28"/>
          <w:szCs w:val="28"/>
          <w:lang w:val="en-US"/>
        </w:rPr>
        <w:t>-Four ground spoilers</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-Landing gear extension and retraction</w:t>
      </w:r>
      <w:r>
        <w:rPr>
          <w:rFonts w:ascii="Times New Roman" w:hAnsi="Times New Roman"/>
          <w:sz w:val="28"/>
          <w:szCs w:val="28"/>
          <w:lang w:val="en-US"/>
        </w:rPr>
        <w:t>,</w:t>
      </w:r>
      <w:r w:rsidRPr="000109F0">
        <w:rPr>
          <w:rFonts w:ascii="Times New Roman" w:hAnsi="Times New Roman"/>
          <w:sz w:val="28"/>
          <w:szCs w:val="28"/>
          <w:lang w:val="en-US"/>
        </w:rPr>
        <w:t>-Alternate brakes</w:t>
      </w:r>
      <w:r>
        <w:rPr>
          <w:rFonts w:ascii="Times New Roman" w:hAnsi="Times New Roman"/>
          <w:sz w:val="28"/>
          <w:szCs w:val="28"/>
          <w:lang w:val="en-US"/>
        </w:rPr>
        <w:t>,</w:t>
      </w:r>
      <w:r w:rsidRPr="000109F0">
        <w:rPr>
          <w:rFonts w:ascii="Times New Roman" w:hAnsi="Times New Roman"/>
          <w:sz w:val="28"/>
          <w:szCs w:val="28"/>
          <w:lang w:val="en-US"/>
        </w:rPr>
        <w:t>-Left thrust reverser.</w:t>
      </w:r>
    </w:p>
    <w:p w:rsidR="00964B69" w:rsidRPr="000109F0" w:rsidRDefault="00964B69" w:rsidP="000109F0">
      <w:pPr>
        <w:tabs>
          <w:tab w:val="left" w:pos="4220"/>
        </w:tabs>
        <w:spacing w:after="0" w:line="360" w:lineRule="auto"/>
        <w:jc w:val="both"/>
        <w:rPr>
          <w:rFonts w:ascii="Times New Roman" w:hAnsi="Times New Roman"/>
          <w:b/>
          <w:sz w:val="28"/>
          <w:szCs w:val="28"/>
          <w:lang w:val="en-US"/>
        </w:rPr>
      </w:pPr>
      <w:r w:rsidRPr="000109F0">
        <w:rPr>
          <w:rFonts w:ascii="Times New Roman" w:hAnsi="Times New Roman"/>
          <w:b/>
          <w:sz w:val="28"/>
          <w:szCs w:val="28"/>
          <w:lang w:val="en-US"/>
        </w:rPr>
        <w:t>Hydraulic System B</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The pressure sources for hydraulic system B are an engine driven pump (EDP) on engine number two and an electric motor driven pump (EMDP) in the main wheel well. Both pumps supply pressure to these airplane systems:</w:t>
      </w:r>
    </w:p>
    <w:p w:rsidR="00964B69" w:rsidRPr="000109F0"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-Primary flight controls</w:t>
      </w:r>
      <w:r>
        <w:rPr>
          <w:rFonts w:ascii="Times New Roman" w:hAnsi="Times New Roman"/>
          <w:sz w:val="28"/>
          <w:szCs w:val="28"/>
          <w:lang w:val="en-US"/>
        </w:rPr>
        <w:t>,</w:t>
      </w:r>
      <w:r w:rsidRPr="000109F0">
        <w:rPr>
          <w:rFonts w:ascii="Times New Roman" w:hAnsi="Times New Roman"/>
          <w:sz w:val="28"/>
          <w:szCs w:val="28"/>
          <w:lang w:val="en-US"/>
        </w:rPr>
        <w:t>-Four flight spoilers</w:t>
      </w:r>
      <w:r>
        <w:rPr>
          <w:rFonts w:ascii="Times New Roman" w:hAnsi="Times New Roman"/>
          <w:sz w:val="28"/>
          <w:szCs w:val="28"/>
          <w:lang w:val="en-US"/>
        </w:rPr>
        <w:t>,</w:t>
      </w:r>
      <w:r w:rsidRPr="000109F0">
        <w:rPr>
          <w:rFonts w:ascii="Times New Roman" w:hAnsi="Times New Roman"/>
          <w:sz w:val="28"/>
          <w:szCs w:val="28"/>
          <w:lang w:val="en-US"/>
        </w:rPr>
        <w:t>-Trailing edge flaps</w:t>
      </w:r>
      <w:r>
        <w:rPr>
          <w:rFonts w:ascii="Times New Roman" w:hAnsi="Times New Roman"/>
          <w:sz w:val="28"/>
          <w:szCs w:val="28"/>
          <w:lang w:val="en-US"/>
        </w:rPr>
        <w:t>,</w:t>
      </w:r>
      <w:r w:rsidRPr="000109F0">
        <w:rPr>
          <w:rFonts w:ascii="Times New Roman" w:hAnsi="Times New Roman"/>
          <w:sz w:val="28"/>
          <w:szCs w:val="28"/>
          <w:lang w:val="en-US"/>
        </w:rPr>
        <w:t>-Leading edge flaps and slats</w:t>
      </w:r>
      <w:r>
        <w:rPr>
          <w:rFonts w:ascii="Times New Roman" w:hAnsi="Times New Roman"/>
          <w:sz w:val="28"/>
          <w:szCs w:val="28"/>
          <w:lang w:val="en-US"/>
        </w:rPr>
        <w:t>,</w:t>
      </w:r>
      <w:r w:rsidRPr="000109F0">
        <w:rPr>
          <w:rFonts w:ascii="Times New Roman" w:hAnsi="Times New Roman"/>
          <w:sz w:val="28"/>
          <w:szCs w:val="28"/>
          <w:lang w:val="en-US"/>
        </w:rPr>
        <w:t>-Normal brakes</w:t>
      </w:r>
      <w:r>
        <w:rPr>
          <w:rFonts w:ascii="Times New Roman" w:hAnsi="Times New Roman"/>
          <w:sz w:val="28"/>
          <w:szCs w:val="28"/>
          <w:lang w:val="en-US"/>
        </w:rPr>
        <w:t>,</w:t>
      </w:r>
      <w:r w:rsidRPr="000109F0">
        <w:rPr>
          <w:rFonts w:ascii="Times New Roman" w:hAnsi="Times New Roman"/>
          <w:sz w:val="28"/>
          <w:szCs w:val="28"/>
          <w:lang w:val="en-US"/>
        </w:rPr>
        <w:t>-Right thrust reverser.</w:t>
      </w:r>
    </w:p>
    <w:p w:rsidR="00964B69" w:rsidRDefault="00964B69" w:rsidP="000109F0">
      <w:pPr>
        <w:tabs>
          <w:tab w:val="left" w:pos="4220"/>
        </w:tabs>
        <w:spacing w:after="0" w:line="360" w:lineRule="auto"/>
        <w:jc w:val="both"/>
        <w:rPr>
          <w:rFonts w:ascii="Times New Roman" w:hAnsi="Times New Roman"/>
          <w:sz w:val="28"/>
          <w:szCs w:val="28"/>
          <w:lang w:val="en-US"/>
        </w:rPr>
      </w:pPr>
      <w:r w:rsidRPr="000109F0">
        <w:rPr>
          <w:rFonts w:ascii="Times New Roman" w:hAnsi="Times New Roman"/>
          <w:sz w:val="28"/>
          <w:szCs w:val="28"/>
          <w:lang w:val="en-US"/>
        </w:rPr>
        <w:t>System B supplies an alternative hydraulic power source for gear retraction and nose wheel steering.</w:t>
      </w:r>
    </w:p>
    <w:p w:rsidR="00964B69" w:rsidRPr="000109F0" w:rsidRDefault="00964B69" w:rsidP="000109F0">
      <w:pPr>
        <w:autoSpaceDE w:val="0"/>
        <w:autoSpaceDN w:val="0"/>
        <w:adjustRightInd w:val="0"/>
        <w:spacing w:after="0" w:line="360" w:lineRule="auto"/>
        <w:rPr>
          <w:rFonts w:ascii="Times New Roman" w:hAnsi="Times New Roman"/>
          <w:b/>
          <w:bCs/>
          <w:sz w:val="28"/>
          <w:szCs w:val="28"/>
          <w:lang w:val="en-US" w:eastAsia="ru-RU"/>
        </w:rPr>
      </w:pPr>
      <w:r>
        <w:rPr>
          <w:rFonts w:ascii="Times New Roman" w:hAnsi="Times New Roman"/>
          <w:b/>
          <w:bCs/>
          <w:sz w:val="28"/>
          <w:szCs w:val="28"/>
          <w:lang w:val="en-US" w:eastAsia="ru-RU"/>
        </w:rPr>
        <w:t>Standby Hydraulic Sy</w:t>
      </w:r>
      <w:r w:rsidRPr="000109F0">
        <w:rPr>
          <w:rFonts w:ascii="Times New Roman" w:hAnsi="Times New Roman"/>
          <w:b/>
          <w:bCs/>
          <w:sz w:val="28"/>
          <w:szCs w:val="28"/>
          <w:lang w:val="en-US" w:eastAsia="ru-RU"/>
        </w:rPr>
        <w:t>stem</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The pressure source for the standby hydraulic system is an electrical motor</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driven pump (EMDP). The standby hydraulic system operates as an alternative</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system that supplies hydraulic power for these systems:</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 Rudder</w:t>
      </w:r>
      <w:r>
        <w:rPr>
          <w:rFonts w:ascii="Times New Roman" w:hAnsi="Times New Roman"/>
          <w:sz w:val="28"/>
          <w:szCs w:val="28"/>
          <w:lang w:val="en-US" w:eastAsia="ru-RU"/>
        </w:rPr>
        <w:t>,</w:t>
      </w:r>
      <w:r w:rsidRPr="000109F0">
        <w:rPr>
          <w:rFonts w:ascii="Times New Roman" w:hAnsi="Times New Roman"/>
          <w:sz w:val="28"/>
          <w:szCs w:val="28"/>
          <w:lang w:val="en-US" w:eastAsia="ru-RU"/>
        </w:rPr>
        <w:t>- Thrust reversers</w:t>
      </w:r>
      <w:r>
        <w:rPr>
          <w:rFonts w:ascii="Times New Roman" w:hAnsi="Times New Roman"/>
          <w:sz w:val="28"/>
          <w:szCs w:val="28"/>
          <w:lang w:val="en-US" w:eastAsia="ru-RU"/>
        </w:rPr>
        <w:t>,</w:t>
      </w:r>
      <w:r w:rsidRPr="000109F0">
        <w:rPr>
          <w:rFonts w:ascii="Times New Roman" w:hAnsi="Times New Roman"/>
          <w:sz w:val="28"/>
          <w:szCs w:val="28"/>
          <w:lang w:val="en-US" w:eastAsia="ru-RU"/>
        </w:rPr>
        <w:t>- Leading edge flaps and slats.</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You operate the standby system manually with the FLT CONTROL switches or</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the ALTERNATE FLAPS arm switch.</w:t>
      </w:r>
    </w:p>
    <w:p w:rsidR="00964B69" w:rsidRPr="000109F0" w:rsidRDefault="00964B69" w:rsidP="000109F0">
      <w:pPr>
        <w:tabs>
          <w:tab w:val="left" w:pos="4220"/>
        </w:tabs>
        <w:spacing w:after="0" w:line="360" w:lineRule="auto"/>
        <w:jc w:val="both"/>
        <w:rPr>
          <w:rFonts w:ascii="Times New Roman" w:hAnsi="Times New Roman"/>
          <w:sz w:val="28"/>
          <w:szCs w:val="28"/>
          <w:lang w:val="en-US" w:eastAsia="ru-RU"/>
        </w:rPr>
      </w:pPr>
      <w:r w:rsidRPr="000109F0">
        <w:rPr>
          <w:rFonts w:ascii="Times New Roman" w:hAnsi="Times New Roman"/>
          <w:sz w:val="28"/>
          <w:szCs w:val="28"/>
          <w:lang w:val="en-US" w:eastAsia="ru-RU"/>
        </w:rPr>
        <w:t>The standby system operates automatically if all of these conditions are true:</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One FLT CONTROL switch to ON</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 Trailing edge flaps not up</w:t>
      </w:r>
      <w:r>
        <w:rPr>
          <w:rFonts w:ascii="Times New Roman" w:hAnsi="Times New Roman"/>
          <w:sz w:val="28"/>
          <w:szCs w:val="28"/>
          <w:lang w:val="en-US" w:eastAsia="ru-RU"/>
        </w:rPr>
        <w:t>,</w:t>
      </w:r>
      <w:r w:rsidRPr="000109F0">
        <w:rPr>
          <w:rFonts w:ascii="Times New Roman" w:hAnsi="Times New Roman"/>
          <w:sz w:val="28"/>
          <w:szCs w:val="28"/>
          <w:lang w:val="en-US" w:eastAsia="ru-RU"/>
        </w:rPr>
        <w:t>- Airplane in the air or wheel speed more than 60 knots</w:t>
      </w:r>
      <w:r>
        <w:rPr>
          <w:rFonts w:ascii="Times New Roman" w:hAnsi="Times New Roman"/>
          <w:sz w:val="28"/>
          <w:szCs w:val="28"/>
          <w:lang w:val="en-US" w:eastAsia="ru-RU"/>
        </w:rPr>
        <w:t>,</w:t>
      </w:r>
      <w:r w:rsidRPr="000109F0">
        <w:rPr>
          <w:rFonts w:ascii="Times New Roman" w:hAnsi="Times New Roman"/>
          <w:sz w:val="28"/>
          <w:szCs w:val="28"/>
          <w:lang w:val="en-US" w:eastAsia="ru-RU"/>
        </w:rPr>
        <w:t>- Low flight control pressure.</w:t>
      </w:r>
    </w:p>
    <w:p w:rsidR="00964B69" w:rsidRPr="000109F0" w:rsidRDefault="00964B69" w:rsidP="000109F0">
      <w:pPr>
        <w:autoSpaceDE w:val="0"/>
        <w:autoSpaceDN w:val="0"/>
        <w:adjustRightInd w:val="0"/>
        <w:spacing w:after="0" w:line="360" w:lineRule="auto"/>
        <w:rPr>
          <w:rFonts w:ascii="Times New Roman" w:hAnsi="Times New Roman"/>
          <w:b/>
          <w:bCs/>
          <w:sz w:val="28"/>
          <w:szCs w:val="28"/>
          <w:lang w:val="en-US" w:eastAsia="ru-RU"/>
        </w:rPr>
      </w:pPr>
      <w:r w:rsidRPr="000109F0">
        <w:rPr>
          <w:rFonts w:ascii="Times New Roman" w:hAnsi="Times New Roman"/>
          <w:b/>
          <w:bCs/>
          <w:sz w:val="28"/>
          <w:szCs w:val="28"/>
          <w:lang w:val="en-US" w:eastAsia="ru-RU"/>
        </w:rPr>
        <w:t>Hydraulic Power Transfer Unit (PTU) System</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The hydraulic power transfer unit (PTU) is a hydraulic motor pump that supplies</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lastRenderedPageBreak/>
        <w:t>an alternative source for power for the operation of leading edge flaps and</w:t>
      </w:r>
    </w:p>
    <w:p w:rsidR="00964B69" w:rsidRPr="000109F0" w:rsidRDefault="00964B69" w:rsidP="000109F0">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slats. The PTU system operates automatically when these conditions occur: Airplane in the air</w:t>
      </w:r>
    </w:p>
    <w:p w:rsidR="00964B69" w:rsidRDefault="00964B69" w:rsidP="00092203">
      <w:pPr>
        <w:autoSpaceDE w:val="0"/>
        <w:autoSpaceDN w:val="0"/>
        <w:adjustRightInd w:val="0"/>
        <w:spacing w:after="0" w:line="360" w:lineRule="auto"/>
        <w:rPr>
          <w:rFonts w:ascii="Times New Roman" w:hAnsi="Times New Roman"/>
          <w:sz w:val="28"/>
          <w:szCs w:val="28"/>
          <w:lang w:val="en-US" w:eastAsia="ru-RU"/>
        </w:rPr>
      </w:pPr>
      <w:r w:rsidRPr="000109F0">
        <w:rPr>
          <w:rFonts w:ascii="Times New Roman" w:hAnsi="Times New Roman"/>
          <w:sz w:val="28"/>
          <w:szCs w:val="28"/>
          <w:lang w:val="en-US" w:eastAsia="ru-RU"/>
        </w:rPr>
        <w:t>- Trailing edge flap position between up and 15</w:t>
      </w:r>
      <w:r>
        <w:rPr>
          <w:rFonts w:ascii="Times New Roman" w:hAnsi="Times New Roman"/>
          <w:sz w:val="28"/>
          <w:szCs w:val="28"/>
          <w:lang w:val="en-US" w:eastAsia="ru-RU"/>
        </w:rPr>
        <w:t>,</w:t>
      </w:r>
      <w:r w:rsidRPr="000109F0">
        <w:rPr>
          <w:rFonts w:ascii="Times New Roman" w:hAnsi="Times New Roman"/>
          <w:sz w:val="28"/>
          <w:szCs w:val="28"/>
          <w:lang w:val="en-US" w:eastAsia="ru-RU"/>
        </w:rPr>
        <w:t>- System B EDP low pressure.</w:t>
      </w:r>
    </w:p>
    <w:p w:rsidR="00964B69" w:rsidRPr="00F97645" w:rsidRDefault="00964B69" w:rsidP="003D2613">
      <w:pPr>
        <w:autoSpaceDE w:val="0"/>
        <w:autoSpaceDN w:val="0"/>
        <w:adjustRightInd w:val="0"/>
        <w:spacing w:after="0" w:line="360" w:lineRule="auto"/>
        <w:rPr>
          <w:rFonts w:ascii="Times New Roman" w:hAnsi="Times New Roman"/>
          <w:b/>
          <w:bCs/>
          <w:sz w:val="28"/>
          <w:szCs w:val="28"/>
          <w:lang w:val="en-US" w:eastAsia="ru-RU"/>
        </w:rPr>
      </w:pPr>
      <w:r w:rsidRPr="00F97645">
        <w:rPr>
          <w:rFonts w:ascii="Times New Roman" w:hAnsi="Times New Roman"/>
          <w:b/>
          <w:bCs/>
          <w:sz w:val="28"/>
          <w:szCs w:val="28"/>
          <w:lang w:val="en-US" w:eastAsia="ru-RU"/>
        </w:rPr>
        <w:t>Hydraulic Indicating System</w:t>
      </w:r>
    </w:p>
    <w:p w:rsidR="00964B69" w:rsidRPr="00F97645" w:rsidRDefault="00964B69" w:rsidP="003D2613">
      <w:pPr>
        <w:autoSpaceDE w:val="0"/>
        <w:autoSpaceDN w:val="0"/>
        <w:adjustRightInd w:val="0"/>
        <w:spacing w:after="0" w:line="360" w:lineRule="auto"/>
        <w:rPr>
          <w:rFonts w:ascii="Times New Roman" w:hAnsi="Times New Roman"/>
          <w:sz w:val="28"/>
          <w:szCs w:val="28"/>
          <w:lang w:val="en-US" w:eastAsia="ru-RU"/>
        </w:rPr>
      </w:pPr>
      <w:r w:rsidRPr="00F97645">
        <w:rPr>
          <w:rFonts w:ascii="Times New Roman" w:hAnsi="Times New Roman"/>
          <w:sz w:val="28"/>
          <w:szCs w:val="28"/>
          <w:lang w:val="en-US" w:eastAsia="ru-RU"/>
        </w:rPr>
        <w:t>The hydraulic indicating system shows these indications in the flight deck:</w:t>
      </w:r>
    </w:p>
    <w:p w:rsidR="00964B69" w:rsidRPr="00F97645" w:rsidRDefault="00964B69" w:rsidP="003D2613">
      <w:pPr>
        <w:autoSpaceDE w:val="0"/>
        <w:autoSpaceDN w:val="0"/>
        <w:adjustRightInd w:val="0"/>
        <w:spacing w:after="0" w:line="360" w:lineRule="auto"/>
        <w:rPr>
          <w:rFonts w:ascii="Times New Roman" w:hAnsi="Times New Roman"/>
          <w:sz w:val="28"/>
          <w:szCs w:val="28"/>
          <w:lang w:val="en-US" w:eastAsia="ru-RU"/>
        </w:rPr>
      </w:pPr>
      <w:r w:rsidRPr="00F97645">
        <w:rPr>
          <w:rFonts w:ascii="Times New Roman" w:hAnsi="Times New Roman"/>
          <w:sz w:val="28"/>
          <w:szCs w:val="28"/>
          <w:lang w:val="en-US" w:eastAsia="ru-RU"/>
        </w:rPr>
        <w:t>- System pressure- Reservoir quantity- Pump low pressure</w:t>
      </w:r>
    </w:p>
    <w:p w:rsidR="00964B69" w:rsidRPr="00F97645" w:rsidRDefault="00964B69" w:rsidP="003D2613">
      <w:pPr>
        <w:autoSpaceDE w:val="0"/>
        <w:autoSpaceDN w:val="0"/>
        <w:adjustRightInd w:val="0"/>
        <w:spacing w:after="0" w:line="360" w:lineRule="auto"/>
        <w:rPr>
          <w:rFonts w:ascii="Times New Roman" w:hAnsi="Times New Roman"/>
          <w:sz w:val="28"/>
          <w:szCs w:val="28"/>
          <w:lang w:val="en-US" w:eastAsia="ru-RU"/>
        </w:rPr>
      </w:pPr>
      <w:r w:rsidRPr="00F97645">
        <w:rPr>
          <w:rFonts w:ascii="Times New Roman" w:hAnsi="Times New Roman"/>
          <w:sz w:val="28"/>
          <w:szCs w:val="28"/>
          <w:lang w:val="en-US" w:eastAsia="ru-RU"/>
        </w:rPr>
        <w:t>- Hydraulic system A &amp; B EMDP overheat</w:t>
      </w:r>
    </w:p>
    <w:p w:rsidR="00964B69" w:rsidRPr="00F97645" w:rsidRDefault="00964B69" w:rsidP="003D2613">
      <w:pPr>
        <w:autoSpaceDE w:val="0"/>
        <w:autoSpaceDN w:val="0"/>
        <w:adjustRightInd w:val="0"/>
        <w:spacing w:after="0" w:line="360" w:lineRule="auto"/>
        <w:rPr>
          <w:rFonts w:ascii="Times New Roman" w:hAnsi="Times New Roman"/>
          <w:sz w:val="28"/>
          <w:szCs w:val="28"/>
          <w:lang w:val="en-US" w:eastAsia="ru-RU"/>
        </w:rPr>
      </w:pPr>
      <w:r w:rsidRPr="00F97645">
        <w:rPr>
          <w:rFonts w:ascii="Times New Roman" w:hAnsi="Times New Roman"/>
          <w:sz w:val="28"/>
          <w:szCs w:val="28"/>
          <w:lang w:val="en-US" w:eastAsia="ru-RU"/>
        </w:rPr>
        <w:t>- Standby reservoir low quantity.</w:t>
      </w:r>
    </w:p>
    <w:p w:rsidR="00964B69" w:rsidRPr="00F97645" w:rsidRDefault="00964B69" w:rsidP="003D2613">
      <w:pPr>
        <w:autoSpaceDE w:val="0"/>
        <w:autoSpaceDN w:val="0"/>
        <w:adjustRightInd w:val="0"/>
        <w:spacing w:after="0" w:line="360" w:lineRule="auto"/>
        <w:rPr>
          <w:rFonts w:ascii="Times New Roman" w:hAnsi="Times New Roman"/>
          <w:b/>
          <w:bCs/>
          <w:sz w:val="28"/>
          <w:szCs w:val="28"/>
          <w:lang w:val="en-US" w:eastAsia="ru-RU"/>
        </w:rPr>
      </w:pPr>
      <w:r w:rsidRPr="00F97645">
        <w:rPr>
          <w:rFonts w:ascii="Times New Roman" w:hAnsi="Times New Roman"/>
          <w:b/>
          <w:bCs/>
          <w:sz w:val="28"/>
          <w:szCs w:val="28"/>
          <w:lang w:val="en-US" w:eastAsia="ru-RU"/>
        </w:rPr>
        <w:t>Ground Servicing System</w:t>
      </w:r>
    </w:p>
    <w:p w:rsidR="00964B69" w:rsidRPr="00980EEA" w:rsidRDefault="00964B69" w:rsidP="003D2613">
      <w:pPr>
        <w:tabs>
          <w:tab w:val="left" w:pos="4220"/>
        </w:tabs>
        <w:spacing w:after="0" w:line="360" w:lineRule="auto"/>
        <w:jc w:val="both"/>
        <w:rPr>
          <w:rFonts w:ascii="Times New Roman" w:hAnsi="Times New Roman"/>
          <w:sz w:val="28"/>
          <w:szCs w:val="28"/>
          <w:lang w:val="en-US"/>
        </w:rPr>
      </w:pPr>
      <w:r w:rsidRPr="00F97645">
        <w:rPr>
          <w:rFonts w:ascii="Times New Roman" w:hAnsi="Times New Roman"/>
          <w:sz w:val="28"/>
          <w:szCs w:val="28"/>
          <w:lang w:val="en-US" w:eastAsia="ru-RU"/>
        </w:rPr>
        <w:t>The ground servicing system fills all hydraulic reservoirs from one central location</w:t>
      </w:r>
      <w:r w:rsidRPr="00980EEA">
        <w:rPr>
          <w:rFonts w:ascii="Times New Roman" w:hAnsi="Times New Roman"/>
          <w:sz w:val="28"/>
          <w:szCs w:val="28"/>
          <w:lang w:val="en-US" w:eastAsia="ru-RU"/>
        </w:rPr>
        <w:t>.</w:t>
      </w:r>
    </w:p>
    <w:p w:rsidR="00964B69" w:rsidRDefault="00964B69" w:rsidP="003A0777">
      <w:pPr>
        <w:spacing w:before="170" w:after="0" w:line="240" w:lineRule="auto"/>
        <w:rPr>
          <w:rFonts w:ascii="Arial" w:hAnsi="Arial" w:cs="Arial"/>
          <w:bCs/>
          <w:i/>
          <w:iCs/>
          <w:color w:val="000000"/>
          <w:sz w:val="28"/>
          <w:szCs w:val="28"/>
          <w:lang w:val="en-US" w:eastAsia="ru-RU"/>
        </w:rPr>
      </w:pPr>
      <w:r w:rsidRPr="003A0777">
        <w:rPr>
          <w:rFonts w:ascii="Arial" w:hAnsi="Arial" w:cs="Arial"/>
          <w:b/>
          <w:bCs/>
          <w:iCs/>
          <w:color w:val="000000"/>
          <w:sz w:val="28"/>
          <w:szCs w:val="28"/>
          <w:lang w:val="en-US" w:eastAsia="ru-RU"/>
        </w:rPr>
        <w:t>Task 1.</w:t>
      </w:r>
      <w:r>
        <w:rPr>
          <w:rFonts w:ascii="Arial" w:hAnsi="Arial" w:cs="Arial"/>
          <w:bCs/>
          <w:iCs/>
          <w:color w:val="000000"/>
          <w:sz w:val="28"/>
          <w:szCs w:val="28"/>
          <w:lang w:val="en-US" w:eastAsia="ru-RU"/>
        </w:rPr>
        <w:t xml:space="preserve"> </w:t>
      </w:r>
      <w:r w:rsidRPr="00D85BEB">
        <w:rPr>
          <w:rFonts w:ascii="Arial" w:hAnsi="Arial" w:cs="Arial"/>
          <w:bCs/>
          <w:i/>
          <w:iCs/>
          <w:color w:val="000000"/>
          <w:sz w:val="28"/>
          <w:szCs w:val="28"/>
          <w:lang w:val="en-US" w:eastAsia="ru-RU"/>
        </w:rPr>
        <w:t>Translate into Russian:</w:t>
      </w:r>
    </w:p>
    <w:p w:rsidR="00964B69" w:rsidRPr="00D85BEB" w:rsidRDefault="00964B69" w:rsidP="003A0777">
      <w:pPr>
        <w:spacing w:before="170" w:after="0" w:line="240" w:lineRule="auto"/>
        <w:rPr>
          <w:rFonts w:ascii="Times New Roman" w:hAnsi="Times New Roman"/>
          <w:i/>
          <w:sz w:val="28"/>
          <w:szCs w:val="28"/>
          <w:lang w:val="en-US" w:eastAsia="ru-RU"/>
        </w:rPr>
      </w:pPr>
    </w:p>
    <w:p w:rsidR="00964B69" w:rsidRPr="00D85BEB" w:rsidRDefault="00964B69" w:rsidP="003A0777">
      <w:pPr>
        <w:spacing w:before="17" w:after="0" w:line="198" w:lineRule="atLeast"/>
        <w:jc w:val="center"/>
        <w:rPr>
          <w:rFonts w:ascii="Times New Roman" w:hAnsi="Times New Roman"/>
          <w:sz w:val="28"/>
          <w:szCs w:val="28"/>
          <w:lang w:val="en-US" w:eastAsia="ru-RU"/>
        </w:rPr>
      </w:pPr>
      <w:r w:rsidRPr="00D85BEB">
        <w:rPr>
          <w:rFonts w:ascii="Times New Roman" w:hAnsi="Times New Roman"/>
          <w:bCs/>
          <w:iCs/>
          <w:color w:val="000000"/>
          <w:sz w:val="28"/>
          <w:szCs w:val="28"/>
          <w:lang w:val="en-US" w:eastAsia="ru-RU"/>
        </w:rPr>
        <w:t>Maintenance Manual</w:t>
      </w:r>
    </w:p>
    <w:p w:rsidR="00964B69" w:rsidRDefault="00964B69" w:rsidP="003A0777">
      <w:pPr>
        <w:spacing w:after="0" w:line="193" w:lineRule="atLeast"/>
        <w:ind w:left="238"/>
        <w:rPr>
          <w:rFonts w:ascii="Times New Roman" w:hAnsi="Times New Roman"/>
          <w:sz w:val="28"/>
          <w:szCs w:val="28"/>
          <w:lang w:val="en-US" w:eastAsia="ru-RU"/>
        </w:rPr>
      </w:pPr>
      <w:r w:rsidRPr="00D85BEB">
        <w:rPr>
          <w:rFonts w:ascii="Times New Roman" w:hAnsi="Times New Roman"/>
          <w:color w:val="000000"/>
          <w:sz w:val="28"/>
          <w:szCs w:val="28"/>
          <w:lang w:val="en-US" w:eastAsia="ru-RU"/>
        </w:rPr>
        <w:t>Preparation</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for flight.</w:t>
      </w:r>
    </w:p>
    <w:p w:rsidR="00964B69" w:rsidRDefault="00964B69" w:rsidP="003A0777">
      <w:pPr>
        <w:spacing w:after="0" w:line="193" w:lineRule="atLeast"/>
        <w:ind w:left="238"/>
        <w:rPr>
          <w:rFonts w:ascii="Times New Roman" w:hAnsi="Times New Roman"/>
          <w:sz w:val="28"/>
          <w:szCs w:val="28"/>
          <w:lang w:val="en-US" w:eastAsia="ru-RU"/>
        </w:rPr>
      </w:pPr>
      <w:r w:rsidRPr="00D85BEB">
        <w:rPr>
          <w:rFonts w:ascii="Times New Roman" w:hAnsi="Times New Roman"/>
          <w:color w:val="000000"/>
          <w:sz w:val="28"/>
          <w:szCs w:val="28"/>
          <w:lang w:val="en-US" w:eastAsia="ru-RU"/>
        </w:rPr>
        <w:t>Anti-icing is the use of fluids on a clean aircraft to prevent snow, ice or frost from its surfaces. A coating of anti-icing fluid applied to a clean aircraft may protect it from snow, ice and frost.</w:t>
      </w:r>
    </w:p>
    <w:p w:rsidR="00964B69" w:rsidRDefault="00964B69" w:rsidP="003A0777">
      <w:pPr>
        <w:spacing w:after="0" w:line="193" w:lineRule="atLeast"/>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De-icing is the use of heated water or mixtures to remove snow, ice and frost. Apply anti-icing fluid after de-icing as a preventive measure.</w:t>
      </w:r>
    </w:p>
    <w:p w:rsidR="00964B69" w:rsidRPr="00D85BEB" w:rsidRDefault="00964B69" w:rsidP="003A0777">
      <w:pPr>
        <w:spacing w:after="0" w:line="193" w:lineRule="atLeast"/>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Chocks are positioned. The engines are shut down. Brakes set. Brakes released.</w:t>
      </w:r>
    </w:p>
    <w:p w:rsidR="00964B69" w:rsidRPr="00D85BEB" w:rsidRDefault="00964B69" w:rsidP="003A0777">
      <w:pPr>
        <w:spacing w:after="0" w:line="193" w:lineRule="atLeast"/>
        <w:ind w:firstLine="221"/>
        <w:rPr>
          <w:rFonts w:ascii="Times New Roman" w:hAnsi="Times New Roman"/>
          <w:sz w:val="28"/>
          <w:szCs w:val="28"/>
          <w:lang w:val="en-US" w:eastAsia="ru-RU"/>
        </w:rPr>
      </w:pPr>
      <w:r w:rsidRPr="00D85BEB">
        <w:rPr>
          <w:rFonts w:ascii="Times New Roman" w:hAnsi="Times New Roman"/>
          <w:color w:val="000000"/>
          <w:sz w:val="28"/>
          <w:szCs w:val="28"/>
          <w:lang w:val="en-US" w:eastAsia="ru-RU"/>
        </w:rPr>
        <w:t>Tanks are equipped with a drain plug and a filler cap. Water pump is connected to the outlet of the wate</w:t>
      </w:r>
      <w:r>
        <w:rPr>
          <w:rFonts w:ascii="Times New Roman" w:hAnsi="Times New Roman"/>
          <w:color w:val="000000"/>
          <w:sz w:val="28"/>
          <w:szCs w:val="28"/>
          <w:lang w:val="en-US" w:eastAsia="ru-RU"/>
        </w:rPr>
        <w:t xml:space="preserve">r tank. The outlet of  the  main </w:t>
      </w:r>
      <w:r w:rsidRPr="00D85BEB">
        <w:rPr>
          <w:rFonts w:ascii="Times New Roman" w:hAnsi="Times New Roman"/>
          <w:color w:val="000000"/>
          <w:sz w:val="28"/>
          <w:szCs w:val="28"/>
          <w:lang w:val="en-US" w:eastAsia="ru-RU"/>
        </w:rPr>
        <w:t>pump is connected with a valve: one way to the water delivery hose, the other to the cleaning system of the waste tank. There is a relief valve to regulate the pressure.</w:t>
      </w:r>
    </w:p>
    <w:p w:rsidR="00964B69" w:rsidRDefault="00964B69" w:rsidP="003A0777">
      <w:pPr>
        <w:spacing w:after="0" w:line="193" w:lineRule="atLeast"/>
        <w:ind w:right="6" w:firstLine="215"/>
        <w:rPr>
          <w:rFonts w:ascii="Times New Roman" w:hAnsi="Times New Roman"/>
          <w:sz w:val="28"/>
          <w:szCs w:val="28"/>
          <w:lang w:val="en-US" w:eastAsia="ru-RU"/>
        </w:rPr>
      </w:pPr>
      <w:r w:rsidRPr="00D85BEB">
        <w:rPr>
          <w:rFonts w:ascii="Times New Roman" w:hAnsi="Times New Roman"/>
          <w:color w:val="000000"/>
          <w:sz w:val="28"/>
          <w:szCs w:val="28"/>
          <w:lang w:val="en-US" w:eastAsia="ru-RU"/>
        </w:rPr>
        <w:t>A meter indicates the quantity of water delivered to the aircraft. Hoses: a rinsing water hose is connected to the water pump via a control valve. The hose is stowed on a hose reel.</w:t>
      </w:r>
    </w:p>
    <w:p w:rsidR="008D1B4D" w:rsidRDefault="00964B69" w:rsidP="003A0777">
      <w:pPr>
        <w:spacing w:after="0" w:line="193" w:lineRule="atLeast"/>
        <w:rPr>
          <w:rFonts w:ascii="Times New Roman" w:hAnsi="Times New Roman"/>
          <w:sz w:val="28"/>
          <w:szCs w:val="28"/>
          <w:lang w:val="en-US" w:eastAsia="ru-RU"/>
        </w:rPr>
      </w:pPr>
      <w:r w:rsidRPr="00D85BEB">
        <w:rPr>
          <w:rFonts w:ascii="Times New Roman" w:hAnsi="Times New Roman"/>
          <w:color w:val="000000"/>
          <w:sz w:val="28"/>
          <w:szCs w:val="28"/>
          <w:lang w:val="en-US" w:eastAsia="ru-RU"/>
        </w:rPr>
        <w:t xml:space="preserve">An </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additional tank for disinfecting fluid.</w:t>
      </w:r>
    </w:p>
    <w:p w:rsidR="00964B69" w:rsidRPr="008D1B4D" w:rsidRDefault="00964B69" w:rsidP="003A0777">
      <w:pPr>
        <w:spacing w:after="0" w:line="193" w:lineRule="atLeast"/>
        <w:rPr>
          <w:rFonts w:ascii="Times New Roman" w:hAnsi="Times New Roman"/>
          <w:sz w:val="28"/>
          <w:szCs w:val="28"/>
          <w:lang w:val="en-US" w:eastAsia="ru-RU"/>
        </w:rPr>
      </w:pPr>
      <w:r w:rsidRPr="00D85BEB">
        <w:rPr>
          <w:rFonts w:ascii="Times New Roman" w:hAnsi="Times New Roman"/>
          <w:color w:val="000000"/>
          <w:sz w:val="28"/>
          <w:szCs w:val="28"/>
          <w:lang w:val="en-US" w:eastAsia="ru-RU"/>
        </w:rPr>
        <w:t>Water heater;</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pump</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heater; a heating system to maintain the water temperature above freezing point.</w:t>
      </w:r>
    </w:p>
    <w:p w:rsidR="00964B69" w:rsidRPr="00D85BEB" w:rsidRDefault="00964B69" w:rsidP="003A0777">
      <w:pPr>
        <w:spacing w:after="0" w:line="193" w:lineRule="atLeast"/>
        <w:rPr>
          <w:rFonts w:ascii="Times New Roman" w:hAnsi="Times New Roman"/>
          <w:sz w:val="28"/>
          <w:szCs w:val="28"/>
          <w:lang w:val="en-US" w:eastAsia="ru-RU"/>
        </w:rPr>
      </w:pPr>
      <w:r w:rsidRPr="00D85BEB">
        <w:rPr>
          <w:rFonts w:ascii="Times New Roman" w:hAnsi="Times New Roman"/>
          <w:color w:val="000000"/>
          <w:sz w:val="28"/>
          <w:szCs w:val="28"/>
          <w:lang w:val="en-US" w:eastAsia="ru-RU"/>
        </w:rPr>
        <w:t xml:space="preserve">A manual water </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pump.</w:t>
      </w:r>
    </w:p>
    <w:p w:rsidR="00964B69" w:rsidRDefault="00964B69" w:rsidP="003A0777">
      <w:pPr>
        <w:spacing w:after="0" w:line="193" w:lineRule="atLeast"/>
        <w:ind w:right="1508"/>
        <w:rPr>
          <w:rFonts w:ascii="Times New Roman" w:hAnsi="Times New Roman"/>
          <w:color w:val="000000"/>
          <w:sz w:val="28"/>
          <w:szCs w:val="28"/>
          <w:lang w:val="en-US" w:eastAsia="ru-RU"/>
        </w:rPr>
      </w:pPr>
      <w:r>
        <w:rPr>
          <w:rFonts w:ascii="Times New Roman" w:hAnsi="Times New Roman"/>
          <w:color w:val="000000"/>
          <w:sz w:val="28"/>
          <w:szCs w:val="28"/>
          <w:lang w:val="en-US" w:eastAsia="ru-RU"/>
        </w:rPr>
        <w:t>A damp  valve conn</w:t>
      </w:r>
      <w:r w:rsidRPr="00D85BEB">
        <w:rPr>
          <w:rFonts w:ascii="Times New Roman" w:hAnsi="Times New Roman"/>
          <w:color w:val="000000"/>
          <w:sz w:val="28"/>
          <w:szCs w:val="28"/>
          <w:lang w:val="en-US" w:eastAsia="ru-RU"/>
        </w:rPr>
        <w:t>ectable with ground drainage system.</w:t>
      </w:r>
    </w:p>
    <w:p w:rsidR="00964B69" w:rsidRDefault="00964B69" w:rsidP="003A0777">
      <w:pPr>
        <w:spacing w:after="0" w:line="193" w:lineRule="atLeast"/>
        <w:ind w:right="1508"/>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Height steps instead of platform.</w:t>
      </w:r>
    </w:p>
    <w:p w:rsidR="00964B69" w:rsidRDefault="00964B69" w:rsidP="003A0777">
      <w:pPr>
        <w:spacing w:after="0" w:line="193" w:lineRule="atLeast"/>
        <w:ind w:right="1508"/>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Flushing </w:t>
      </w:r>
      <w:r w:rsidRPr="00D85BEB">
        <w:rPr>
          <w:rFonts w:ascii="Times New Roman" w:hAnsi="Times New Roman"/>
          <w:color w:val="000000"/>
          <w:sz w:val="28"/>
          <w:szCs w:val="28"/>
          <w:lang w:val="en-US" w:eastAsia="ru-RU"/>
        </w:rPr>
        <w:t>system for the water tank with controls.</w:t>
      </w:r>
    </w:p>
    <w:p w:rsidR="00964B69" w:rsidRDefault="00964B69" w:rsidP="003A0777">
      <w:pPr>
        <w:spacing w:after="0" w:line="193" w:lineRule="atLeast"/>
        <w:ind w:right="1508"/>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A vacuum waste  </w:t>
      </w:r>
      <w:r w:rsidRPr="00D85BEB">
        <w:rPr>
          <w:rFonts w:ascii="Times New Roman" w:hAnsi="Times New Roman"/>
          <w:color w:val="000000"/>
          <w:sz w:val="28"/>
          <w:szCs w:val="28"/>
          <w:lang w:val="en-US" w:eastAsia="ru-RU"/>
        </w:rPr>
        <w:t>extraction system.</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A second</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waste</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hose.</w:t>
      </w:r>
    </w:p>
    <w:p w:rsidR="00964B69" w:rsidRDefault="00964B69" w:rsidP="003A0777">
      <w:pPr>
        <w:spacing w:after="0" w:line="193" w:lineRule="atLeast"/>
        <w:ind w:right="1508"/>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lastRenderedPageBreak/>
        <w:t>Couplings and vents to suit pressure filling.</w:t>
      </w:r>
    </w:p>
    <w:p w:rsidR="00964B69" w:rsidRDefault="00964B69" w:rsidP="003A0777">
      <w:pPr>
        <w:spacing w:after="0" w:line="193" w:lineRule="atLeast"/>
        <w:ind w:right="1508"/>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Loading/unloading</w:t>
      </w:r>
      <w:r>
        <w:rPr>
          <w:rFonts w:ascii="Times New Roman" w:hAnsi="Times New Roman"/>
          <w:color w:val="000000"/>
          <w:sz w:val="28"/>
          <w:szCs w:val="28"/>
          <w:lang w:val="en-US" w:eastAsia="ru-RU"/>
        </w:rPr>
        <w:t xml:space="preserve"> </w:t>
      </w:r>
      <w:r w:rsidRPr="00D85BEB">
        <w:rPr>
          <w:rFonts w:ascii="Times New Roman" w:hAnsi="Times New Roman"/>
          <w:color w:val="000000"/>
          <w:sz w:val="28"/>
          <w:szCs w:val="28"/>
          <w:lang w:val="en-US" w:eastAsia="ru-RU"/>
        </w:rPr>
        <w:t xml:space="preserve"> operations.</w:t>
      </w:r>
    </w:p>
    <w:p w:rsidR="00964B69" w:rsidRDefault="00964B69" w:rsidP="003A0777">
      <w:pPr>
        <w:spacing w:after="0" w:line="193" w:lineRule="atLeast"/>
        <w:ind w:right="1508"/>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Avoid damage to the doors.</w:t>
      </w:r>
    </w:p>
    <w:p w:rsidR="00964B69" w:rsidRDefault="00964B69" w:rsidP="003A0777">
      <w:pPr>
        <w:spacing w:after="0" w:line="193" w:lineRule="atLeast"/>
        <w:ind w:right="1508"/>
        <w:rPr>
          <w:rFonts w:ascii="Times New Roman" w:hAnsi="Times New Roman"/>
          <w:color w:val="000000"/>
          <w:sz w:val="28"/>
          <w:szCs w:val="28"/>
          <w:lang w:val="en-US" w:eastAsia="ru-RU"/>
        </w:rPr>
      </w:pPr>
      <w:r w:rsidRPr="00D85BEB">
        <w:rPr>
          <w:rFonts w:ascii="Times New Roman" w:hAnsi="Times New Roman"/>
          <w:color w:val="000000"/>
          <w:sz w:val="28"/>
          <w:szCs w:val="28"/>
          <w:lang w:val="en-US" w:eastAsia="ru-RU"/>
        </w:rPr>
        <w:t>Prevent damage to the floor.</w:t>
      </w:r>
    </w:p>
    <w:p w:rsidR="00964B69" w:rsidRDefault="00964B69" w:rsidP="003A0777">
      <w:pPr>
        <w:spacing w:after="0" w:line="130" w:lineRule="atLeast"/>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  The doors should be closed and locked</w:t>
      </w:r>
      <w:r w:rsidRPr="00A15226">
        <w:rPr>
          <w:rFonts w:ascii="Times New Roman" w:hAnsi="Times New Roman"/>
          <w:color w:val="000000"/>
          <w:sz w:val="28"/>
          <w:szCs w:val="28"/>
          <w:lang w:val="en-US" w:eastAsia="ru-RU"/>
        </w:rPr>
        <w:t>,</w:t>
      </w:r>
      <w:r>
        <w:rPr>
          <w:rFonts w:ascii="Times New Roman" w:hAnsi="Times New Roman"/>
          <w:color w:val="000000"/>
          <w:sz w:val="28"/>
          <w:szCs w:val="28"/>
          <w:lang w:val="en-US" w:eastAsia="ru-RU"/>
        </w:rPr>
        <w:t xml:space="preserve"> any steps removed</w:t>
      </w:r>
      <w:r w:rsidRPr="00A15226">
        <w:rPr>
          <w:rFonts w:ascii="Times New Roman" w:hAnsi="Times New Roman"/>
          <w:color w:val="000000"/>
          <w:sz w:val="28"/>
          <w:szCs w:val="28"/>
          <w:lang w:val="en-US" w:eastAsia="ru-RU"/>
        </w:rPr>
        <w:t xml:space="preserve">. </w:t>
      </w:r>
    </w:p>
    <w:p w:rsidR="00964B69" w:rsidRDefault="00964B69" w:rsidP="003A0777">
      <w:pPr>
        <w:spacing w:after="0" w:line="130" w:lineRule="atLeast"/>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  </w:t>
      </w:r>
      <w:r w:rsidRPr="00A15226">
        <w:rPr>
          <w:rFonts w:ascii="Times New Roman" w:hAnsi="Times New Roman"/>
          <w:color w:val="000000"/>
          <w:sz w:val="28"/>
          <w:szCs w:val="28"/>
          <w:lang w:val="en-US" w:eastAsia="ru-RU"/>
        </w:rPr>
        <w:t>Aircraft should be se</w:t>
      </w:r>
      <w:r>
        <w:rPr>
          <w:rFonts w:ascii="Times New Roman" w:hAnsi="Times New Roman"/>
          <w:color w:val="000000"/>
          <w:sz w:val="28"/>
          <w:szCs w:val="28"/>
          <w:lang w:val="en-US" w:eastAsia="ru-RU"/>
        </w:rPr>
        <w:t xml:space="preserve">arched prior to the boarding of passengers   </w:t>
      </w:r>
      <w:r w:rsidRPr="00A15226">
        <w:rPr>
          <w:rFonts w:ascii="Times New Roman" w:hAnsi="Times New Roman"/>
          <w:color w:val="000000"/>
          <w:sz w:val="28"/>
          <w:szCs w:val="28"/>
          <w:lang w:val="en-US" w:eastAsia="ru-RU"/>
        </w:rPr>
        <w:t>and after</w:t>
      </w:r>
      <w:r>
        <w:rPr>
          <w:rFonts w:ascii="Times New Roman" w:hAnsi="Times New Roman"/>
          <w:sz w:val="28"/>
          <w:szCs w:val="28"/>
          <w:lang w:val="en-US" w:eastAsia="ru-RU"/>
        </w:rPr>
        <w:t xml:space="preserve"> </w:t>
      </w:r>
      <w:r w:rsidRPr="00A15226">
        <w:rPr>
          <w:rFonts w:ascii="Times New Roman" w:hAnsi="Times New Roman"/>
          <w:color w:val="000000"/>
          <w:sz w:val="28"/>
          <w:szCs w:val="28"/>
          <w:lang w:val="en-US" w:eastAsia="ru-RU"/>
        </w:rPr>
        <w:t>deplaning of passengers. Remove checked baggage, mail, cargo.</w:t>
      </w:r>
    </w:p>
    <w:p w:rsidR="00964B69" w:rsidRDefault="00964B69" w:rsidP="003A0777">
      <w:pPr>
        <w:spacing w:after="0" w:line="130" w:lineRule="atLeast"/>
        <w:rPr>
          <w:rFonts w:ascii="Times New Roman" w:hAnsi="Times New Roman"/>
          <w:color w:val="000000"/>
          <w:sz w:val="28"/>
          <w:szCs w:val="28"/>
          <w:lang w:val="en-US" w:eastAsia="ru-RU"/>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8D1B4D" w:rsidRDefault="008D1B4D" w:rsidP="003A0777">
      <w:pPr>
        <w:jc w:val="center"/>
        <w:rPr>
          <w:rFonts w:ascii="Times New Roman" w:hAnsi="Times New Roman"/>
          <w:b/>
          <w:sz w:val="36"/>
          <w:szCs w:val="36"/>
          <w:lang w:val="en-US"/>
        </w:rPr>
      </w:pPr>
    </w:p>
    <w:p w:rsidR="00EB6D47" w:rsidRDefault="00EB6D47" w:rsidP="003A0777">
      <w:pPr>
        <w:jc w:val="center"/>
        <w:rPr>
          <w:rFonts w:ascii="Times New Roman" w:hAnsi="Times New Roman"/>
          <w:b/>
          <w:sz w:val="36"/>
          <w:szCs w:val="36"/>
          <w:lang w:val="en-US"/>
        </w:rPr>
      </w:pPr>
    </w:p>
    <w:p w:rsidR="00EB6D47" w:rsidRDefault="00EB6D47" w:rsidP="003A0777">
      <w:pPr>
        <w:jc w:val="center"/>
        <w:rPr>
          <w:rFonts w:ascii="Times New Roman" w:hAnsi="Times New Roman"/>
          <w:b/>
          <w:sz w:val="36"/>
          <w:szCs w:val="36"/>
          <w:lang w:val="en-US"/>
        </w:rPr>
      </w:pPr>
    </w:p>
    <w:p w:rsidR="00EB6D47" w:rsidRDefault="00EB6D47" w:rsidP="003A0777">
      <w:pPr>
        <w:jc w:val="center"/>
        <w:rPr>
          <w:rFonts w:ascii="Times New Roman" w:hAnsi="Times New Roman"/>
          <w:b/>
          <w:sz w:val="36"/>
          <w:szCs w:val="36"/>
          <w:lang w:val="en-US"/>
        </w:rPr>
      </w:pPr>
      <w:bookmarkStart w:id="0" w:name="_GoBack"/>
      <w:bookmarkEnd w:id="0"/>
    </w:p>
    <w:p w:rsidR="00964B69" w:rsidRPr="00941EC5" w:rsidRDefault="009C2CD3" w:rsidP="003A0777">
      <w:pPr>
        <w:jc w:val="center"/>
        <w:rPr>
          <w:rFonts w:ascii="Times New Roman" w:hAnsi="Times New Roman"/>
          <w:b/>
          <w:sz w:val="36"/>
          <w:szCs w:val="36"/>
          <w:lang w:val="en-US"/>
        </w:rPr>
      </w:pPr>
      <w:r>
        <w:rPr>
          <w:rFonts w:ascii="Times New Roman" w:hAnsi="Times New Roman"/>
          <w:b/>
          <w:sz w:val="36"/>
          <w:szCs w:val="36"/>
          <w:lang w:val="en-US"/>
        </w:rPr>
        <w:lastRenderedPageBreak/>
        <w:t>Check</w:t>
      </w:r>
      <w:r w:rsidR="00964B69">
        <w:rPr>
          <w:rFonts w:ascii="Times New Roman" w:hAnsi="Times New Roman"/>
          <w:b/>
          <w:sz w:val="36"/>
          <w:szCs w:val="36"/>
          <w:lang w:val="en-US"/>
        </w:rPr>
        <w:t xml:space="preserve"> Questions </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parts of an aircraft?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parts of the airframe?</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structural components of the fuselage?</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What are  the stabilizers for? </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types of fuselage’s doors do you know?</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power plant?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power plant’s function?</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parts of the power plant?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kinds of engines do you know?</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wing and its function?</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parts of the wing?</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shape of the wing?</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sections of the wing?</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aircraft flight controls?</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flight controls used for?</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are the function and parts of landing gear?</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tail unit consist of?</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vertical surface of tail unit?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movable part of tail unit?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horizontal surface of tail unit?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elevator used for?</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rudder used for?</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the landing gear and its function?</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components of landing gear?</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What is the landing gear comprise of?</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 xml:space="preserve"> In what position is the landing gear in flight?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flight control systems do you know?</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systems of an aircraft?</w:t>
      </w:r>
    </w:p>
    <w:p w:rsidR="00964B69" w:rsidRPr="00941EC5"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is APU?</w:t>
      </w:r>
    </w:p>
    <w:p w:rsidR="00964B69" w:rsidRPr="003A0777" w:rsidRDefault="00964B69" w:rsidP="003A0777">
      <w:pPr>
        <w:numPr>
          <w:ilvl w:val="0"/>
          <w:numId w:val="3"/>
        </w:numPr>
        <w:spacing w:after="0" w:line="240" w:lineRule="auto"/>
        <w:rPr>
          <w:rFonts w:ascii="Times New Roman" w:hAnsi="Times New Roman"/>
          <w:sz w:val="28"/>
          <w:szCs w:val="28"/>
          <w:lang w:val="en-US"/>
        </w:rPr>
      </w:pPr>
      <w:r w:rsidRPr="00941EC5">
        <w:rPr>
          <w:rFonts w:ascii="Times New Roman" w:hAnsi="Times New Roman"/>
          <w:sz w:val="28"/>
          <w:szCs w:val="28"/>
          <w:lang w:val="en-US"/>
        </w:rPr>
        <w:t>What are the main subsystems of fuel system?</w:t>
      </w: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8D1B4D" w:rsidRDefault="008D1B4D" w:rsidP="00092203">
      <w:pPr>
        <w:rPr>
          <w:rFonts w:ascii="Times New Roman" w:hAnsi="Times New Roman"/>
          <w:b/>
          <w:sz w:val="32"/>
          <w:szCs w:val="32"/>
          <w:lang w:val="en-US"/>
        </w:rPr>
      </w:pPr>
    </w:p>
    <w:p w:rsidR="00964B69" w:rsidRPr="00962956" w:rsidRDefault="00964B69" w:rsidP="00092203">
      <w:pPr>
        <w:rPr>
          <w:rFonts w:ascii="Times New Roman" w:hAnsi="Times New Roman"/>
          <w:b/>
          <w:sz w:val="32"/>
          <w:szCs w:val="32"/>
        </w:rPr>
      </w:pPr>
      <w:r w:rsidRPr="00962956">
        <w:rPr>
          <w:rFonts w:ascii="Times New Roman" w:hAnsi="Times New Roman"/>
          <w:b/>
          <w:sz w:val="32"/>
          <w:szCs w:val="32"/>
          <w:lang w:val="en-US"/>
        </w:rPr>
        <w:lastRenderedPageBreak/>
        <w:t>FUSELAGE</w:t>
      </w:r>
      <w:r w:rsidRPr="00962956">
        <w:rPr>
          <w:rFonts w:ascii="Times New Roman" w:hAnsi="Times New Roman"/>
          <w:b/>
          <w:sz w:val="32"/>
          <w:szCs w:val="32"/>
        </w:rPr>
        <w:t xml:space="preserve"> </w:t>
      </w:r>
      <w:r w:rsidRPr="00962956">
        <w:rPr>
          <w:rFonts w:ascii="Times New Roman" w:hAnsi="Times New Roman"/>
          <w:b/>
          <w:sz w:val="32"/>
          <w:szCs w:val="32"/>
          <w:lang w:val="en-US"/>
        </w:rPr>
        <w:t>/</w:t>
      </w:r>
      <w:r w:rsidRPr="00962956">
        <w:rPr>
          <w:rFonts w:ascii="Times New Roman" w:hAnsi="Times New Roman"/>
          <w:b/>
          <w:sz w:val="32"/>
          <w:szCs w:val="32"/>
        </w:rPr>
        <w:t xml:space="preserve"> ФЮЗЕЛЯЖ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0"/>
        <w:gridCol w:w="5280"/>
      </w:tblGrid>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airframe</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планер</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bulkhead</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pressure bulkhead</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балка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гермошпангоут</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frame</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рама, каркас</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fairing</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обтекатель</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skin</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skin panel</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обшивка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панель обшивки</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cockpit/flight deck</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кабина экипажа</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cargo compartment</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грузовой отсек</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passenger cabin</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пассажирский салон</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door</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doors</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дверь, створка, лючок</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створки</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hatch</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access hatch</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люк</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люк для обеспечения доступа</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control column,</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yoke</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штурвальная колонка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ручка управления</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control wheel</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штурвал</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elevator</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руль высоты</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rudder</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руль направления</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horizontal stabilizer</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 xml:space="preserve">vertical stabilizer </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горизонтальный стабилизатор</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вертикальный стабилизатор</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radome</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носовой обтекатель(антенны)</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tail, tailcone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empennage</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хвост, хвостовой обтекатель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хвостовое оперение</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window</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окно, иллюминатор</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windshield, windscreen</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лобовое стекло</w:t>
            </w:r>
          </w:p>
        </w:tc>
      </w:tr>
      <w:tr w:rsidR="00964B69" w:rsidRPr="00962956" w:rsidTr="00980EEA">
        <w:tc>
          <w:tcPr>
            <w:tcW w:w="4150"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wipers</w:t>
            </w:r>
          </w:p>
        </w:tc>
        <w:tc>
          <w:tcPr>
            <w:tcW w:w="5280"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дворники - стеклоочистители</w:t>
            </w:r>
          </w:p>
        </w:tc>
      </w:tr>
    </w:tbl>
    <w:p w:rsidR="00964B69" w:rsidRPr="00962956" w:rsidRDefault="00964B69" w:rsidP="00980EEA">
      <w:pPr>
        <w:jc w:val="center"/>
        <w:rPr>
          <w:rFonts w:ascii="Times New Roman" w:hAnsi="Times New Roman"/>
          <w:b/>
          <w:sz w:val="28"/>
          <w:szCs w:val="28"/>
        </w:rPr>
      </w:pPr>
      <w:r w:rsidRPr="00962956">
        <w:rPr>
          <w:rFonts w:ascii="Times New Roman" w:hAnsi="Times New Roman"/>
          <w:b/>
          <w:sz w:val="28"/>
          <w:szCs w:val="28"/>
          <w:lang w:val="en-US"/>
        </w:rPr>
        <w:t>WING</w:t>
      </w:r>
      <w:r w:rsidRPr="00962956">
        <w:rPr>
          <w:rFonts w:ascii="Times New Roman" w:hAnsi="Times New Roman"/>
          <w:b/>
          <w:sz w:val="28"/>
          <w:szCs w:val="28"/>
        </w:rPr>
        <w:t xml:space="preserve"> </w:t>
      </w:r>
      <w:r w:rsidRPr="00962956">
        <w:rPr>
          <w:rFonts w:ascii="Times New Roman" w:hAnsi="Times New Roman"/>
          <w:b/>
          <w:sz w:val="28"/>
          <w:szCs w:val="28"/>
          <w:lang w:val="en-US"/>
        </w:rPr>
        <w:t>/</w:t>
      </w:r>
      <w:r w:rsidRPr="00962956">
        <w:rPr>
          <w:rFonts w:ascii="Times New Roman" w:hAnsi="Times New Roman"/>
          <w:b/>
          <w:sz w:val="28"/>
          <w:szCs w:val="28"/>
        </w:rPr>
        <w:t xml:space="preserve"> КРЫЛО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9"/>
        <w:gridCol w:w="5701"/>
      </w:tblGrid>
      <w:tr w:rsidR="00964B69" w:rsidRPr="00962956" w:rsidTr="00C73AAC">
        <w:tc>
          <w:tcPr>
            <w:tcW w:w="3794" w:type="dxa"/>
          </w:tcPr>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wing</w:t>
            </w:r>
          </w:p>
          <w:p w:rsidR="00964B69" w:rsidRPr="00980EEA" w:rsidRDefault="00964B69" w:rsidP="00C73AAC">
            <w:pPr>
              <w:spacing w:after="0" w:line="360" w:lineRule="auto"/>
              <w:rPr>
                <w:rFonts w:ascii="Times New Roman" w:hAnsi="Times New Roman"/>
                <w:sz w:val="28"/>
                <w:szCs w:val="28"/>
              </w:rPr>
            </w:pPr>
            <w:r w:rsidRPr="00962956">
              <w:rPr>
                <w:rFonts w:ascii="Times New Roman" w:hAnsi="Times New Roman"/>
                <w:sz w:val="28"/>
                <w:szCs w:val="28"/>
                <w:lang w:val="en-US"/>
              </w:rPr>
              <w:t>wingtip</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winglet</w:t>
            </w:r>
          </w:p>
        </w:tc>
        <w:tc>
          <w:tcPr>
            <w:tcW w:w="5777" w:type="dxa"/>
          </w:tcPr>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крыло</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законцовка крыла</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концевая аэродинамиче</w:t>
            </w:r>
            <w:r>
              <w:rPr>
                <w:rFonts w:ascii="Times New Roman" w:hAnsi="Times New Roman"/>
                <w:sz w:val="28"/>
                <w:szCs w:val="28"/>
              </w:rPr>
              <w:t xml:space="preserve">ская поверхность </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aileron</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элерон</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flap</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закрылок</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longeron</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spar</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лонжерон(фюзеляжа)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лонжерон</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rib</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нервюра</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slat</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предкрылок</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spoiler</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спойлер</w:t>
            </w:r>
          </w:p>
        </w:tc>
      </w:tr>
      <w:tr w:rsidR="00964B69" w:rsidRPr="00962956" w:rsidTr="00C73AAC">
        <w:tc>
          <w:tcPr>
            <w:tcW w:w="3794"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stringer</w:t>
            </w:r>
          </w:p>
        </w:tc>
        <w:tc>
          <w:tcPr>
            <w:tcW w:w="5777"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стрингер</w:t>
            </w:r>
          </w:p>
        </w:tc>
      </w:tr>
    </w:tbl>
    <w:p w:rsidR="00964B69" w:rsidRPr="00092203" w:rsidRDefault="00964B69" w:rsidP="003D2613">
      <w:pPr>
        <w:tabs>
          <w:tab w:val="left" w:pos="4220"/>
        </w:tabs>
        <w:spacing w:after="0" w:line="360" w:lineRule="auto"/>
        <w:jc w:val="both"/>
        <w:rPr>
          <w:lang w:val="en-US" w:eastAsia="ru-RU"/>
        </w:rPr>
      </w:pPr>
    </w:p>
    <w:p w:rsidR="00964B69" w:rsidRPr="00962956" w:rsidRDefault="00964B69" w:rsidP="005B6F39">
      <w:pPr>
        <w:jc w:val="center"/>
        <w:rPr>
          <w:rFonts w:ascii="Times New Roman" w:hAnsi="Times New Roman"/>
          <w:b/>
          <w:sz w:val="28"/>
          <w:szCs w:val="28"/>
        </w:rPr>
      </w:pPr>
      <w:r w:rsidRPr="00962956">
        <w:rPr>
          <w:rFonts w:ascii="Times New Roman" w:hAnsi="Times New Roman"/>
          <w:b/>
          <w:sz w:val="28"/>
          <w:szCs w:val="28"/>
          <w:lang w:val="en-US"/>
        </w:rPr>
        <w:t>HYDRAULIC</w:t>
      </w:r>
      <w:r w:rsidRPr="00962956">
        <w:rPr>
          <w:rFonts w:ascii="Times New Roman" w:hAnsi="Times New Roman"/>
          <w:b/>
          <w:sz w:val="28"/>
          <w:szCs w:val="28"/>
        </w:rPr>
        <w:t xml:space="preserve"> &amp; </w:t>
      </w:r>
      <w:r w:rsidRPr="00962956">
        <w:rPr>
          <w:rFonts w:ascii="Times New Roman" w:hAnsi="Times New Roman"/>
          <w:b/>
          <w:sz w:val="28"/>
          <w:szCs w:val="28"/>
          <w:lang w:val="en-US"/>
        </w:rPr>
        <w:t>PNEUMATIC</w:t>
      </w:r>
      <w:r w:rsidRPr="00962956">
        <w:rPr>
          <w:rFonts w:ascii="Times New Roman" w:hAnsi="Times New Roman"/>
          <w:b/>
          <w:sz w:val="28"/>
          <w:szCs w:val="28"/>
        </w:rPr>
        <w:t xml:space="preserve"> </w:t>
      </w:r>
      <w:r w:rsidRPr="00962956">
        <w:rPr>
          <w:rFonts w:ascii="Times New Roman" w:hAnsi="Times New Roman"/>
          <w:b/>
          <w:sz w:val="28"/>
          <w:szCs w:val="28"/>
          <w:lang w:val="en-US"/>
        </w:rPr>
        <w:t>SYSTEMS</w:t>
      </w:r>
      <w:r w:rsidRPr="00962956">
        <w:rPr>
          <w:rFonts w:ascii="Times New Roman" w:hAnsi="Times New Roman"/>
          <w:b/>
          <w:sz w:val="28"/>
          <w:szCs w:val="28"/>
        </w:rPr>
        <w:t xml:space="preserve"> /</w:t>
      </w:r>
    </w:p>
    <w:p w:rsidR="00964B69" w:rsidRPr="00962956" w:rsidRDefault="00964B69" w:rsidP="005B6F39">
      <w:pPr>
        <w:jc w:val="center"/>
        <w:rPr>
          <w:rFonts w:ascii="Times New Roman" w:hAnsi="Times New Roman"/>
          <w:b/>
          <w:sz w:val="28"/>
          <w:szCs w:val="28"/>
        </w:rPr>
      </w:pPr>
      <w:r w:rsidRPr="00962956">
        <w:rPr>
          <w:rFonts w:ascii="Times New Roman" w:hAnsi="Times New Roman"/>
          <w:b/>
          <w:sz w:val="28"/>
          <w:szCs w:val="28"/>
        </w:rPr>
        <w:t>ГИДРАВЛИЧЕСКАЯ И ПНЕВМАТИЧЕСКАЯ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2"/>
        <w:gridCol w:w="5138"/>
      </w:tblGrid>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air</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air bleed</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воздух</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отбор воздуха</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accumulator</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аккумулятор</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duct</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трубопровод</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hose</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гибкий трубопровод</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manifold</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магистральный трубопровод</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sleeve</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рукав</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pipe</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труба</w:t>
            </w:r>
          </w:p>
        </w:tc>
      </w:tr>
      <w:tr w:rsidR="00964B69" w:rsidRPr="00962956" w:rsidTr="005B6F39">
        <w:tc>
          <w:tcPr>
            <w:tcW w:w="4292"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hydraulic fluid</w:t>
            </w:r>
          </w:p>
        </w:tc>
        <w:tc>
          <w:tcPr>
            <w:tcW w:w="5138"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гидрожидкость</w:t>
            </w:r>
          </w:p>
        </w:tc>
      </w:tr>
      <w:tr w:rsidR="00964B69" w:rsidRPr="00962956" w:rsidTr="005B6F39">
        <w:tc>
          <w:tcPr>
            <w:tcW w:w="4292" w:type="dxa"/>
          </w:tcPr>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pump</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electric motor driven pump</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engine driven pump</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jet pump</w:t>
            </w:r>
          </w:p>
        </w:tc>
        <w:tc>
          <w:tcPr>
            <w:tcW w:w="5138" w:type="dxa"/>
          </w:tcPr>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насос</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 xml:space="preserve">насос с электроприводом </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насос с приводом от двигателя</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э</w:t>
            </w:r>
            <w:r>
              <w:rPr>
                <w:rFonts w:ascii="Times New Roman" w:hAnsi="Times New Roman"/>
                <w:sz w:val="28"/>
                <w:szCs w:val="28"/>
              </w:rPr>
              <w:t>н</w:t>
            </w:r>
            <w:r w:rsidRPr="00962956">
              <w:rPr>
                <w:rFonts w:ascii="Times New Roman" w:hAnsi="Times New Roman"/>
                <w:sz w:val="28"/>
                <w:szCs w:val="28"/>
              </w:rPr>
              <w:t>жекционный насос</w:t>
            </w:r>
          </w:p>
        </w:tc>
      </w:tr>
      <w:tr w:rsidR="00964B69" w:rsidRPr="00962956" w:rsidTr="005B6F39">
        <w:tc>
          <w:tcPr>
            <w:tcW w:w="4292" w:type="dxa"/>
          </w:tcPr>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check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pressure relief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butterfly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crossfeed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spring-loaded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bypass valve</w:t>
            </w:r>
          </w:p>
          <w:p w:rsidR="00964B69" w:rsidRPr="00962956" w:rsidRDefault="00964B69" w:rsidP="00C73AAC">
            <w:pPr>
              <w:spacing w:after="0" w:line="360" w:lineRule="auto"/>
              <w:rPr>
                <w:rFonts w:ascii="Times New Roman" w:hAnsi="Times New Roman"/>
                <w:sz w:val="28"/>
                <w:szCs w:val="28"/>
                <w:lang w:val="en-US"/>
              </w:rPr>
            </w:pPr>
            <w:r w:rsidRPr="00962956">
              <w:rPr>
                <w:rFonts w:ascii="Times New Roman" w:hAnsi="Times New Roman"/>
                <w:sz w:val="28"/>
                <w:szCs w:val="28"/>
                <w:lang w:val="en-US"/>
              </w:rPr>
              <w:t xml:space="preserve">isolation valve </w:t>
            </w:r>
          </w:p>
        </w:tc>
        <w:tc>
          <w:tcPr>
            <w:tcW w:w="5138" w:type="dxa"/>
          </w:tcPr>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клапан</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обратный клапан</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клапан стравливания</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лепестковый клапан</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клапан кольцевания</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пружинный клапан</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обходной клапан</w:t>
            </w:r>
          </w:p>
          <w:p w:rsidR="00964B69" w:rsidRPr="00962956" w:rsidRDefault="00964B69" w:rsidP="00C73AAC">
            <w:pPr>
              <w:spacing w:after="0" w:line="360" w:lineRule="auto"/>
              <w:rPr>
                <w:rFonts w:ascii="Times New Roman" w:hAnsi="Times New Roman"/>
                <w:sz w:val="28"/>
                <w:szCs w:val="28"/>
              </w:rPr>
            </w:pPr>
            <w:r w:rsidRPr="00962956">
              <w:rPr>
                <w:rFonts w:ascii="Times New Roman" w:hAnsi="Times New Roman"/>
                <w:sz w:val="28"/>
                <w:szCs w:val="28"/>
              </w:rPr>
              <w:t>изолирующий клапан</w:t>
            </w:r>
          </w:p>
        </w:tc>
      </w:tr>
    </w:tbl>
    <w:p w:rsidR="00964B69" w:rsidRPr="00092203" w:rsidRDefault="00964B69" w:rsidP="00092203">
      <w:pPr>
        <w:rPr>
          <w:rFonts w:ascii="Times New Roman" w:hAnsi="Times New Roman"/>
          <w:b/>
          <w:sz w:val="28"/>
          <w:szCs w:val="28"/>
          <w:lang w:val="en-US"/>
        </w:rPr>
      </w:pPr>
    </w:p>
    <w:p w:rsidR="00964B69" w:rsidRDefault="00964B69" w:rsidP="005B6F39">
      <w:pPr>
        <w:jc w:val="center"/>
        <w:rPr>
          <w:rFonts w:ascii="Times New Roman" w:hAnsi="Times New Roman"/>
          <w:b/>
          <w:sz w:val="28"/>
          <w:szCs w:val="28"/>
        </w:rPr>
      </w:pPr>
      <w:r w:rsidRPr="00962956">
        <w:rPr>
          <w:rFonts w:ascii="Times New Roman" w:hAnsi="Times New Roman"/>
          <w:b/>
          <w:sz w:val="28"/>
          <w:szCs w:val="28"/>
          <w:lang w:val="en-US"/>
        </w:rPr>
        <w:t xml:space="preserve">LANDING GEAR / </w:t>
      </w:r>
      <w:r w:rsidRPr="00962956">
        <w:rPr>
          <w:rFonts w:ascii="Times New Roman" w:hAnsi="Times New Roman"/>
          <w:b/>
          <w:sz w:val="28"/>
          <w:szCs w:val="28"/>
        </w:rPr>
        <w:t>ШАССИ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2"/>
        <w:gridCol w:w="4728"/>
      </w:tblGrid>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 xml:space="preserve">nose landing gear </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main landing gear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носовая стойка шасси</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основная стойка шасси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wheel well</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ниша шасси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nose wheel steering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система управления разворотом колеса передней стойки шасси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autobrakes</w:t>
            </w: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speedbrakes</w:t>
            </w: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parking brake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lastRenderedPageBreak/>
              <w:t>автоматическая система торможения</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спойлеры, использующиеся для аэродинамического торможения ВС</w:t>
            </w:r>
          </w:p>
          <w:p w:rsidR="00964B69" w:rsidRDefault="00964B69" w:rsidP="00C73AAC">
            <w:pPr>
              <w:spacing w:after="0" w:line="240" w:lineRule="auto"/>
              <w:rPr>
                <w:rFonts w:ascii="Times New Roman" w:hAnsi="Times New Roman"/>
                <w:sz w:val="28"/>
                <w:szCs w:val="28"/>
              </w:rPr>
            </w:pPr>
          </w:p>
          <w:p w:rsidR="00964B69"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стояночный тормоз</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lastRenderedPageBreak/>
              <w:t>pin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палец, штырь, контакт типа "папа"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strut</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drag strut</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shock strut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стойка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боковой подкос</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амортстойка, амортизационная опора (шасси)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extend</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retract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выпускать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убирать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skid</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anti-skid</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юз</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антиюз</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shimmy damper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демпфер Шимми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tire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авиашина, пневматик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inflate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deflate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надувать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понижать давление</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wheel</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wheel chocks</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колесо</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колодки</w:t>
            </w:r>
          </w:p>
        </w:tc>
      </w:tr>
    </w:tbl>
    <w:p w:rsidR="00964B69" w:rsidRDefault="00964B69" w:rsidP="005B6F39">
      <w:pPr>
        <w:jc w:val="center"/>
        <w:rPr>
          <w:rFonts w:ascii="Times New Roman" w:hAnsi="Times New Roman"/>
          <w:b/>
          <w:sz w:val="28"/>
          <w:szCs w:val="28"/>
        </w:rPr>
      </w:pPr>
    </w:p>
    <w:p w:rsidR="00964B69" w:rsidRPr="00962956" w:rsidRDefault="00964B69" w:rsidP="000344A6">
      <w:pPr>
        <w:jc w:val="center"/>
        <w:rPr>
          <w:rFonts w:ascii="Times New Roman" w:hAnsi="Times New Roman"/>
          <w:b/>
          <w:sz w:val="28"/>
          <w:szCs w:val="28"/>
        </w:rPr>
      </w:pPr>
      <w:r w:rsidRPr="00962956">
        <w:rPr>
          <w:rFonts w:ascii="Times New Roman" w:hAnsi="Times New Roman"/>
          <w:b/>
          <w:sz w:val="28"/>
          <w:szCs w:val="28"/>
          <w:lang w:val="en-US"/>
        </w:rPr>
        <w:t xml:space="preserve">FLIGHT INSTRUMENT / </w:t>
      </w:r>
      <w:r w:rsidRPr="00962956">
        <w:rPr>
          <w:rFonts w:ascii="Times New Roman" w:hAnsi="Times New Roman"/>
          <w:b/>
          <w:sz w:val="28"/>
          <w:szCs w:val="28"/>
        </w:rPr>
        <w:t>ПИЛОТАЖНЫЕ ПРИБОРЫ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9"/>
        <w:gridCol w:w="4721"/>
      </w:tblGrid>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altitude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высота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angle of attack</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угол атаки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arrow</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pointer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стрелка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указатель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scale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шкала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range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диапазон (по дальности)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band</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диапазон (радиочастот)</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chime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звуковой сигнал (колокольный)</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horn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звуковой сигнал (горн)</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annunciator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световая сигнализация</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data</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database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данные, информация</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база данных</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display</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дисплей</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feedback</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обратная связь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flight recorder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полетный самописец</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gage, gauge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индикатор, манометр</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pilot probe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static port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приемник полного давления</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приемник статического давления</w:t>
            </w:r>
          </w:p>
        </w:tc>
      </w:tr>
    </w:tbl>
    <w:p w:rsidR="00964B69" w:rsidRDefault="00964B69" w:rsidP="005B6F39">
      <w:pPr>
        <w:jc w:val="center"/>
        <w:rPr>
          <w:rFonts w:ascii="Times New Roman" w:hAnsi="Times New Roman"/>
          <w:b/>
          <w:sz w:val="28"/>
          <w:szCs w:val="28"/>
        </w:rPr>
      </w:pPr>
    </w:p>
    <w:p w:rsidR="008D1B4D" w:rsidRDefault="008D1B4D" w:rsidP="005B6F39">
      <w:pPr>
        <w:jc w:val="center"/>
        <w:rPr>
          <w:rFonts w:ascii="Times New Roman" w:hAnsi="Times New Roman"/>
          <w:b/>
          <w:sz w:val="28"/>
          <w:szCs w:val="28"/>
        </w:rPr>
      </w:pPr>
    </w:p>
    <w:p w:rsidR="00964B69" w:rsidRPr="00962956" w:rsidRDefault="00964B69" w:rsidP="007052F3">
      <w:pPr>
        <w:jc w:val="center"/>
        <w:rPr>
          <w:rFonts w:ascii="Times New Roman" w:hAnsi="Times New Roman"/>
          <w:b/>
          <w:sz w:val="28"/>
          <w:szCs w:val="28"/>
        </w:rPr>
      </w:pPr>
      <w:r w:rsidRPr="00962956">
        <w:rPr>
          <w:rFonts w:ascii="Times New Roman" w:hAnsi="Times New Roman"/>
          <w:b/>
          <w:sz w:val="28"/>
          <w:szCs w:val="28"/>
          <w:lang w:val="en-US"/>
        </w:rPr>
        <w:lastRenderedPageBreak/>
        <w:t>POWER</w:t>
      </w:r>
      <w:r w:rsidRPr="00962956">
        <w:rPr>
          <w:rFonts w:ascii="Times New Roman" w:hAnsi="Times New Roman"/>
          <w:b/>
          <w:sz w:val="28"/>
          <w:szCs w:val="28"/>
        </w:rPr>
        <w:t xml:space="preserve"> </w:t>
      </w:r>
      <w:r w:rsidRPr="00962956">
        <w:rPr>
          <w:rFonts w:ascii="Times New Roman" w:hAnsi="Times New Roman"/>
          <w:b/>
          <w:sz w:val="28"/>
          <w:szCs w:val="28"/>
          <w:lang w:val="en-US"/>
        </w:rPr>
        <w:t>PLANT</w:t>
      </w:r>
      <w:r w:rsidRPr="00962956">
        <w:rPr>
          <w:rFonts w:ascii="Times New Roman" w:hAnsi="Times New Roman"/>
          <w:b/>
          <w:sz w:val="28"/>
          <w:szCs w:val="28"/>
        </w:rPr>
        <w:t xml:space="preserve"> (</w:t>
      </w:r>
      <w:r w:rsidRPr="00962956">
        <w:rPr>
          <w:rFonts w:ascii="Times New Roman" w:hAnsi="Times New Roman"/>
          <w:b/>
          <w:sz w:val="28"/>
          <w:szCs w:val="28"/>
          <w:lang w:val="en-US"/>
        </w:rPr>
        <w:t>ENGINE</w:t>
      </w:r>
      <w:r w:rsidRPr="00962956">
        <w:rPr>
          <w:rFonts w:ascii="Times New Roman" w:hAnsi="Times New Roman"/>
          <w:b/>
          <w:sz w:val="28"/>
          <w:szCs w:val="28"/>
        </w:rPr>
        <w:t xml:space="preserve">, </w:t>
      </w:r>
      <w:r w:rsidRPr="00962956">
        <w:rPr>
          <w:rFonts w:ascii="Times New Roman" w:hAnsi="Times New Roman"/>
          <w:b/>
          <w:sz w:val="28"/>
          <w:szCs w:val="28"/>
          <w:lang w:val="en-US"/>
        </w:rPr>
        <w:t>APU</w:t>
      </w:r>
      <w:r w:rsidRPr="00962956">
        <w:rPr>
          <w:rFonts w:ascii="Times New Roman" w:hAnsi="Times New Roman"/>
          <w:b/>
          <w:sz w:val="28"/>
          <w:szCs w:val="28"/>
        </w:rPr>
        <w:t>) / СИЛОВАЯ УСТАНОВКА (ДВИГАТЕЛЬ, ВСУ)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2"/>
        <w:gridCol w:w="4718"/>
      </w:tblGrid>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nacelle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мотогондола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pylon</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пилон</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jet engine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реактивный двигатель</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auxiliary power unit, APU</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вспомогательная силовая установка, ВСУ</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accessory gearbox</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коробка приводов двигателя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annular combustion chamber</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кольцевая камера сгорания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assemble</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assembly</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собирать</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сборка, в сборе</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mount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mounting</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крепить</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крепление</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bear (bore, born)</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bearing</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выдерживать (нагрузку)</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подшипник</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blade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лопатка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vane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лопасть</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case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корпус агрегата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cowl</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капот</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shroud</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кожух</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compress</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compressor</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high pressure compressor, HPC</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low pressure compressor, LPC</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сжимать</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компрессор</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компрессор высокого давления</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компрессор низкого давления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high pressure turbine, HPT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low pressure turbine, LPT</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турбина высокого давления</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турбина низкого давления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torque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крутящий момент</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shaft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torque shaft</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вал</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вал, передающий крутящий момент</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clearance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зазор</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hot start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wet start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hung start</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горячее зависание</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ложный запуск</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зависание оборотов при запуске</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pressure</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pressurize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давление</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нагнетатель</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pressurization</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герметизация, наддув</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depressurization</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разгерметизация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bleeding / releasing</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стравливание избыточного давления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differential pressure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перепад, разность давлений</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idle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малый газ</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ignite</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ignition</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igniter plug</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зажигать</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зажигание</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свеча зажигания</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lastRenderedPageBreak/>
              <w:t>muffler</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глушитель</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rod</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тяга (механизм)</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thrust</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thrust reverser</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тяга (сила)</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устройство реверса тяги</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spin</w:t>
            </w:r>
          </w:p>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spinner</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крутиться</w:t>
            </w:r>
          </w:p>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кок (вентилятора)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stage</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ступень</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start</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запуск</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run up</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гонка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stop</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остановка</w:t>
            </w:r>
          </w:p>
        </w:tc>
      </w:tr>
      <w:tr w:rsidR="00964B69" w:rsidRPr="007052F3" w:rsidTr="00C73AAC">
        <w:tc>
          <w:tcPr>
            <w:tcW w:w="4785" w:type="dxa"/>
          </w:tcPr>
          <w:p w:rsidR="00964B69" w:rsidRPr="007052F3" w:rsidRDefault="00964B69" w:rsidP="00C73AAC">
            <w:pPr>
              <w:spacing w:after="0" w:line="240" w:lineRule="auto"/>
              <w:rPr>
                <w:rFonts w:ascii="Times New Roman" w:hAnsi="Times New Roman"/>
                <w:sz w:val="28"/>
                <w:szCs w:val="28"/>
                <w:lang w:val="en-US"/>
              </w:rPr>
            </w:pPr>
            <w:r w:rsidRPr="007052F3">
              <w:rPr>
                <w:rFonts w:ascii="Times New Roman" w:hAnsi="Times New Roman"/>
                <w:sz w:val="28"/>
                <w:szCs w:val="28"/>
                <w:lang w:val="en-US"/>
              </w:rPr>
              <w:t>shutdown</w:t>
            </w:r>
          </w:p>
        </w:tc>
        <w:tc>
          <w:tcPr>
            <w:tcW w:w="4786" w:type="dxa"/>
          </w:tcPr>
          <w:p w:rsidR="00964B69" w:rsidRPr="007052F3" w:rsidRDefault="00964B69" w:rsidP="00C73AAC">
            <w:pPr>
              <w:spacing w:after="0" w:line="240" w:lineRule="auto"/>
              <w:rPr>
                <w:rFonts w:ascii="Times New Roman" w:hAnsi="Times New Roman"/>
                <w:sz w:val="28"/>
                <w:szCs w:val="28"/>
              </w:rPr>
            </w:pPr>
            <w:r w:rsidRPr="007052F3">
              <w:rPr>
                <w:rFonts w:ascii="Times New Roman" w:hAnsi="Times New Roman"/>
                <w:sz w:val="28"/>
                <w:szCs w:val="28"/>
              </w:rPr>
              <w:t>выключение</w:t>
            </w:r>
          </w:p>
        </w:tc>
      </w:tr>
    </w:tbl>
    <w:p w:rsidR="00964B69" w:rsidRDefault="00964B69" w:rsidP="005B6F39">
      <w:pPr>
        <w:jc w:val="center"/>
        <w:rPr>
          <w:rFonts w:ascii="Times New Roman" w:hAnsi="Times New Roman"/>
          <w:b/>
          <w:sz w:val="28"/>
          <w:szCs w:val="28"/>
        </w:rPr>
      </w:pPr>
    </w:p>
    <w:p w:rsidR="00964B69" w:rsidRPr="00962956" w:rsidRDefault="00964B69" w:rsidP="007052F3">
      <w:pPr>
        <w:jc w:val="center"/>
        <w:rPr>
          <w:rFonts w:ascii="Times New Roman" w:hAnsi="Times New Roman"/>
          <w:b/>
          <w:sz w:val="28"/>
          <w:szCs w:val="28"/>
        </w:rPr>
      </w:pPr>
      <w:r w:rsidRPr="00962956">
        <w:rPr>
          <w:rFonts w:ascii="Times New Roman" w:hAnsi="Times New Roman"/>
          <w:b/>
          <w:sz w:val="28"/>
          <w:szCs w:val="28"/>
          <w:lang w:val="en-US"/>
        </w:rPr>
        <w:t xml:space="preserve">FUEL SYSTEM / </w:t>
      </w:r>
      <w:r w:rsidRPr="00962956">
        <w:rPr>
          <w:rFonts w:ascii="Times New Roman" w:hAnsi="Times New Roman"/>
          <w:b/>
          <w:sz w:val="28"/>
          <w:szCs w:val="28"/>
        </w:rPr>
        <w:t>ТОПЛИВНАЯ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4"/>
        <w:gridCol w:w="4726"/>
      </w:tblGrid>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топливо</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 depletion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полная выработка топлива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 low</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расход топлива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fueling station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панель заправки топливом (включая агрегаты)</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 nozzle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топливная форсунка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 tank</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топливный бак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float switch</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поплавковый датчик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 vapors</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пары топлива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заправка ВС топливом (процесс)</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заправка ВС топливом (процедура)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defueling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слив топлива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jettison pump</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насос сброса топлива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gravity 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заправка через горловины на верхней поверхности крыла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pressure 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заправка под давлением</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booster fueling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насос подкачки</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purge, purging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принудительная вентиляция для удаления паров топлива из топливного бака</w:t>
            </w:r>
          </w:p>
        </w:tc>
      </w:tr>
    </w:tbl>
    <w:p w:rsidR="00964B69" w:rsidRDefault="00964B69" w:rsidP="005B6F39">
      <w:pPr>
        <w:jc w:val="center"/>
        <w:rPr>
          <w:rFonts w:ascii="Times New Roman" w:hAnsi="Times New Roman"/>
          <w:b/>
          <w:sz w:val="28"/>
          <w:szCs w:val="28"/>
        </w:rPr>
      </w:pPr>
    </w:p>
    <w:p w:rsidR="00964B69" w:rsidRPr="00962956" w:rsidRDefault="00964B69" w:rsidP="008D1B4D">
      <w:pPr>
        <w:jc w:val="center"/>
        <w:rPr>
          <w:rFonts w:ascii="Times New Roman" w:hAnsi="Times New Roman"/>
          <w:b/>
          <w:sz w:val="32"/>
          <w:szCs w:val="32"/>
        </w:rPr>
      </w:pPr>
      <w:r w:rsidRPr="00962956">
        <w:rPr>
          <w:rFonts w:ascii="Times New Roman" w:hAnsi="Times New Roman"/>
          <w:b/>
          <w:sz w:val="32"/>
          <w:szCs w:val="32"/>
          <w:lang w:val="en-US"/>
        </w:rPr>
        <w:t>AIRCRAFT</w:t>
      </w:r>
      <w:r w:rsidRPr="007052F3">
        <w:rPr>
          <w:rFonts w:ascii="Times New Roman" w:hAnsi="Times New Roman"/>
          <w:b/>
          <w:sz w:val="32"/>
          <w:szCs w:val="32"/>
        </w:rPr>
        <w:t xml:space="preserve"> </w:t>
      </w:r>
      <w:r w:rsidRPr="00962956">
        <w:rPr>
          <w:rFonts w:ascii="Times New Roman" w:hAnsi="Times New Roman"/>
          <w:b/>
          <w:sz w:val="32"/>
          <w:szCs w:val="32"/>
          <w:lang w:val="en-US"/>
        </w:rPr>
        <w:t>MAINTENANCE</w:t>
      </w:r>
      <w:r w:rsidRPr="007052F3">
        <w:rPr>
          <w:rFonts w:ascii="Times New Roman" w:hAnsi="Times New Roman"/>
          <w:b/>
          <w:sz w:val="32"/>
          <w:szCs w:val="32"/>
        </w:rPr>
        <w:t xml:space="preserve"> / </w:t>
      </w:r>
      <w:r w:rsidRPr="00962956">
        <w:rPr>
          <w:rFonts w:ascii="Times New Roman" w:hAnsi="Times New Roman"/>
          <w:b/>
          <w:sz w:val="32"/>
          <w:szCs w:val="32"/>
        </w:rPr>
        <w:t>ТЕХНИЧЕСКОЕ ОБСЛУЖИВАНИЕ 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3"/>
        <w:gridCol w:w="4727"/>
      </w:tblGrid>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adjust</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adjustment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регулировать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регулировка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analyze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analysis</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анализировать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анализ</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lastRenderedPageBreak/>
              <w:t>bolt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болт</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nut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гайка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rivet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заклепка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screw</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винт</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washer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шайба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screwdriver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отвертка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cutter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резак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drill</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дрель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file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напильник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hammer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молоток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pliers</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плоскогубцы</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wrench</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гаечный ключ</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soldering iron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паяльник</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amend</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change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вносить изменения</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изменять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charge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recharge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discharge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заряжать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перезаряжать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разряжать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check</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make a check</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проверка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проводить проверку</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recover</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recovery</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восстанавливать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возврат в стандартное рабочее состояние, стабилизация, восстановление</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clean</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cleaning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чистый; очистить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очистка, уборка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complete</w:t>
            </w: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completion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завершать, заканчивать; полный, целый</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завершение, окончание</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leak</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leakage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течь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утечка, протекание, течь</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ice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icing</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anti-icing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лед</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обледенение</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противо-обледенительный</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inspect</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inspection</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осматривать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осмотр, инспекция</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jack</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подъем, поднимать, подъемное устройство, домкрат, разъем</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lockwire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locknut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контровочная проволока</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контргайка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potable water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питьевая вода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procedure</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процедура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tow bar</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водило</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lastRenderedPageBreak/>
              <w:t>repair</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overhaul</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ремонт, ремонтировать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капитальный ремонт</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replace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replacement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заменять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замена</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require</w:t>
            </w: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requirement</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требовать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требование</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rig</w:t>
            </w: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rigging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регулировать; собирать, оснащать, монтировать</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регулировка; монтаж</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lang w:val="en-US"/>
              </w:rPr>
              <w:t>troubleshoot</w:t>
            </w: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rPr>
            </w:pPr>
          </w:p>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trouble shooting</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произвести работы по определению причин нарушения работоспособности системы</w:t>
            </w:r>
          </w:p>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работы по определению причин нарушения работоспособности системы</w:t>
            </w:r>
          </w:p>
        </w:tc>
      </w:tr>
      <w:tr w:rsidR="00964B69" w:rsidRPr="00962956" w:rsidTr="00C73AAC">
        <w:tc>
          <w:tcPr>
            <w:tcW w:w="4785" w:type="dxa"/>
          </w:tcPr>
          <w:p w:rsidR="00964B69" w:rsidRPr="00962956" w:rsidRDefault="00964B69" w:rsidP="00C73AAC">
            <w:pPr>
              <w:spacing w:after="0" w:line="240" w:lineRule="auto"/>
              <w:rPr>
                <w:rFonts w:ascii="Times New Roman" w:hAnsi="Times New Roman"/>
                <w:sz w:val="28"/>
                <w:szCs w:val="28"/>
                <w:lang w:val="en-US"/>
              </w:rPr>
            </w:pPr>
            <w:r w:rsidRPr="00962956">
              <w:rPr>
                <w:rFonts w:ascii="Times New Roman" w:hAnsi="Times New Roman"/>
                <w:sz w:val="28"/>
                <w:szCs w:val="28"/>
                <w:lang w:val="en-US"/>
              </w:rPr>
              <w:t>lavatory</w:t>
            </w:r>
          </w:p>
        </w:tc>
        <w:tc>
          <w:tcPr>
            <w:tcW w:w="4786" w:type="dxa"/>
          </w:tcPr>
          <w:p w:rsidR="00964B69" w:rsidRPr="00962956" w:rsidRDefault="00964B69" w:rsidP="00C73AAC">
            <w:pPr>
              <w:spacing w:after="0" w:line="240" w:lineRule="auto"/>
              <w:rPr>
                <w:rFonts w:ascii="Times New Roman" w:hAnsi="Times New Roman"/>
                <w:sz w:val="28"/>
                <w:szCs w:val="28"/>
              </w:rPr>
            </w:pPr>
            <w:r w:rsidRPr="00962956">
              <w:rPr>
                <w:rFonts w:ascii="Times New Roman" w:hAnsi="Times New Roman"/>
                <w:sz w:val="28"/>
                <w:szCs w:val="28"/>
              </w:rPr>
              <w:t>туалет</w:t>
            </w:r>
          </w:p>
        </w:tc>
      </w:tr>
    </w:tbl>
    <w:p w:rsidR="008D1B4D" w:rsidRDefault="008D1B4D" w:rsidP="009661C1">
      <w:pPr>
        <w:jc w:val="center"/>
        <w:rPr>
          <w:rFonts w:ascii="Times New Roman" w:hAnsi="Times New Roman"/>
          <w:b/>
          <w:sz w:val="28"/>
          <w:szCs w:val="28"/>
          <w:lang w:val="en-US"/>
        </w:rPr>
      </w:pPr>
    </w:p>
    <w:p w:rsidR="00964B69" w:rsidRPr="00962956" w:rsidRDefault="00964B69" w:rsidP="009661C1">
      <w:pPr>
        <w:jc w:val="center"/>
        <w:rPr>
          <w:rFonts w:ascii="Times New Roman" w:hAnsi="Times New Roman"/>
          <w:b/>
          <w:sz w:val="28"/>
          <w:szCs w:val="28"/>
        </w:rPr>
      </w:pPr>
      <w:r w:rsidRPr="00962956">
        <w:rPr>
          <w:rFonts w:ascii="Times New Roman" w:hAnsi="Times New Roman"/>
          <w:b/>
          <w:sz w:val="28"/>
          <w:szCs w:val="28"/>
          <w:lang w:val="en-US"/>
        </w:rPr>
        <w:t>TECHICAL</w:t>
      </w:r>
      <w:r w:rsidRPr="00962956">
        <w:rPr>
          <w:rFonts w:ascii="Times New Roman" w:hAnsi="Times New Roman"/>
          <w:b/>
          <w:sz w:val="28"/>
          <w:szCs w:val="28"/>
        </w:rPr>
        <w:t xml:space="preserve"> </w:t>
      </w:r>
      <w:r w:rsidRPr="00962956">
        <w:rPr>
          <w:rFonts w:ascii="Times New Roman" w:hAnsi="Times New Roman"/>
          <w:b/>
          <w:sz w:val="28"/>
          <w:szCs w:val="28"/>
          <w:lang w:val="en-US"/>
        </w:rPr>
        <w:t>ANOMALIES</w:t>
      </w:r>
      <w:r w:rsidRPr="00962956">
        <w:rPr>
          <w:rFonts w:ascii="Times New Roman" w:hAnsi="Times New Roman"/>
          <w:b/>
          <w:sz w:val="28"/>
          <w:szCs w:val="28"/>
        </w:rPr>
        <w:t xml:space="preserve"> / ТЕХНИЧЕСКИЕ НАПОЛАДКИ И НЕИСПРАВНОСТИ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5"/>
        <w:gridCol w:w="4725"/>
      </w:tblGrid>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bird ingestion</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попадание птицы в газовоздушный тракт двигателя</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blister</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bulge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пузырь</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вздутие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contamination</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загрязнение, засорение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damage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повреждение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crack</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crazing</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трещина</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образование сетки волосных трещин (на поверхности)</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dent</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вмятина</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shear</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деформация поверхности (со сдвигом)</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delamitation</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ply separation</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расслоение</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расслаивание многослойного материала авиашины</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Pr>
                <w:rFonts w:ascii="Times New Roman" w:hAnsi="Times New Roman"/>
                <w:sz w:val="28"/>
                <w:szCs w:val="28"/>
                <w:lang w:val="en-US"/>
              </w:rPr>
              <w:t xml:space="preserve">engine </w:t>
            </w:r>
            <w:r w:rsidRPr="009661C1">
              <w:rPr>
                <w:rFonts w:ascii="Times New Roman" w:hAnsi="Times New Roman"/>
                <w:sz w:val="28"/>
                <w:szCs w:val="28"/>
                <w:lang w:val="en-US"/>
              </w:rPr>
              <w:t>surge</w:t>
            </w:r>
          </w:p>
        </w:tc>
        <w:tc>
          <w:tcPr>
            <w:tcW w:w="4725" w:type="dxa"/>
          </w:tcPr>
          <w:p w:rsidR="00964B69" w:rsidRPr="009661C1" w:rsidRDefault="00964B69" w:rsidP="00C73AAC">
            <w:pPr>
              <w:spacing w:after="0" w:line="240" w:lineRule="auto"/>
              <w:rPr>
                <w:rFonts w:ascii="Times New Roman" w:hAnsi="Times New Roman"/>
                <w:sz w:val="28"/>
                <w:szCs w:val="28"/>
              </w:rPr>
            </w:pPr>
            <w:r>
              <w:rPr>
                <w:rFonts w:ascii="Times New Roman" w:hAnsi="Times New Roman"/>
                <w:sz w:val="28"/>
                <w:szCs w:val="28"/>
              </w:rPr>
              <w:t>п</w:t>
            </w:r>
            <w:r w:rsidRPr="009661C1">
              <w:rPr>
                <w:rFonts w:ascii="Times New Roman" w:hAnsi="Times New Roman"/>
                <w:sz w:val="28"/>
                <w:szCs w:val="28"/>
              </w:rPr>
              <w:t>омпаж</w:t>
            </w:r>
            <w:r>
              <w:rPr>
                <w:rFonts w:ascii="Times New Roman" w:hAnsi="Times New Roman"/>
                <w:sz w:val="28"/>
                <w:szCs w:val="28"/>
                <w:lang w:val="en-US"/>
              </w:rPr>
              <w:t xml:space="preserve"> </w:t>
            </w:r>
            <w:r>
              <w:rPr>
                <w:rFonts w:ascii="Times New Roman" w:hAnsi="Times New Roman"/>
                <w:sz w:val="28"/>
                <w:szCs w:val="28"/>
              </w:rPr>
              <w:t>двигателя</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stall</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срыв потока</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fault</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неисправность, сбой в работе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malfunction</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неисправность (работа в аварийном режиме)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lang w:val="en-US"/>
              </w:rPr>
              <w:t>fail</w:t>
            </w:r>
          </w:p>
          <w:p w:rsidR="00964B69" w:rsidRPr="009661C1" w:rsidRDefault="00964B69" w:rsidP="00C73AAC">
            <w:pPr>
              <w:spacing w:after="0" w:line="240" w:lineRule="auto"/>
              <w:rPr>
                <w:rFonts w:ascii="Times New Roman" w:hAnsi="Times New Roman"/>
                <w:sz w:val="28"/>
                <w:szCs w:val="28"/>
              </w:rPr>
            </w:pPr>
          </w:p>
          <w:p w:rsidR="00964B69" w:rsidRPr="009661C1" w:rsidRDefault="00964B69" w:rsidP="00C73AAC">
            <w:pPr>
              <w:spacing w:after="0" w:line="240" w:lineRule="auto"/>
              <w:rPr>
                <w:rFonts w:ascii="Times New Roman" w:hAnsi="Times New Roman"/>
                <w:sz w:val="28"/>
                <w:szCs w:val="28"/>
              </w:rPr>
            </w:pP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lastRenderedPageBreak/>
              <w:t>failure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lastRenderedPageBreak/>
              <w:t>отказывать; не иметь способности (что-то сделать)</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 xml:space="preserve">отказ; выход из строя, нарушение </w:t>
            </w:r>
            <w:r w:rsidRPr="009661C1">
              <w:rPr>
                <w:rFonts w:ascii="Times New Roman" w:hAnsi="Times New Roman"/>
                <w:sz w:val="28"/>
                <w:szCs w:val="28"/>
              </w:rPr>
              <w:lastRenderedPageBreak/>
              <w:t>работоспособности</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lastRenderedPageBreak/>
              <w:t>flat tire</w:t>
            </w:r>
          </w:p>
          <w:p w:rsidR="00964B69" w:rsidRPr="009661C1" w:rsidRDefault="00964B69" w:rsidP="00C73AAC">
            <w:pPr>
              <w:spacing w:after="0" w:line="240" w:lineRule="auto"/>
              <w:rPr>
                <w:rFonts w:ascii="Times New Roman" w:hAnsi="Times New Roman"/>
                <w:sz w:val="28"/>
                <w:szCs w:val="28"/>
                <w:lang w:val="en-US"/>
              </w:rPr>
            </w:pP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worn tire</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cut tire</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burst tire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авиашина с давлением ниже допустимых</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изношенная авиашина</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авиашина с порезом</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разрушенная авиашина</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scratch</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царапина</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jamming</w:t>
            </w:r>
          </w:p>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stiff, stuck</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заедание</w:t>
            </w:r>
          </w:p>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жесткий, тугой, заклинивший</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metal fatigue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"усталость металла"</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chafing</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механическое истирание</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fretting</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коррозионно-механический износ</w:t>
            </w:r>
          </w:p>
        </w:tc>
      </w:tr>
      <w:tr w:rsidR="00964B69" w:rsidRPr="00537673" w:rsidTr="00941EC5">
        <w:tc>
          <w:tcPr>
            <w:tcW w:w="4705" w:type="dxa"/>
          </w:tcPr>
          <w:p w:rsidR="00964B69" w:rsidRPr="009661C1" w:rsidRDefault="00964B69" w:rsidP="00C73AAC">
            <w:pPr>
              <w:spacing w:after="0" w:line="240" w:lineRule="auto"/>
              <w:rPr>
                <w:rFonts w:ascii="Times New Roman" w:hAnsi="Times New Roman"/>
                <w:sz w:val="28"/>
                <w:szCs w:val="28"/>
                <w:lang w:val="en-US"/>
              </w:rPr>
            </w:pPr>
            <w:r w:rsidRPr="009661C1">
              <w:rPr>
                <w:rFonts w:ascii="Times New Roman" w:hAnsi="Times New Roman"/>
                <w:sz w:val="28"/>
                <w:szCs w:val="28"/>
                <w:lang w:val="en-US"/>
              </w:rPr>
              <w:t>noise</w:t>
            </w:r>
          </w:p>
        </w:tc>
        <w:tc>
          <w:tcPr>
            <w:tcW w:w="4725" w:type="dxa"/>
          </w:tcPr>
          <w:p w:rsidR="00964B69" w:rsidRPr="009661C1" w:rsidRDefault="00964B69" w:rsidP="00C73AAC">
            <w:pPr>
              <w:spacing w:after="0" w:line="240" w:lineRule="auto"/>
              <w:rPr>
                <w:rFonts w:ascii="Times New Roman" w:hAnsi="Times New Roman"/>
                <w:sz w:val="28"/>
                <w:szCs w:val="28"/>
              </w:rPr>
            </w:pPr>
            <w:r w:rsidRPr="009661C1">
              <w:rPr>
                <w:rFonts w:ascii="Times New Roman" w:hAnsi="Times New Roman"/>
                <w:sz w:val="28"/>
                <w:szCs w:val="28"/>
              </w:rPr>
              <w:t>шумы, помехи</w:t>
            </w:r>
          </w:p>
        </w:tc>
      </w:tr>
    </w:tbl>
    <w:p w:rsidR="00964B69" w:rsidRDefault="00964B69" w:rsidP="00941EC5">
      <w:pPr>
        <w:jc w:val="center"/>
        <w:rPr>
          <w:sz w:val="32"/>
          <w:szCs w:val="32"/>
          <w:lang w:val="en-US"/>
        </w:rPr>
      </w:pPr>
    </w:p>
    <w:p w:rsidR="00964B69" w:rsidRDefault="00964B69" w:rsidP="005B6F39">
      <w:pPr>
        <w:jc w:val="center"/>
        <w:rPr>
          <w:rFonts w:ascii="Times New Roman" w:hAnsi="Times New Roman"/>
          <w:b/>
          <w:sz w:val="28"/>
          <w:szCs w:val="28"/>
          <w:lang w:val="en-US"/>
        </w:rPr>
      </w:pPr>
    </w:p>
    <w:p w:rsidR="00964B69" w:rsidRDefault="00964B69"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Default="008D1B4D" w:rsidP="005B6F39">
      <w:pPr>
        <w:jc w:val="center"/>
        <w:rPr>
          <w:rFonts w:ascii="Times New Roman" w:hAnsi="Times New Roman"/>
          <w:b/>
          <w:sz w:val="28"/>
          <w:szCs w:val="28"/>
          <w:lang w:val="en-US"/>
        </w:rPr>
      </w:pPr>
    </w:p>
    <w:p w:rsidR="008D1B4D" w:rsidRPr="00941EC5" w:rsidRDefault="008D1B4D" w:rsidP="005B6F39">
      <w:pPr>
        <w:jc w:val="center"/>
        <w:rPr>
          <w:rFonts w:ascii="Times New Roman" w:hAnsi="Times New Roman"/>
          <w:b/>
          <w:sz w:val="28"/>
          <w:szCs w:val="28"/>
          <w:lang w:val="en-US"/>
        </w:rPr>
      </w:pPr>
    </w:p>
    <w:p w:rsidR="00964B69" w:rsidRPr="000C4C4E" w:rsidRDefault="00964B69" w:rsidP="008D1B4D">
      <w:pPr>
        <w:tabs>
          <w:tab w:val="left" w:pos="4220"/>
        </w:tabs>
        <w:spacing w:after="0" w:line="360" w:lineRule="auto"/>
        <w:jc w:val="center"/>
        <w:rPr>
          <w:rFonts w:ascii="Times New Roman" w:hAnsi="Times New Roman"/>
          <w:b/>
          <w:sz w:val="28"/>
          <w:szCs w:val="28"/>
          <w:lang w:val="en-US" w:eastAsia="ru-RU"/>
        </w:rPr>
      </w:pPr>
      <w:r w:rsidRPr="000C4C4E">
        <w:rPr>
          <w:rFonts w:ascii="Times New Roman" w:hAnsi="Times New Roman"/>
          <w:b/>
          <w:sz w:val="28"/>
          <w:szCs w:val="28"/>
          <w:lang w:val="en-US" w:eastAsia="ru-RU"/>
        </w:rPr>
        <w:lastRenderedPageBreak/>
        <w:t>LIST OF REFERENCES</w:t>
      </w:r>
    </w:p>
    <w:p w:rsidR="00964B69" w:rsidRDefault="00964B69" w:rsidP="002A5DED">
      <w:pPr>
        <w:numPr>
          <w:ilvl w:val="0"/>
          <w:numId w:val="5"/>
        </w:numPr>
        <w:spacing w:after="0" w:line="330" w:lineRule="atLeast"/>
        <w:textAlignment w:val="baseline"/>
        <w:rPr>
          <w:rFonts w:ascii="Times New Roman" w:hAnsi="Times New Roman"/>
          <w:color w:val="4A4A4A"/>
          <w:sz w:val="28"/>
          <w:szCs w:val="28"/>
          <w:lang w:val="en-US" w:eastAsia="ru-RU"/>
        </w:rPr>
      </w:pPr>
      <w:r w:rsidRPr="001F32B0">
        <w:rPr>
          <w:rFonts w:ascii="Times New Roman" w:hAnsi="Times New Roman"/>
          <w:b/>
          <w:color w:val="4A4A4A"/>
          <w:sz w:val="28"/>
          <w:szCs w:val="28"/>
          <w:lang w:val="en-US" w:eastAsia="ru-RU"/>
        </w:rPr>
        <w:t>Boeing 737</w:t>
      </w:r>
      <w:r w:rsidRPr="002A5DED">
        <w:rPr>
          <w:rFonts w:ascii="Times New Roman" w:hAnsi="Times New Roman"/>
          <w:color w:val="4A4A4A"/>
          <w:sz w:val="28"/>
          <w:szCs w:val="28"/>
          <w:lang w:val="en-US" w:eastAsia="ru-RU"/>
        </w:rPr>
        <w:t>-300/400/500 (CFM 56)</w:t>
      </w:r>
      <w:r w:rsidRPr="000C4C4E">
        <w:rPr>
          <w:rFonts w:ascii="Times New Roman" w:hAnsi="Times New Roman"/>
          <w:color w:val="4A4A4A"/>
          <w:sz w:val="28"/>
          <w:szCs w:val="28"/>
          <w:lang w:val="en-US" w:eastAsia="ru-RU"/>
        </w:rPr>
        <w:t xml:space="preserve">  </w:t>
      </w:r>
      <w:r w:rsidRPr="002A5DED">
        <w:rPr>
          <w:rFonts w:ascii="Times New Roman" w:hAnsi="Times New Roman"/>
          <w:color w:val="4A4A4A"/>
          <w:sz w:val="28"/>
          <w:szCs w:val="28"/>
          <w:lang w:val="en-US" w:eastAsia="ru-RU"/>
        </w:rPr>
        <w:t>Boeing 737-600/700/800/900 (CFM 56)</w:t>
      </w:r>
      <w:r>
        <w:rPr>
          <w:rFonts w:ascii="Times New Roman" w:hAnsi="Times New Roman"/>
          <w:color w:val="4A4A4A"/>
          <w:sz w:val="28"/>
          <w:szCs w:val="28"/>
          <w:lang w:val="en-US" w:eastAsia="ru-RU"/>
        </w:rPr>
        <w:t>/</w:t>
      </w:r>
    </w:p>
    <w:p w:rsidR="00964B69" w:rsidRDefault="00964B69" w:rsidP="002A5DED">
      <w:pPr>
        <w:spacing w:after="0" w:line="330" w:lineRule="atLeast"/>
        <w:textAlignment w:val="baseline"/>
        <w:rPr>
          <w:rFonts w:ascii="Times New Roman" w:hAnsi="Times New Roman"/>
          <w:color w:val="4A4A4A"/>
          <w:sz w:val="28"/>
          <w:szCs w:val="28"/>
          <w:lang w:val="en-US" w:eastAsia="ru-RU"/>
        </w:rPr>
      </w:pPr>
      <w:r>
        <w:rPr>
          <w:rFonts w:ascii="Times New Roman" w:hAnsi="Times New Roman"/>
          <w:color w:val="4A4A4A"/>
          <w:sz w:val="28"/>
          <w:szCs w:val="28"/>
          <w:lang w:val="en-US" w:eastAsia="ru-RU"/>
        </w:rPr>
        <w:t>Amikon Aviation Training Publishers/ www. amikon. aero.com</w:t>
      </w:r>
    </w:p>
    <w:p w:rsidR="00964B69" w:rsidRDefault="00964B69" w:rsidP="002A5DED">
      <w:pPr>
        <w:spacing w:after="0" w:line="330" w:lineRule="atLeast"/>
        <w:textAlignment w:val="baseline"/>
        <w:rPr>
          <w:rFonts w:ascii="Times New Roman" w:hAnsi="Times New Roman"/>
          <w:color w:val="4A4A4A"/>
          <w:sz w:val="28"/>
          <w:szCs w:val="28"/>
          <w:lang w:val="en-US" w:eastAsia="ru-RU"/>
        </w:rPr>
      </w:pPr>
    </w:p>
    <w:p w:rsidR="00964B69" w:rsidRDefault="00964B69" w:rsidP="00537A89">
      <w:pPr>
        <w:spacing w:after="0" w:line="330" w:lineRule="atLeast"/>
        <w:textAlignment w:val="baseline"/>
        <w:rPr>
          <w:rFonts w:ascii="Times New Roman" w:hAnsi="Times New Roman"/>
          <w:color w:val="4A4A4A"/>
          <w:sz w:val="28"/>
          <w:szCs w:val="28"/>
          <w:lang w:val="en-US" w:eastAsia="ru-RU"/>
        </w:rPr>
      </w:pPr>
      <w:r>
        <w:rPr>
          <w:rFonts w:ascii="Times New Roman" w:hAnsi="Times New Roman"/>
          <w:color w:val="4A4A4A"/>
          <w:sz w:val="28"/>
          <w:szCs w:val="28"/>
          <w:lang w:val="en-US" w:eastAsia="ru-RU"/>
        </w:rPr>
        <w:t xml:space="preserve">2. </w:t>
      </w:r>
      <w:r w:rsidRPr="00537A89">
        <w:rPr>
          <w:rFonts w:ascii="Times New Roman" w:hAnsi="Times New Roman"/>
          <w:color w:val="4A4A4A"/>
          <w:sz w:val="28"/>
          <w:szCs w:val="28"/>
          <w:shd w:val="clear" w:color="auto" w:fill="FBFDFE"/>
          <w:lang w:val="en-US"/>
        </w:rPr>
        <w:t>EASA Part-145 Approved Maintenance Organization (AMO)</w:t>
      </w:r>
      <w:r>
        <w:rPr>
          <w:rFonts w:ascii="Times New Roman" w:hAnsi="Times New Roman"/>
          <w:color w:val="4A4A4A"/>
          <w:sz w:val="28"/>
          <w:szCs w:val="28"/>
          <w:shd w:val="clear" w:color="auto" w:fill="FBFDFE"/>
          <w:lang w:val="en-US"/>
        </w:rPr>
        <w:t>/</w:t>
      </w:r>
      <w:r w:rsidRPr="00537A89">
        <w:rPr>
          <w:rFonts w:ascii="Times New Roman" w:hAnsi="Times New Roman"/>
          <w:color w:val="4A4A4A"/>
          <w:sz w:val="28"/>
          <w:szCs w:val="28"/>
          <w:lang w:val="en-US" w:eastAsia="ru-RU"/>
        </w:rPr>
        <w:t xml:space="preserve"> </w:t>
      </w:r>
      <w:r>
        <w:rPr>
          <w:rFonts w:ascii="Times New Roman" w:hAnsi="Times New Roman"/>
          <w:color w:val="4A4A4A"/>
          <w:sz w:val="28"/>
          <w:szCs w:val="28"/>
          <w:lang w:val="en-US" w:eastAsia="ru-RU"/>
        </w:rPr>
        <w:t>www. amikon. aero.com</w:t>
      </w:r>
    </w:p>
    <w:p w:rsidR="00964B69" w:rsidRDefault="00964B69" w:rsidP="002A5DED">
      <w:pPr>
        <w:spacing w:after="0" w:line="330" w:lineRule="atLeast"/>
        <w:textAlignment w:val="baseline"/>
        <w:rPr>
          <w:rFonts w:ascii="Times New Roman" w:hAnsi="Times New Roman"/>
          <w:color w:val="4A4A4A"/>
          <w:sz w:val="28"/>
          <w:szCs w:val="28"/>
          <w:lang w:val="en-US" w:eastAsia="ru-RU"/>
        </w:rPr>
      </w:pPr>
    </w:p>
    <w:p w:rsidR="00964B69" w:rsidRPr="001F32B0" w:rsidRDefault="00964B69" w:rsidP="001F3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lang w:val="en-US"/>
        </w:rPr>
      </w:pPr>
      <w:r>
        <w:rPr>
          <w:sz w:val="28"/>
          <w:szCs w:val="28"/>
          <w:lang w:val="en-US"/>
        </w:rPr>
        <w:t>3</w:t>
      </w:r>
      <w:r w:rsidRPr="001F32B0">
        <w:rPr>
          <w:sz w:val="28"/>
          <w:szCs w:val="28"/>
          <w:lang w:val="en-US"/>
        </w:rPr>
        <w:t>.</w:t>
      </w:r>
      <w:r>
        <w:rPr>
          <w:b/>
          <w:sz w:val="28"/>
          <w:szCs w:val="28"/>
          <w:lang w:val="en-US"/>
        </w:rPr>
        <w:t xml:space="preserve"> </w:t>
      </w:r>
      <w:r w:rsidRPr="001F32B0">
        <w:rPr>
          <w:rFonts w:ascii="Times New Roman" w:hAnsi="Times New Roman"/>
          <w:b/>
          <w:sz w:val="28"/>
          <w:szCs w:val="28"/>
          <w:lang w:val="en-US"/>
        </w:rPr>
        <w:t>English for Aviation.</w:t>
      </w:r>
      <w:r>
        <w:rPr>
          <w:rFonts w:ascii="Times New Roman" w:hAnsi="Times New Roman"/>
          <w:sz w:val="28"/>
          <w:szCs w:val="28"/>
          <w:lang w:val="en-US"/>
        </w:rPr>
        <w:t xml:space="preserve"> Sue Ellis, Terence Gerighty/</w:t>
      </w:r>
      <w:r w:rsidRPr="001F32B0">
        <w:rPr>
          <w:rFonts w:ascii="Times New Roman" w:hAnsi="Times New Roman"/>
          <w:sz w:val="28"/>
          <w:szCs w:val="28"/>
          <w:lang w:val="en-US"/>
        </w:rPr>
        <w:t xml:space="preserve"> Oxford University Press</w:t>
      </w:r>
      <w:r>
        <w:rPr>
          <w:rFonts w:ascii="Times New Roman" w:hAnsi="Times New Roman"/>
          <w:sz w:val="28"/>
          <w:szCs w:val="28"/>
          <w:lang w:val="en-US"/>
        </w:rPr>
        <w:t xml:space="preserve"> Publishers</w:t>
      </w:r>
    </w:p>
    <w:p w:rsidR="00964B69" w:rsidRPr="00326B63" w:rsidRDefault="00964B69" w:rsidP="001F32B0">
      <w:pPr>
        <w:shd w:val="clear" w:color="auto" w:fill="FFFFFF"/>
        <w:spacing w:line="298" w:lineRule="exact"/>
        <w:rPr>
          <w:rFonts w:ascii="Times New Roman" w:hAnsi="Times New Roman"/>
          <w:color w:val="323232"/>
          <w:spacing w:val="-5"/>
          <w:sz w:val="28"/>
          <w:szCs w:val="28"/>
        </w:rPr>
      </w:pPr>
      <w:r>
        <w:rPr>
          <w:rFonts w:ascii="Times New Roman" w:hAnsi="Times New Roman"/>
          <w:color w:val="323232"/>
          <w:spacing w:val="-5"/>
          <w:sz w:val="28"/>
          <w:szCs w:val="28"/>
          <w:lang w:val="en-US"/>
        </w:rPr>
        <w:t>4</w:t>
      </w:r>
      <w:r w:rsidRPr="001F32B0">
        <w:rPr>
          <w:rFonts w:ascii="Times New Roman" w:hAnsi="Times New Roman"/>
          <w:color w:val="323232"/>
          <w:spacing w:val="-5"/>
          <w:sz w:val="28"/>
          <w:szCs w:val="28"/>
          <w:lang w:val="en-US"/>
        </w:rPr>
        <w:t xml:space="preserve">. Henry Emery, Andy Roberts. </w:t>
      </w:r>
      <w:r w:rsidRPr="001F32B0">
        <w:rPr>
          <w:rFonts w:ascii="Times New Roman" w:hAnsi="Times New Roman"/>
          <w:b/>
          <w:color w:val="323232"/>
          <w:spacing w:val="-5"/>
          <w:sz w:val="28"/>
          <w:szCs w:val="28"/>
          <w:lang w:val="en-US"/>
        </w:rPr>
        <w:t>Aviation English.</w:t>
      </w:r>
      <w:r>
        <w:rPr>
          <w:rFonts w:ascii="Times New Roman" w:hAnsi="Times New Roman"/>
          <w:color w:val="323232"/>
          <w:spacing w:val="-5"/>
          <w:sz w:val="28"/>
          <w:szCs w:val="28"/>
          <w:lang w:val="en-US"/>
        </w:rPr>
        <w:t xml:space="preserve">/ </w:t>
      </w:r>
      <w:r w:rsidRPr="001F32B0">
        <w:rPr>
          <w:rFonts w:ascii="Times New Roman" w:hAnsi="Times New Roman"/>
          <w:color w:val="323232"/>
          <w:spacing w:val="-5"/>
          <w:sz w:val="28"/>
          <w:szCs w:val="28"/>
          <w:lang w:val="en-US"/>
        </w:rPr>
        <w:t>MacMillan</w:t>
      </w:r>
    </w:p>
    <w:p w:rsidR="001A6176" w:rsidRPr="001A6176" w:rsidRDefault="001A6176" w:rsidP="001F32B0">
      <w:pPr>
        <w:shd w:val="clear" w:color="auto" w:fill="FFFFFF"/>
        <w:spacing w:line="298" w:lineRule="exact"/>
        <w:rPr>
          <w:rFonts w:ascii="Times New Roman" w:hAnsi="Times New Roman"/>
          <w:color w:val="323232"/>
          <w:spacing w:val="-5"/>
          <w:sz w:val="28"/>
          <w:szCs w:val="28"/>
          <w:lang w:val="tt-RU"/>
        </w:rPr>
      </w:pPr>
      <w:r w:rsidRPr="001A6176">
        <w:rPr>
          <w:rFonts w:ascii="Times New Roman" w:hAnsi="Times New Roman"/>
          <w:color w:val="323232"/>
          <w:spacing w:val="-5"/>
          <w:sz w:val="28"/>
          <w:szCs w:val="28"/>
        </w:rPr>
        <w:t xml:space="preserve">5. </w:t>
      </w:r>
      <w:r>
        <w:rPr>
          <w:rFonts w:ascii="Times New Roman" w:hAnsi="Times New Roman"/>
          <w:color w:val="323232"/>
          <w:spacing w:val="-5"/>
          <w:sz w:val="28"/>
          <w:szCs w:val="28"/>
          <w:lang w:val="tt-RU"/>
        </w:rPr>
        <w:t>Учебное пособие. Отдел языковой подготовки департамента персонала авиакомпании “ Трансаэро”.</w:t>
      </w:r>
    </w:p>
    <w:p w:rsidR="00964B69" w:rsidRPr="001A6176" w:rsidRDefault="00964B69" w:rsidP="001F32B0">
      <w:pPr>
        <w:spacing w:after="0" w:line="330" w:lineRule="atLeast"/>
        <w:textAlignment w:val="baseline"/>
        <w:rPr>
          <w:rFonts w:ascii="Times New Roman" w:hAnsi="Times New Roman"/>
          <w:color w:val="4A4A4A"/>
          <w:sz w:val="28"/>
          <w:szCs w:val="28"/>
          <w:lang w:eastAsia="ru-RU"/>
        </w:rPr>
      </w:pPr>
    </w:p>
    <w:p w:rsidR="00964B69" w:rsidRPr="001A6176" w:rsidRDefault="00964B69" w:rsidP="003D2613">
      <w:pPr>
        <w:tabs>
          <w:tab w:val="left" w:pos="4220"/>
        </w:tabs>
        <w:spacing w:after="0" w:line="360" w:lineRule="auto"/>
        <w:jc w:val="both"/>
        <w:rPr>
          <w:rFonts w:ascii="Times New Roman" w:hAnsi="Times New Roman"/>
          <w:sz w:val="28"/>
          <w:szCs w:val="28"/>
          <w:lang w:eastAsia="ru-RU"/>
        </w:rPr>
      </w:pPr>
    </w:p>
    <w:sectPr w:rsidR="00964B69" w:rsidRPr="001A6176" w:rsidSect="00326B63">
      <w:footerReference w:type="default" r:id="rId20"/>
      <w:pgSz w:w="11906" w:h="16838"/>
      <w:pgMar w:top="1134" w:right="1274"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0E6" w:rsidRDefault="001450E6" w:rsidP="00E940C2">
      <w:pPr>
        <w:spacing w:after="0" w:line="240" w:lineRule="auto"/>
      </w:pPr>
      <w:r>
        <w:separator/>
      </w:r>
    </w:p>
  </w:endnote>
  <w:endnote w:type="continuationSeparator" w:id="1">
    <w:p w:rsidR="001450E6" w:rsidRDefault="001450E6" w:rsidP="00E940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B63" w:rsidRPr="00326B63" w:rsidRDefault="00326B63" w:rsidP="00326B63">
    <w:pPr>
      <w:pStyle w:val="ab"/>
      <w:tabs>
        <w:tab w:val="clear" w:pos="9355"/>
        <w:tab w:val="left" w:pos="8789"/>
      </w:tabs>
      <w:jc w:val="right"/>
      <w:rPr>
        <w:rFonts w:ascii="Times New Roman" w:hAnsi="Times New Roman"/>
        <w:b/>
        <w:sz w:val="24"/>
        <w:szCs w:val="24"/>
        <w:lang w:val="tt-RU"/>
      </w:rPr>
    </w:pPr>
    <w:r w:rsidRPr="00326B63">
      <w:rPr>
        <w:rFonts w:ascii="Times New Roman" w:hAnsi="Times New Roman"/>
        <w:sz w:val="24"/>
        <w:szCs w:val="24"/>
        <w:lang w:val="tt-RU"/>
      </w:rPr>
      <w:t xml:space="preserve">        </w:t>
    </w:r>
    <w:r>
      <w:rPr>
        <w:rFonts w:ascii="Times New Roman" w:hAnsi="Times New Roman"/>
        <w:sz w:val="24"/>
        <w:szCs w:val="24"/>
        <w:lang w:val="tt-RU"/>
      </w:rPr>
      <w:t xml:space="preserve">  </w:t>
    </w:r>
    <w:r w:rsidR="00E35332" w:rsidRPr="00326B63">
      <w:rPr>
        <w:rFonts w:ascii="Times New Roman" w:hAnsi="Times New Roman"/>
        <w:b/>
        <w:sz w:val="24"/>
        <w:szCs w:val="24"/>
      </w:rPr>
      <w:fldChar w:fldCharType="begin"/>
    </w:r>
    <w:r w:rsidRPr="00326B63">
      <w:rPr>
        <w:rFonts w:ascii="Times New Roman" w:hAnsi="Times New Roman"/>
        <w:b/>
        <w:sz w:val="24"/>
        <w:szCs w:val="24"/>
      </w:rPr>
      <w:instrText>PAGE   \* MERGEFORMAT</w:instrText>
    </w:r>
    <w:r w:rsidR="00E35332" w:rsidRPr="00326B63">
      <w:rPr>
        <w:rFonts w:ascii="Times New Roman" w:hAnsi="Times New Roman"/>
        <w:b/>
        <w:sz w:val="24"/>
        <w:szCs w:val="24"/>
      </w:rPr>
      <w:fldChar w:fldCharType="separate"/>
    </w:r>
    <w:r w:rsidR="004049F8">
      <w:rPr>
        <w:rFonts w:ascii="Times New Roman" w:hAnsi="Times New Roman"/>
        <w:b/>
        <w:noProof/>
        <w:sz w:val="24"/>
        <w:szCs w:val="24"/>
      </w:rPr>
      <w:t>4</w:t>
    </w:r>
    <w:r w:rsidR="00E35332" w:rsidRPr="00326B63">
      <w:rPr>
        <w:rFonts w:ascii="Times New Roman" w:hAnsi="Times New Roman"/>
        <w:b/>
        <w:sz w:val="24"/>
        <w:szCs w:val="24"/>
      </w:rPr>
      <w:fldChar w:fldCharType="end"/>
    </w:r>
    <w:r w:rsidRPr="00326B63">
      <w:rPr>
        <w:rFonts w:ascii="Times New Roman" w:hAnsi="Times New Roman"/>
        <w:b/>
        <w:sz w:val="24"/>
        <w:szCs w:val="24"/>
        <w:lang w:val="tt-RU"/>
      </w:rPr>
      <w:t xml:space="preserve">  </w:t>
    </w:r>
  </w:p>
  <w:p w:rsidR="00326B63" w:rsidRPr="00326B63" w:rsidRDefault="00326B6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0E6" w:rsidRDefault="001450E6" w:rsidP="00E940C2">
      <w:pPr>
        <w:spacing w:after="0" w:line="240" w:lineRule="auto"/>
      </w:pPr>
      <w:r>
        <w:separator/>
      </w:r>
    </w:p>
  </w:footnote>
  <w:footnote w:type="continuationSeparator" w:id="1">
    <w:p w:rsidR="001450E6" w:rsidRDefault="001450E6" w:rsidP="00E940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F6A73"/>
    <w:multiLevelType w:val="hybridMultilevel"/>
    <w:tmpl w:val="21900CEC"/>
    <w:lvl w:ilvl="0" w:tplc="0DEEDD1A">
      <w:start w:val="1"/>
      <w:numFmt w:val="bullet"/>
      <w:lvlText w:val="-"/>
      <w:lvlJc w:val="left"/>
      <w:pPr>
        <w:ind w:left="699" w:hanging="216"/>
      </w:pPr>
      <w:rPr>
        <w:rFonts w:ascii="Arial" w:eastAsia="Times New Roman" w:hAnsi="Arial" w:hint="default"/>
        <w:w w:val="99"/>
        <w:sz w:val="20"/>
      </w:rPr>
    </w:lvl>
    <w:lvl w:ilvl="1" w:tplc="EF5C29A6">
      <w:start w:val="1"/>
      <w:numFmt w:val="bullet"/>
      <w:lvlText w:val="•"/>
      <w:lvlJc w:val="left"/>
      <w:pPr>
        <w:ind w:left="1392" w:hanging="216"/>
      </w:pPr>
      <w:rPr>
        <w:rFonts w:hint="default"/>
      </w:rPr>
    </w:lvl>
    <w:lvl w:ilvl="2" w:tplc="0854DCB6">
      <w:start w:val="1"/>
      <w:numFmt w:val="bullet"/>
      <w:lvlText w:val="•"/>
      <w:lvlJc w:val="left"/>
      <w:pPr>
        <w:ind w:left="2084" w:hanging="216"/>
      </w:pPr>
      <w:rPr>
        <w:rFonts w:hint="default"/>
      </w:rPr>
    </w:lvl>
    <w:lvl w:ilvl="3" w:tplc="AE625D06">
      <w:start w:val="1"/>
      <w:numFmt w:val="bullet"/>
      <w:lvlText w:val="•"/>
      <w:lvlJc w:val="left"/>
      <w:pPr>
        <w:ind w:left="2777" w:hanging="216"/>
      </w:pPr>
      <w:rPr>
        <w:rFonts w:hint="default"/>
      </w:rPr>
    </w:lvl>
    <w:lvl w:ilvl="4" w:tplc="1D441A80">
      <w:start w:val="1"/>
      <w:numFmt w:val="bullet"/>
      <w:lvlText w:val="•"/>
      <w:lvlJc w:val="left"/>
      <w:pPr>
        <w:ind w:left="3469" w:hanging="216"/>
      </w:pPr>
      <w:rPr>
        <w:rFonts w:hint="default"/>
      </w:rPr>
    </w:lvl>
    <w:lvl w:ilvl="5" w:tplc="26C4761A">
      <w:start w:val="1"/>
      <w:numFmt w:val="bullet"/>
      <w:lvlText w:val="•"/>
      <w:lvlJc w:val="left"/>
      <w:pPr>
        <w:ind w:left="4162" w:hanging="216"/>
      </w:pPr>
      <w:rPr>
        <w:rFonts w:hint="default"/>
      </w:rPr>
    </w:lvl>
    <w:lvl w:ilvl="6" w:tplc="632E7114">
      <w:start w:val="1"/>
      <w:numFmt w:val="bullet"/>
      <w:lvlText w:val="•"/>
      <w:lvlJc w:val="left"/>
      <w:pPr>
        <w:ind w:left="4854" w:hanging="216"/>
      </w:pPr>
      <w:rPr>
        <w:rFonts w:hint="default"/>
      </w:rPr>
    </w:lvl>
    <w:lvl w:ilvl="7" w:tplc="7528106A">
      <w:start w:val="1"/>
      <w:numFmt w:val="bullet"/>
      <w:lvlText w:val="•"/>
      <w:lvlJc w:val="left"/>
      <w:pPr>
        <w:ind w:left="5547" w:hanging="216"/>
      </w:pPr>
      <w:rPr>
        <w:rFonts w:hint="default"/>
      </w:rPr>
    </w:lvl>
    <w:lvl w:ilvl="8" w:tplc="35545FCE">
      <w:start w:val="1"/>
      <w:numFmt w:val="bullet"/>
      <w:lvlText w:val="•"/>
      <w:lvlJc w:val="left"/>
      <w:pPr>
        <w:ind w:left="6239" w:hanging="216"/>
      </w:pPr>
      <w:rPr>
        <w:rFonts w:hint="default"/>
      </w:rPr>
    </w:lvl>
  </w:abstractNum>
  <w:abstractNum w:abstractNumId="1">
    <w:nsid w:val="4F605884"/>
    <w:multiLevelType w:val="hybridMultilevel"/>
    <w:tmpl w:val="D158CF56"/>
    <w:lvl w:ilvl="0" w:tplc="DBF4D534">
      <w:start w:val="1"/>
      <w:numFmt w:val="decimal"/>
      <w:lvlText w:val="%1."/>
      <w:lvlJc w:val="left"/>
      <w:pPr>
        <w:tabs>
          <w:tab w:val="num" w:pos="450"/>
        </w:tabs>
        <w:ind w:left="450" w:hanging="360"/>
      </w:pPr>
      <w:rPr>
        <w:rFonts w:cs="Times New Roman" w:hint="default"/>
        <w:color w:val="auto"/>
      </w:rPr>
    </w:lvl>
    <w:lvl w:ilvl="1" w:tplc="04190019" w:tentative="1">
      <w:start w:val="1"/>
      <w:numFmt w:val="lowerLetter"/>
      <w:lvlText w:val="%2."/>
      <w:lvlJc w:val="left"/>
      <w:pPr>
        <w:tabs>
          <w:tab w:val="num" w:pos="1170"/>
        </w:tabs>
        <w:ind w:left="1170" w:hanging="360"/>
      </w:pPr>
      <w:rPr>
        <w:rFonts w:cs="Times New Roman"/>
      </w:rPr>
    </w:lvl>
    <w:lvl w:ilvl="2" w:tplc="0419001B" w:tentative="1">
      <w:start w:val="1"/>
      <w:numFmt w:val="lowerRoman"/>
      <w:lvlText w:val="%3."/>
      <w:lvlJc w:val="right"/>
      <w:pPr>
        <w:tabs>
          <w:tab w:val="num" w:pos="1890"/>
        </w:tabs>
        <w:ind w:left="1890" w:hanging="180"/>
      </w:pPr>
      <w:rPr>
        <w:rFonts w:cs="Times New Roman"/>
      </w:rPr>
    </w:lvl>
    <w:lvl w:ilvl="3" w:tplc="0419000F" w:tentative="1">
      <w:start w:val="1"/>
      <w:numFmt w:val="decimal"/>
      <w:lvlText w:val="%4."/>
      <w:lvlJc w:val="left"/>
      <w:pPr>
        <w:tabs>
          <w:tab w:val="num" w:pos="2610"/>
        </w:tabs>
        <w:ind w:left="2610" w:hanging="360"/>
      </w:pPr>
      <w:rPr>
        <w:rFonts w:cs="Times New Roman"/>
      </w:rPr>
    </w:lvl>
    <w:lvl w:ilvl="4" w:tplc="04190019" w:tentative="1">
      <w:start w:val="1"/>
      <w:numFmt w:val="lowerLetter"/>
      <w:lvlText w:val="%5."/>
      <w:lvlJc w:val="left"/>
      <w:pPr>
        <w:tabs>
          <w:tab w:val="num" w:pos="3330"/>
        </w:tabs>
        <w:ind w:left="3330" w:hanging="360"/>
      </w:pPr>
      <w:rPr>
        <w:rFonts w:cs="Times New Roman"/>
      </w:rPr>
    </w:lvl>
    <w:lvl w:ilvl="5" w:tplc="0419001B" w:tentative="1">
      <w:start w:val="1"/>
      <w:numFmt w:val="lowerRoman"/>
      <w:lvlText w:val="%6."/>
      <w:lvlJc w:val="right"/>
      <w:pPr>
        <w:tabs>
          <w:tab w:val="num" w:pos="4050"/>
        </w:tabs>
        <w:ind w:left="4050" w:hanging="180"/>
      </w:pPr>
      <w:rPr>
        <w:rFonts w:cs="Times New Roman"/>
      </w:rPr>
    </w:lvl>
    <w:lvl w:ilvl="6" w:tplc="0419000F" w:tentative="1">
      <w:start w:val="1"/>
      <w:numFmt w:val="decimal"/>
      <w:lvlText w:val="%7."/>
      <w:lvlJc w:val="left"/>
      <w:pPr>
        <w:tabs>
          <w:tab w:val="num" w:pos="4770"/>
        </w:tabs>
        <w:ind w:left="4770" w:hanging="360"/>
      </w:pPr>
      <w:rPr>
        <w:rFonts w:cs="Times New Roman"/>
      </w:rPr>
    </w:lvl>
    <w:lvl w:ilvl="7" w:tplc="04190019" w:tentative="1">
      <w:start w:val="1"/>
      <w:numFmt w:val="lowerLetter"/>
      <w:lvlText w:val="%8."/>
      <w:lvlJc w:val="left"/>
      <w:pPr>
        <w:tabs>
          <w:tab w:val="num" w:pos="5490"/>
        </w:tabs>
        <w:ind w:left="5490" w:hanging="360"/>
      </w:pPr>
      <w:rPr>
        <w:rFonts w:cs="Times New Roman"/>
      </w:rPr>
    </w:lvl>
    <w:lvl w:ilvl="8" w:tplc="0419001B" w:tentative="1">
      <w:start w:val="1"/>
      <w:numFmt w:val="lowerRoman"/>
      <w:lvlText w:val="%9."/>
      <w:lvlJc w:val="right"/>
      <w:pPr>
        <w:tabs>
          <w:tab w:val="num" w:pos="6210"/>
        </w:tabs>
        <w:ind w:left="6210" w:hanging="180"/>
      </w:pPr>
      <w:rPr>
        <w:rFonts w:cs="Times New Roman"/>
      </w:rPr>
    </w:lvl>
  </w:abstractNum>
  <w:abstractNum w:abstractNumId="2">
    <w:nsid w:val="5CF27DA2"/>
    <w:multiLevelType w:val="hybridMultilevel"/>
    <w:tmpl w:val="E850ED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35E3879"/>
    <w:multiLevelType w:val="multilevel"/>
    <w:tmpl w:val="87E4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5A2813"/>
    <w:multiLevelType w:val="hybridMultilevel"/>
    <w:tmpl w:val="128CC9C2"/>
    <w:lvl w:ilvl="0" w:tplc="CB12117C">
      <w:start w:val="1"/>
      <w:numFmt w:val="bullet"/>
      <w:lvlText w:val="-"/>
      <w:lvlJc w:val="left"/>
      <w:pPr>
        <w:ind w:left="703" w:hanging="214"/>
      </w:pPr>
      <w:rPr>
        <w:rFonts w:ascii="Arial" w:eastAsia="Times New Roman" w:hAnsi="Arial" w:hint="default"/>
        <w:w w:val="99"/>
        <w:sz w:val="20"/>
      </w:rPr>
    </w:lvl>
    <w:lvl w:ilvl="1" w:tplc="10A0324C">
      <w:start w:val="1"/>
      <w:numFmt w:val="bullet"/>
      <w:lvlText w:val="•"/>
      <w:lvlJc w:val="left"/>
      <w:pPr>
        <w:ind w:left="1391" w:hanging="214"/>
      </w:pPr>
      <w:rPr>
        <w:rFonts w:hint="default"/>
      </w:rPr>
    </w:lvl>
    <w:lvl w:ilvl="2" w:tplc="E5B4B282">
      <w:start w:val="1"/>
      <w:numFmt w:val="bullet"/>
      <w:lvlText w:val="•"/>
      <w:lvlJc w:val="left"/>
      <w:pPr>
        <w:ind w:left="2082" w:hanging="214"/>
      </w:pPr>
      <w:rPr>
        <w:rFonts w:hint="default"/>
      </w:rPr>
    </w:lvl>
    <w:lvl w:ilvl="3" w:tplc="B8529CB4">
      <w:start w:val="1"/>
      <w:numFmt w:val="bullet"/>
      <w:lvlText w:val="•"/>
      <w:lvlJc w:val="left"/>
      <w:pPr>
        <w:ind w:left="2773" w:hanging="214"/>
      </w:pPr>
      <w:rPr>
        <w:rFonts w:hint="default"/>
      </w:rPr>
    </w:lvl>
    <w:lvl w:ilvl="4" w:tplc="51D4B586">
      <w:start w:val="1"/>
      <w:numFmt w:val="bullet"/>
      <w:lvlText w:val="•"/>
      <w:lvlJc w:val="left"/>
      <w:pPr>
        <w:ind w:left="3464" w:hanging="214"/>
      </w:pPr>
      <w:rPr>
        <w:rFonts w:hint="default"/>
      </w:rPr>
    </w:lvl>
    <w:lvl w:ilvl="5" w:tplc="563A7D82">
      <w:start w:val="1"/>
      <w:numFmt w:val="bullet"/>
      <w:lvlText w:val="•"/>
      <w:lvlJc w:val="left"/>
      <w:pPr>
        <w:ind w:left="4155" w:hanging="214"/>
      </w:pPr>
      <w:rPr>
        <w:rFonts w:hint="default"/>
      </w:rPr>
    </w:lvl>
    <w:lvl w:ilvl="6" w:tplc="6FF6B1D4">
      <w:start w:val="1"/>
      <w:numFmt w:val="bullet"/>
      <w:lvlText w:val="•"/>
      <w:lvlJc w:val="left"/>
      <w:pPr>
        <w:ind w:left="4846" w:hanging="214"/>
      </w:pPr>
      <w:rPr>
        <w:rFonts w:hint="default"/>
      </w:rPr>
    </w:lvl>
    <w:lvl w:ilvl="7" w:tplc="BDB6699E">
      <w:start w:val="1"/>
      <w:numFmt w:val="bullet"/>
      <w:lvlText w:val="•"/>
      <w:lvlJc w:val="left"/>
      <w:pPr>
        <w:ind w:left="5537" w:hanging="214"/>
      </w:pPr>
      <w:rPr>
        <w:rFonts w:hint="default"/>
      </w:rPr>
    </w:lvl>
    <w:lvl w:ilvl="8" w:tplc="73561988">
      <w:start w:val="1"/>
      <w:numFmt w:val="bullet"/>
      <w:lvlText w:val="•"/>
      <w:lvlJc w:val="left"/>
      <w:pPr>
        <w:ind w:left="6228" w:hanging="214"/>
      </w:pPr>
      <w:rPr>
        <w:rFont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40A2"/>
    <w:rsid w:val="00000249"/>
    <w:rsid w:val="00000994"/>
    <w:rsid w:val="0000688B"/>
    <w:rsid w:val="000109F0"/>
    <w:rsid w:val="00022EA1"/>
    <w:rsid w:val="00031F42"/>
    <w:rsid w:val="000344A6"/>
    <w:rsid w:val="00035148"/>
    <w:rsid w:val="0003633A"/>
    <w:rsid w:val="0004493A"/>
    <w:rsid w:val="000603DE"/>
    <w:rsid w:val="0006589A"/>
    <w:rsid w:val="00092203"/>
    <w:rsid w:val="0009335B"/>
    <w:rsid w:val="000A19C5"/>
    <w:rsid w:val="000A7D3C"/>
    <w:rsid w:val="000C4C4E"/>
    <w:rsid w:val="000E2BA2"/>
    <w:rsid w:val="001051B9"/>
    <w:rsid w:val="00121EAE"/>
    <w:rsid w:val="00134B7C"/>
    <w:rsid w:val="001450E6"/>
    <w:rsid w:val="001800BC"/>
    <w:rsid w:val="00184600"/>
    <w:rsid w:val="001A6176"/>
    <w:rsid w:val="001B2D35"/>
    <w:rsid w:val="001C01D1"/>
    <w:rsid w:val="001C21FC"/>
    <w:rsid w:val="001F32B0"/>
    <w:rsid w:val="001F689E"/>
    <w:rsid w:val="00215696"/>
    <w:rsid w:val="00252478"/>
    <w:rsid w:val="00270BE6"/>
    <w:rsid w:val="00297498"/>
    <w:rsid w:val="002A5DED"/>
    <w:rsid w:val="002D2E80"/>
    <w:rsid w:val="002E36EE"/>
    <w:rsid w:val="002F2AA0"/>
    <w:rsid w:val="002F5322"/>
    <w:rsid w:val="00326B63"/>
    <w:rsid w:val="00331B0B"/>
    <w:rsid w:val="00332B8F"/>
    <w:rsid w:val="00334064"/>
    <w:rsid w:val="00373222"/>
    <w:rsid w:val="003914AC"/>
    <w:rsid w:val="00397561"/>
    <w:rsid w:val="003A0777"/>
    <w:rsid w:val="003A4C3D"/>
    <w:rsid w:val="003A54AC"/>
    <w:rsid w:val="003C1FA2"/>
    <w:rsid w:val="003C38D2"/>
    <w:rsid w:val="003D0D0B"/>
    <w:rsid w:val="003D1B65"/>
    <w:rsid w:val="003D2613"/>
    <w:rsid w:val="00402C7B"/>
    <w:rsid w:val="004049F8"/>
    <w:rsid w:val="00422844"/>
    <w:rsid w:val="0045252A"/>
    <w:rsid w:val="00464A23"/>
    <w:rsid w:val="004753ED"/>
    <w:rsid w:val="0049100F"/>
    <w:rsid w:val="00496A15"/>
    <w:rsid w:val="004A4C66"/>
    <w:rsid w:val="004B3CE4"/>
    <w:rsid w:val="004D40A2"/>
    <w:rsid w:val="004F055E"/>
    <w:rsid w:val="00515AC1"/>
    <w:rsid w:val="00517C65"/>
    <w:rsid w:val="00537673"/>
    <w:rsid w:val="00537A89"/>
    <w:rsid w:val="00540F59"/>
    <w:rsid w:val="00542BEC"/>
    <w:rsid w:val="0055497A"/>
    <w:rsid w:val="005B210D"/>
    <w:rsid w:val="005B6F39"/>
    <w:rsid w:val="006106D8"/>
    <w:rsid w:val="006128F8"/>
    <w:rsid w:val="006316AC"/>
    <w:rsid w:val="00635B66"/>
    <w:rsid w:val="006478A5"/>
    <w:rsid w:val="00661ED3"/>
    <w:rsid w:val="00663B13"/>
    <w:rsid w:val="00672F3A"/>
    <w:rsid w:val="00691FF6"/>
    <w:rsid w:val="006C10EB"/>
    <w:rsid w:val="006E15BF"/>
    <w:rsid w:val="006E2B93"/>
    <w:rsid w:val="007052F3"/>
    <w:rsid w:val="00707AA9"/>
    <w:rsid w:val="00723232"/>
    <w:rsid w:val="00732703"/>
    <w:rsid w:val="007541E3"/>
    <w:rsid w:val="00782614"/>
    <w:rsid w:val="00793FFD"/>
    <w:rsid w:val="007A788A"/>
    <w:rsid w:val="007E0980"/>
    <w:rsid w:val="0083577D"/>
    <w:rsid w:val="00861DE9"/>
    <w:rsid w:val="008639E8"/>
    <w:rsid w:val="008806C5"/>
    <w:rsid w:val="00885A11"/>
    <w:rsid w:val="00887352"/>
    <w:rsid w:val="00891390"/>
    <w:rsid w:val="008A6234"/>
    <w:rsid w:val="008B1359"/>
    <w:rsid w:val="008D1B4D"/>
    <w:rsid w:val="0090215F"/>
    <w:rsid w:val="009122E4"/>
    <w:rsid w:val="00914E4D"/>
    <w:rsid w:val="00916A7F"/>
    <w:rsid w:val="009172B3"/>
    <w:rsid w:val="00941EC5"/>
    <w:rsid w:val="009445A6"/>
    <w:rsid w:val="00962956"/>
    <w:rsid w:val="00964B69"/>
    <w:rsid w:val="009661C1"/>
    <w:rsid w:val="00980EEA"/>
    <w:rsid w:val="009B1B6A"/>
    <w:rsid w:val="009C2CD3"/>
    <w:rsid w:val="009C3A8F"/>
    <w:rsid w:val="00A15226"/>
    <w:rsid w:val="00A2677A"/>
    <w:rsid w:val="00A325F7"/>
    <w:rsid w:val="00A33824"/>
    <w:rsid w:val="00A703EF"/>
    <w:rsid w:val="00AB1B05"/>
    <w:rsid w:val="00AC6607"/>
    <w:rsid w:val="00AC6B09"/>
    <w:rsid w:val="00AE4EA4"/>
    <w:rsid w:val="00AF4ADA"/>
    <w:rsid w:val="00B009B1"/>
    <w:rsid w:val="00B0762B"/>
    <w:rsid w:val="00B17116"/>
    <w:rsid w:val="00B351FC"/>
    <w:rsid w:val="00B414D1"/>
    <w:rsid w:val="00B62311"/>
    <w:rsid w:val="00B83FC3"/>
    <w:rsid w:val="00BC473E"/>
    <w:rsid w:val="00BE0E1C"/>
    <w:rsid w:val="00C0584A"/>
    <w:rsid w:val="00C22453"/>
    <w:rsid w:val="00C3574C"/>
    <w:rsid w:val="00C360BD"/>
    <w:rsid w:val="00C46BA8"/>
    <w:rsid w:val="00C51608"/>
    <w:rsid w:val="00C73AAC"/>
    <w:rsid w:val="00C819B1"/>
    <w:rsid w:val="00C952EA"/>
    <w:rsid w:val="00CA746E"/>
    <w:rsid w:val="00CC6A43"/>
    <w:rsid w:val="00CE19C2"/>
    <w:rsid w:val="00CE665F"/>
    <w:rsid w:val="00D03B9A"/>
    <w:rsid w:val="00D17596"/>
    <w:rsid w:val="00D26644"/>
    <w:rsid w:val="00D34E54"/>
    <w:rsid w:val="00D4055A"/>
    <w:rsid w:val="00D476D0"/>
    <w:rsid w:val="00D67DBD"/>
    <w:rsid w:val="00D85BEB"/>
    <w:rsid w:val="00DA0C7F"/>
    <w:rsid w:val="00DA57DA"/>
    <w:rsid w:val="00DB31BE"/>
    <w:rsid w:val="00DE1F42"/>
    <w:rsid w:val="00DF2C28"/>
    <w:rsid w:val="00DF79F4"/>
    <w:rsid w:val="00E207AA"/>
    <w:rsid w:val="00E21FEA"/>
    <w:rsid w:val="00E35332"/>
    <w:rsid w:val="00E357D1"/>
    <w:rsid w:val="00E46851"/>
    <w:rsid w:val="00E940C2"/>
    <w:rsid w:val="00EA13C3"/>
    <w:rsid w:val="00EB6D47"/>
    <w:rsid w:val="00ED3C6C"/>
    <w:rsid w:val="00F241BE"/>
    <w:rsid w:val="00F30DFB"/>
    <w:rsid w:val="00F4457C"/>
    <w:rsid w:val="00F55103"/>
    <w:rsid w:val="00F85B7D"/>
    <w:rsid w:val="00F9407A"/>
    <w:rsid w:val="00F97645"/>
    <w:rsid w:val="00FA69ED"/>
    <w:rsid w:val="00FB44DB"/>
    <w:rsid w:val="00FD39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B0B"/>
    <w:pPr>
      <w:spacing w:after="200" w:line="276" w:lineRule="auto"/>
    </w:pPr>
    <w:rPr>
      <w:sz w:val="22"/>
      <w:szCs w:val="22"/>
      <w:lang w:eastAsia="en-US"/>
    </w:rPr>
  </w:style>
  <w:style w:type="paragraph" w:styleId="4">
    <w:name w:val="heading 4"/>
    <w:basedOn w:val="a"/>
    <w:link w:val="40"/>
    <w:uiPriority w:val="99"/>
    <w:qFormat/>
    <w:rsid w:val="00782614"/>
    <w:pPr>
      <w:widowControl w:val="0"/>
      <w:spacing w:before="69" w:after="0" w:line="240" w:lineRule="auto"/>
      <w:ind w:left="173"/>
      <w:outlineLvl w:val="3"/>
    </w:pPr>
    <w:rPr>
      <w:rFonts w:ascii="Arial" w:hAnsi="Arial"/>
      <w:sz w:val="24"/>
      <w:szCs w:val="24"/>
      <w:lang w:val="en-US"/>
    </w:rPr>
  </w:style>
  <w:style w:type="paragraph" w:styleId="5">
    <w:name w:val="heading 5"/>
    <w:basedOn w:val="a"/>
    <w:next w:val="a"/>
    <w:link w:val="50"/>
    <w:uiPriority w:val="99"/>
    <w:qFormat/>
    <w:rsid w:val="00782614"/>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782614"/>
    <w:rPr>
      <w:rFonts w:ascii="Arial" w:hAnsi="Arial" w:cs="Times New Roman"/>
      <w:sz w:val="24"/>
      <w:szCs w:val="24"/>
      <w:lang w:val="en-US"/>
    </w:rPr>
  </w:style>
  <w:style w:type="character" w:customStyle="1" w:styleId="50">
    <w:name w:val="Заголовок 5 Знак"/>
    <w:link w:val="5"/>
    <w:uiPriority w:val="99"/>
    <w:semiHidden/>
    <w:locked/>
    <w:rsid w:val="00782614"/>
    <w:rPr>
      <w:rFonts w:ascii="Cambria" w:hAnsi="Cambria" w:cs="Times New Roman"/>
      <w:color w:val="243F60"/>
    </w:rPr>
  </w:style>
  <w:style w:type="table" w:styleId="a3">
    <w:name w:val="Table Grid"/>
    <w:basedOn w:val="a1"/>
    <w:uiPriority w:val="99"/>
    <w:rsid w:val="001800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1800B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1800BC"/>
    <w:rPr>
      <w:rFonts w:ascii="Tahoma" w:hAnsi="Tahoma" w:cs="Tahoma"/>
      <w:sz w:val="16"/>
      <w:szCs w:val="16"/>
    </w:rPr>
  </w:style>
  <w:style w:type="paragraph" w:styleId="a6">
    <w:name w:val="Body Text"/>
    <w:basedOn w:val="a"/>
    <w:link w:val="a7"/>
    <w:uiPriority w:val="99"/>
    <w:rsid w:val="00782614"/>
    <w:pPr>
      <w:widowControl w:val="0"/>
      <w:spacing w:before="51" w:after="0" w:line="240" w:lineRule="auto"/>
      <w:ind w:left="154"/>
    </w:pPr>
    <w:rPr>
      <w:rFonts w:ascii="Arial" w:hAnsi="Arial"/>
      <w:sz w:val="20"/>
      <w:szCs w:val="20"/>
      <w:lang w:val="en-US"/>
    </w:rPr>
  </w:style>
  <w:style w:type="character" w:customStyle="1" w:styleId="a7">
    <w:name w:val="Основной текст Знак"/>
    <w:link w:val="a6"/>
    <w:uiPriority w:val="99"/>
    <w:locked/>
    <w:rsid w:val="00782614"/>
    <w:rPr>
      <w:rFonts w:ascii="Arial" w:hAnsi="Arial" w:cs="Times New Roman"/>
      <w:sz w:val="20"/>
      <w:szCs w:val="20"/>
      <w:lang w:val="en-US"/>
    </w:rPr>
  </w:style>
  <w:style w:type="paragraph" w:styleId="a8">
    <w:name w:val="List Paragraph"/>
    <w:basedOn w:val="a"/>
    <w:uiPriority w:val="99"/>
    <w:qFormat/>
    <w:rsid w:val="00782614"/>
    <w:pPr>
      <w:widowControl w:val="0"/>
      <w:spacing w:after="0" w:line="240" w:lineRule="auto"/>
    </w:pPr>
    <w:rPr>
      <w:lang w:val="en-US"/>
    </w:rPr>
  </w:style>
  <w:style w:type="paragraph" w:styleId="a9">
    <w:name w:val="header"/>
    <w:basedOn w:val="a"/>
    <w:link w:val="aa"/>
    <w:uiPriority w:val="99"/>
    <w:rsid w:val="00E940C2"/>
    <w:pPr>
      <w:tabs>
        <w:tab w:val="center" w:pos="4677"/>
        <w:tab w:val="right" w:pos="9355"/>
      </w:tabs>
      <w:spacing w:after="0" w:line="240" w:lineRule="auto"/>
    </w:pPr>
  </w:style>
  <w:style w:type="character" w:customStyle="1" w:styleId="aa">
    <w:name w:val="Верхний колонтитул Знак"/>
    <w:link w:val="a9"/>
    <w:uiPriority w:val="99"/>
    <w:locked/>
    <w:rsid w:val="00E940C2"/>
    <w:rPr>
      <w:rFonts w:cs="Times New Roman"/>
    </w:rPr>
  </w:style>
  <w:style w:type="paragraph" w:styleId="ab">
    <w:name w:val="footer"/>
    <w:basedOn w:val="a"/>
    <w:link w:val="ac"/>
    <w:uiPriority w:val="99"/>
    <w:rsid w:val="00E940C2"/>
    <w:pPr>
      <w:tabs>
        <w:tab w:val="center" w:pos="4677"/>
        <w:tab w:val="right" w:pos="9355"/>
      </w:tabs>
      <w:spacing w:after="0" w:line="240" w:lineRule="auto"/>
    </w:pPr>
  </w:style>
  <w:style w:type="character" w:customStyle="1" w:styleId="ac">
    <w:name w:val="Нижний колонтитул Знак"/>
    <w:link w:val="ab"/>
    <w:uiPriority w:val="99"/>
    <w:locked/>
    <w:rsid w:val="00E940C2"/>
    <w:rPr>
      <w:rFonts w:cs="Times New Roman"/>
    </w:rPr>
  </w:style>
  <w:style w:type="paragraph" w:styleId="ad">
    <w:name w:val="Title"/>
    <w:basedOn w:val="a"/>
    <w:link w:val="ae"/>
    <w:uiPriority w:val="99"/>
    <w:qFormat/>
    <w:locked/>
    <w:rsid w:val="00517C65"/>
    <w:pPr>
      <w:spacing w:after="0" w:line="240" w:lineRule="auto"/>
      <w:jc w:val="center"/>
    </w:pPr>
    <w:rPr>
      <w:rFonts w:ascii="Times New Roman" w:hAnsi="Times New Roman"/>
      <w:sz w:val="36"/>
      <w:szCs w:val="36"/>
      <w:lang w:eastAsia="ru-RU"/>
    </w:rPr>
  </w:style>
  <w:style w:type="character" w:customStyle="1" w:styleId="ae">
    <w:name w:val="Название Знак"/>
    <w:link w:val="ad"/>
    <w:uiPriority w:val="99"/>
    <w:locked/>
    <w:rsid w:val="00DA0C7F"/>
    <w:rPr>
      <w:rFonts w:ascii="Cambria" w:hAnsi="Cambria" w:cs="Times New Roman"/>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4129682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4828A-7540-4218-B0E1-E54513B6F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68</Pages>
  <Words>12309</Words>
  <Characters>70164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MB</cp:lastModifiedBy>
  <cp:revision>76</cp:revision>
  <cp:lastPrinted>2015-05-15T05:14:00Z</cp:lastPrinted>
  <dcterms:created xsi:type="dcterms:W3CDTF">2015-04-25T03:51:00Z</dcterms:created>
  <dcterms:modified xsi:type="dcterms:W3CDTF">2023-11-02T07:47:00Z</dcterms:modified>
</cp:coreProperties>
</file>