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3D2">
        <w:rPr>
          <w:rFonts w:ascii="Times New Roman" w:hAnsi="Times New Roman" w:cs="Times New Roman"/>
          <w:sz w:val="28"/>
          <w:szCs w:val="28"/>
        </w:rPr>
        <w:t xml:space="preserve">                Расписание на 26.02</w:t>
      </w:r>
      <w:r>
        <w:rPr>
          <w:rFonts w:ascii="Times New Roman" w:hAnsi="Times New Roman" w:cs="Times New Roman"/>
          <w:sz w:val="28"/>
          <w:szCs w:val="28"/>
        </w:rPr>
        <w:t>.24г.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 xml:space="preserve">241группа  </w:t>
      </w:r>
      <w:r>
        <w:rPr>
          <w:rFonts w:ascii="Times New Roman" w:hAnsi="Times New Roman" w:cs="Times New Roman"/>
          <w:sz w:val="28"/>
          <w:szCs w:val="28"/>
        </w:rPr>
        <w:t>«Электротехника и электроника»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Электрическое сопротивление, проводимость. Законы Ома.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Потеря напряжения в проводах.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Первый и второй законы Кирхгофа.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Последовательное и параллельное соединение резисторов.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>421 группа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F05A7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Количественная и качественная оценка уровня БП: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статистические показатели;</w:t>
      </w:r>
      <w:proofErr w:type="gramStart"/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End"/>
      <w:r>
        <w:rPr>
          <w:rFonts w:ascii="Times New Roman" w:hAnsi="Times New Roman" w:cs="Times New Roman"/>
          <w:sz w:val="28"/>
          <w:szCs w:val="28"/>
        </w:rPr>
        <w:t>вероятные показатели.</w:t>
      </w:r>
    </w:p>
    <w:p w:rsidR="00163F2B" w:rsidRDefault="00163F2B" w:rsidP="00682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>313 группа</w:t>
      </w:r>
      <w:r>
        <w:rPr>
          <w:rFonts w:ascii="Times New Roman" w:hAnsi="Times New Roman" w:cs="Times New Roman"/>
          <w:sz w:val="28"/>
          <w:szCs w:val="28"/>
        </w:rPr>
        <w:t xml:space="preserve">  «Приборы и электрооборудование ЛА»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 электроснабжения переменным трехфазным током 36В 400Гц.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Питание от генератора ВСУ ГТ-40ПЧ6.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3.Подключение самолета к аэродромному источнику переменного тока.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системы электроснабжения после запуска двигателей Д-36.</w:t>
      </w:r>
    </w:p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 xml:space="preserve">312 группа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23D2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Характеристики биполярных транзисторов.</w:t>
      </w:r>
    </w:p>
    <w:p w:rsidR="00163F2B" w:rsidRP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Общие сведения о полевых транзисторах с изолированным затвором и ограниченные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3F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переходами.</w:t>
      </w:r>
      <w:bookmarkStart w:id="0" w:name="_GoBack"/>
      <w:bookmarkEnd w:id="0"/>
    </w:p>
    <w:p w:rsidR="00E7093A" w:rsidRPr="005F05A7" w:rsidRDefault="00E7093A" w:rsidP="00682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93A" w:rsidRPr="005F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C"/>
    <w:rsid w:val="00163F2B"/>
    <w:rsid w:val="005F05A7"/>
    <w:rsid w:val="006823D2"/>
    <w:rsid w:val="00E7093A"/>
    <w:rsid w:val="00F16CDA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2023-12-25T11:36:00Z</dcterms:created>
  <dcterms:modified xsi:type="dcterms:W3CDTF">2023-12-26T02:34:00Z</dcterms:modified>
</cp:coreProperties>
</file>