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Default="009414C2" w:rsidP="00941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 группа «Электрифицированное оборудование ВС»</w:t>
      </w:r>
    </w:p>
    <w:p w:rsidR="009414C2" w:rsidRDefault="009414C2" w:rsidP="009414C2">
      <w:pPr>
        <w:jc w:val="both"/>
        <w:rPr>
          <w:rFonts w:ascii="Times New Roman" w:hAnsi="Times New Roman" w:cs="Times New Roman"/>
          <w:sz w:val="28"/>
          <w:szCs w:val="28"/>
        </w:rPr>
      </w:pPr>
      <w:r w:rsidRPr="000B47CF">
        <w:rPr>
          <w:rFonts w:ascii="Times New Roman" w:hAnsi="Times New Roman" w:cs="Times New Roman"/>
          <w:sz w:val="28"/>
          <w:szCs w:val="28"/>
        </w:rPr>
        <w:t>Сигнализатор обледенения</w:t>
      </w:r>
      <w:r>
        <w:rPr>
          <w:rFonts w:ascii="Times New Roman" w:hAnsi="Times New Roman" w:cs="Times New Roman"/>
          <w:sz w:val="28"/>
          <w:szCs w:val="28"/>
        </w:rPr>
        <w:t xml:space="preserve"> СО-121ВМ.</w:t>
      </w:r>
    </w:p>
    <w:p w:rsidR="009414C2" w:rsidRPr="00902402" w:rsidRDefault="009414C2" w:rsidP="00941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  </w:t>
      </w:r>
      <w:r w:rsidRPr="00902402">
        <w:rPr>
          <w:rFonts w:ascii="Times New Roman" w:hAnsi="Times New Roman" w:cs="Times New Roman"/>
          <w:b/>
          <w:sz w:val="28"/>
          <w:szCs w:val="28"/>
        </w:rPr>
        <w:t>Сигнализатор обледенения СО-121ВМ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СО-121ВМ предназначен для выдачи сигнала о начале и конце обледенения и автоматического управления противообледенительной системой.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Состоит из датчика ДСЛ-40Т, электронного преобразователя ПЭ-11М, монтажной рамы и амортизаторов.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Датчик ДСЛ-40Т предназначен для выдачи сигнала изменяющейся частоты на преобразователь ПЭ-11М при нарастании льда на его чувствительном элементе (мембране).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69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элементами датчика является вибратор, корпус, кронштейн, нагреватель кронштейна.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Электронный преобразователь предназначен для возбуждения колебаний мембраны датчика и выдачи команд обледенение в ПОС, а также для обогрева в 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появления льда. Монтируется на монтажной раме, а подход к датчику и преобразователю через люк 110-30 в нише передней опоры шасси. На передней панели преобразователя имеются сигнальные лампы «ОБОГРЕВ», «ОБЛЕДЕНЕНИЕ» и кнопка «ИМИТИРОВАНИЕ».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сигнализатора СО-121ВМ основана на зависимости частоты выходного сигнала датчика от толщины пленки льда на мембране. При включении питания сигнализатора мембрана датчика начинает совершать колебания, частота которых определяется жесткостью мембраны. 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Жесткость мембраны повышается при оседании на ней льда, что приводит к увеличению частоты ее колебаний. При толщине льда 0.3мм частота колебаний достигает значения, при котором срабатывает частотный дискриминатор и выдается команда на включение обогрева датчика. На приборной доске загорается центральный огонь «ПОС», на верхнем пульте лампа «ОБЛЕДЕНЕНИЕ», а на панели преобразователя лампы «ОБЛЕДЕНЕНИЕ» и «ОБОГРЕВ». 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сброса льда с мембраны частота колебаний восстанавливается, сигнал на выходе частотного дискриминатора исчезает, обогрев выключается. В случае повторного нарастания льда на мембране процесс повторяется.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в зоне обледенения на выходе частотного дискриминатора формируется прерывистый сигнал.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преобразования сигнала в непрерывный, что необходимо для выдачи постоянной команды на включение ПОС, выходная команда имеет задержку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отключение 140+40сек поэтому сигнал обледенение и включения ПОС присутствует непрерывно по всей зоне обледенения. </w:t>
      </w:r>
    </w:p>
    <w:p w:rsidR="009414C2" w:rsidRDefault="009414C2" w:rsidP="009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Питается постоянным током напряжением 27В, потребляемый ток 15А, чувствительность 0.3мм льда и время задержки 140+40сек.</w:t>
      </w: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2"/>
    <w:rsid w:val="002B5AB2"/>
    <w:rsid w:val="00605A56"/>
    <w:rsid w:val="009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0D26-5D8C-4AE6-B477-4AC7DA8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2024-04-24T10:17:00Z</dcterms:created>
  <dcterms:modified xsi:type="dcterms:W3CDTF">2024-04-24T10:17:00Z</dcterms:modified>
</cp:coreProperties>
</file>