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0" w:rsidRPr="00D443A0" w:rsidRDefault="00D443A0" w:rsidP="00D443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3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CC538A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D443A0" w:rsidRPr="00D443A0" w:rsidRDefault="00CC538A" w:rsidP="00D443A0">
      <w:pPr>
        <w:tabs>
          <w:tab w:val="left" w:pos="0"/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Теоретический</w:t>
      </w:r>
      <w:r w:rsidR="003946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материал</w:t>
      </w:r>
    </w:p>
    <w:p w:rsidR="00421B20" w:rsidRDefault="00421B20" w:rsidP="00D173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B20">
        <w:rPr>
          <w:rFonts w:ascii="Times New Roman" w:hAnsi="Times New Roman" w:cs="Times New Roman"/>
          <w:b/>
          <w:color w:val="000000"/>
          <w:sz w:val="24"/>
          <w:szCs w:val="24"/>
        </w:rPr>
        <w:t>Равносильные уравнения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FC6">
        <w:rPr>
          <w:rFonts w:ascii="Times New Roman" w:hAnsi="Times New Roman" w:cs="Times New Roman"/>
          <w:color w:val="000000"/>
          <w:sz w:val="24"/>
          <w:szCs w:val="24"/>
        </w:rPr>
        <w:t xml:space="preserve">Уравнения, имеющие одно и то же множество корней, называются равносильными. Уравнения, не имеющие корней, также являются равносильными. Любой член уравнения можно перенести из одной части в другую, изменив его знак </w:t>
      </w:r>
      <w:proofErr w:type="gramStart"/>
      <w:r w:rsidR="00955FC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955FC6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противоположный. Обе части уравнения можно умножить или разделить на одно и то же число, не равное нулю. Если при переходе от одного уравнения к другому потери корней не происходит, то второе уравнение называют следствием первого уравнения. Иначе, если все корни первого уравнения являются корнями второго уравнения, то второе уравнение называется следствием первого уравнения.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этого определения и определения равносильности уравнений следует, что: 1) если два уравнения равносильны, то каждое из них является следствием другого; 2) если каждое из двух уравнений</w:t>
      </w:r>
      <w:r w:rsidR="00955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 следствием другого, то эти уравнения равносильны. Посторонние корни могут получиться при умножении обеих частей уравнения на выражение, содержащее неизвестное. Потеря корней может произойти при делении</w:t>
      </w:r>
      <w:r w:rsidR="00955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обеих частей уравнения на выражение, содержащее неизвестное.</w:t>
      </w:r>
    </w:p>
    <w:p w:rsidR="00421B20" w:rsidRPr="00421B20" w:rsidRDefault="00421B20" w:rsidP="00D173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1B20">
        <w:rPr>
          <w:rFonts w:ascii="Times New Roman" w:hAnsi="Times New Roman" w:cs="Times New Roman"/>
          <w:b/>
          <w:color w:val="000000"/>
          <w:sz w:val="24"/>
          <w:szCs w:val="24"/>
        </w:rPr>
        <w:t>Равносильные неравенства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421B20">
        <w:rPr>
          <w:rFonts w:ascii="Times New Roman" w:hAnsi="Times New Roman" w:cs="Times New Roman"/>
          <w:color w:val="000000"/>
          <w:sz w:val="24"/>
          <w:szCs w:val="24"/>
        </w:rPr>
        <w:t>Неравенства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 имеющие одно и то же множество решений, называются равносильными.</w:t>
      </w:r>
      <w:r w:rsidRPr="00421B20">
        <w:rPr>
          <w:rFonts w:ascii="Times New Roman" w:hAnsi="Times New Roman" w:cs="Times New Roman"/>
          <w:color w:val="000000"/>
          <w:sz w:val="24"/>
          <w:szCs w:val="24"/>
        </w:rPr>
        <w:t xml:space="preserve"> Неравенства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 имеющие решений, </w:t>
      </w:r>
      <w:r w:rsidR="002D16BB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6BB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равносильными.</w:t>
      </w:r>
    </w:p>
    <w:p w:rsidR="0018251B" w:rsidRPr="0018251B" w:rsidRDefault="00B57905" w:rsidP="00D173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Уравнения, в которых под знаком корня содержится переменная, называют </w:t>
      </w:r>
      <w:r w:rsidRPr="00A37598">
        <w:rPr>
          <w:rFonts w:ascii="Times New Roman" w:hAnsi="Times New Roman" w:cs="Times New Roman"/>
          <w:b/>
          <w:color w:val="000000"/>
          <w:sz w:val="24"/>
          <w:szCs w:val="24"/>
        </w:rPr>
        <w:t>иррациональными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251B" w:rsidRPr="0018251B" w:rsidRDefault="00B57905" w:rsidP="00D173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Методы решения иррациональных уравнений основаны на возможности замены иррационального уравнения рациональным уравнением, которое является его следствием. Чаще всего обе части уравнения возводят в одну и ту же степень. При этом получается уравнение, являющееся следствием 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</w:rPr>
        <w:t>исходного</w:t>
      </w:r>
      <w:proofErr w:type="gramEnd"/>
      <w:r w:rsidRPr="00B579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905" w:rsidRPr="00B57905" w:rsidRDefault="00B57905" w:rsidP="00D173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При решении иррациональных уравнений необходимо учитывать следующее:</w:t>
      </w:r>
    </w:p>
    <w:p w:rsidR="00B57905" w:rsidRPr="00B57905" w:rsidRDefault="00B57905" w:rsidP="000A71E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905">
        <w:rPr>
          <w:rFonts w:ascii="Times New Roman" w:hAnsi="Times New Roman"/>
          <w:color w:val="000000"/>
          <w:sz w:val="24"/>
          <w:szCs w:val="24"/>
        </w:rPr>
        <w:t>если показатель корня – четное число, то подкоренное выражение должно быть неотрицательно; при этом значение корня также является неотрицательным;</w:t>
      </w:r>
    </w:p>
    <w:p w:rsidR="00B57905" w:rsidRPr="00B57905" w:rsidRDefault="00B57905" w:rsidP="000A71E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905">
        <w:rPr>
          <w:rFonts w:ascii="Times New Roman" w:hAnsi="Times New Roman"/>
          <w:color w:val="000000"/>
          <w:sz w:val="24"/>
          <w:szCs w:val="24"/>
        </w:rPr>
        <w:t>если показатель корня – нечетное число, то подкоренное выражение может быть любым действительным числом, в этом случае знак корня совпадает со знаком подкоренного выражения.</w:t>
      </w:r>
    </w:p>
    <w:p w:rsidR="00B57905" w:rsidRPr="00B57905" w:rsidRDefault="00B57905" w:rsidP="001825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При возведении в квадрат обеих частей уравнения могут появиться лишние корни. Чтобы определить истинность найденных корней, каждый корень последнего уравнения подставляют в исходное уравнение. Значение переменной, которые при подстановке не дают истинных равенств, отбрасывают как посторонние корни.</w:t>
      </w:r>
    </w:p>
    <w:p w:rsidR="00B57905" w:rsidRPr="00B57905" w:rsidRDefault="006815D4" w:rsidP="001825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f(x)</m:t>
              </m:r>
            </m:e>
          </m:ra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=g(x)</m:t>
          </m:r>
          <m:box>
            <m:boxPr>
              <m:opEmu m:val="on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box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⇔</m:t>
              </m:r>
            </m:e>
          </m:box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(x)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g(x)≥0</m:t>
                  </m:r>
                </m:e>
              </m:eqArr>
            </m:e>
          </m:d>
        </m:oMath>
      </m:oMathPara>
    </w:p>
    <w:p w:rsidR="00B57905" w:rsidRPr="00B57905" w:rsidRDefault="002A6864" w:rsidP="001825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Пример 1</w:t>
      </w:r>
      <w:proofErr w:type="gramStart"/>
      <w:r w:rsidR="00940E44" w:rsidRPr="00940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E44" w:rsidRPr="007C269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940E44" w:rsidRPr="007C269C">
        <w:rPr>
          <w:rFonts w:ascii="Times New Roman" w:hAnsi="Times New Roman" w:cs="Times New Roman"/>
          <w:color w:val="000000"/>
          <w:sz w:val="24"/>
          <w:szCs w:val="24"/>
        </w:rPr>
        <w:t>ешить уравнение</w:t>
      </w:r>
    </w:p>
    <w:p w:rsidR="00B57905" w:rsidRPr="00940E44" w:rsidRDefault="002A6864" w:rsidP="001825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=x-1</m:t>
        </m:r>
      </m:oMath>
      <w:r w:rsidR="00940E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0E44" w:rsidRPr="00940E44" w:rsidRDefault="00940E44" w:rsidP="00940E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Решение: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=x-1⇔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16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5x-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-6</m:t>
                    </m: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-1)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x-1≥0</m:t>
                </m:r>
              </m:e>
            </m:eqAr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-82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+97=0</m:t>
                </m:r>
              </m:e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x≥1</m:t>
                </m:r>
              </m:e>
            </m:eqArr>
          </m:e>
        </m:d>
      </m:oMath>
    </w:p>
    <w:p w:rsidR="00B57905" w:rsidRPr="00940E44" w:rsidRDefault="00B57905" w:rsidP="001825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905" w:rsidRPr="00940E44" w:rsidRDefault="00940E44" w:rsidP="001825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41±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32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17</m:t>
              </m:r>
            </m:den>
          </m:f>
        </m:oMath>
      </m:oMathPara>
    </w:p>
    <w:p w:rsidR="00B57905" w:rsidRPr="007C269C" w:rsidRDefault="00B57905" w:rsidP="001825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44">
        <w:rPr>
          <w:rFonts w:ascii="Times New Roman" w:hAnsi="Times New Roman" w:cs="Times New Roman"/>
          <w:color w:val="000000"/>
          <w:sz w:val="24"/>
          <w:szCs w:val="24"/>
        </w:rPr>
        <w:t>Ответ:</w:t>
      </w:r>
      <w:r w:rsidRPr="00B57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41±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32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17</m:t>
            </m:r>
          </m:den>
        </m:f>
      </m:oMath>
      <w:r w:rsidR="00940E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15D4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D17340" w:rsidRPr="006815D4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29.25pt" equationxml="&lt;">
            <v:imagedata r:id="rId5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6815D4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B57905" w:rsidRPr="00B57905" w:rsidRDefault="00B57905" w:rsidP="00B5790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905" w:rsidRPr="00B57905" w:rsidRDefault="00B57905" w:rsidP="00D173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975">
        <w:rPr>
          <w:rFonts w:ascii="Times New Roman" w:hAnsi="Times New Roman" w:cs="Times New Roman"/>
          <w:b/>
          <w:color w:val="000000"/>
          <w:sz w:val="24"/>
          <w:szCs w:val="24"/>
        </w:rPr>
        <w:t>Показательным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называют уравнение, содержащие переменную в показателе степени. </w:t>
      </w:r>
    </w:p>
    <w:p w:rsidR="00B57905" w:rsidRPr="00B57905" w:rsidRDefault="00B57905" w:rsidP="007C2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Так как показательная функция у = а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x</w:t>
      </w:r>
      <w:proofErr w:type="gramEnd"/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&gt; 1 монотонно возрастае</w:t>
      </w:r>
      <w:r w:rsidR="007C269C">
        <w:rPr>
          <w:rFonts w:ascii="Times New Roman" w:hAnsi="Times New Roman" w:cs="Times New Roman"/>
          <w:color w:val="000000"/>
          <w:sz w:val="24"/>
          <w:szCs w:val="24"/>
        </w:rPr>
        <w:t>т на всей области определения (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при 0&lt; а &lt; 1 монотонно убывает), то каждое свое значение она принимает только один раз при одном значении аргумента.</w:t>
      </w:r>
      <w:r w:rsidR="00940E4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з равенства а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v</w:t>
      </w:r>
      <w:proofErr w:type="gramEnd"/>
      <w:r w:rsidRPr="00B57905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u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равенство 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905" w:rsidRPr="00940E44" w:rsidRDefault="00B57905" w:rsidP="007C2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69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Пример </w:t>
      </w:r>
      <w:r w:rsidR="00940E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Pr="007C269C">
        <w:rPr>
          <w:rFonts w:ascii="Times New Roman" w:hAnsi="Times New Roman" w:cs="Times New Roman"/>
          <w:color w:val="000000"/>
          <w:sz w:val="24"/>
          <w:szCs w:val="24"/>
        </w:rPr>
        <w:t>Решить уравнение</w:t>
      </w:r>
      <w:r w:rsidR="007C2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x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57905">
        <w:rPr>
          <w:rFonts w:ascii="Times New Roman" w:hAnsi="Times New Roman" w:cs="Times New Roman"/>
          <w:color w:val="000000"/>
          <w:sz w:val="24"/>
          <w:szCs w:val="24"/>
        </w:rPr>
        <w:t>√25)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10-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x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940E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905" w:rsidRPr="007C269C" w:rsidRDefault="00B57905" w:rsidP="007C2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69C">
        <w:rPr>
          <w:rFonts w:ascii="Times New Roman" w:hAnsi="Times New Roman" w:cs="Times New Roman"/>
          <w:color w:val="000000"/>
          <w:sz w:val="24"/>
          <w:szCs w:val="24"/>
        </w:rPr>
        <w:t xml:space="preserve">Решение: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x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=5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10-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x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,  3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-2=10-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,  4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=12,  </w:t>
      </w:r>
      <w:r w:rsidRPr="007C269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C269C">
        <w:rPr>
          <w:rFonts w:ascii="Times New Roman" w:hAnsi="Times New Roman" w:cs="Times New Roman"/>
          <w:color w:val="000000"/>
          <w:sz w:val="24"/>
          <w:szCs w:val="24"/>
        </w:rPr>
        <w:t>=3</w:t>
      </w:r>
      <w:r w:rsidR="007C26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0E44" w:rsidRPr="007C269C" w:rsidRDefault="00940E44" w:rsidP="00940E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44">
        <w:rPr>
          <w:rFonts w:ascii="Times New Roman" w:hAnsi="Times New Roman" w:cs="Times New Roman"/>
          <w:color w:val="000000"/>
          <w:sz w:val="24"/>
          <w:szCs w:val="24"/>
        </w:rPr>
        <w:t>Ответ:</w:t>
      </w:r>
      <w:r w:rsidR="00485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85975" w:rsidRPr="0048597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815D4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D17340" w:rsidRPr="006815D4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26" type="#_x0000_t75" style="width:37.5pt;height:29.25pt" equationxml="&lt;">
            <v:imagedata r:id="rId5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6815D4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B57905" w:rsidRPr="0086113F" w:rsidRDefault="00B57905" w:rsidP="007C2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К уравнениям рассмотренного выше типа приводятся уравнения вида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f(x)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=1</m:t>
        </m:r>
      </m:oMath>
      <w:r w:rsidR="006815D4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D17340" w:rsidRPr="006815D4">
        <w:rPr>
          <w:rFonts w:ascii="Times New Roman" w:hAnsi="Times New Roman" w:cs="Times New Roman"/>
          <w:color w:val="000000"/>
          <w:position w:val="-11"/>
          <w:sz w:val="24"/>
          <w:szCs w:val="24"/>
        </w:rPr>
        <w:pict>
          <v:shape id="_x0000_i1027" type="#_x0000_t75" style="width:28.5pt;height:19.5pt" equationxml="&lt;">
            <v:imagedata r:id="rId6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6815D4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gramEnd"/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а&gt;0 и а </w:t>
      </w:r>
      <w:r w:rsidR="00D17340" w:rsidRPr="006815D4">
        <w:rPr>
          <w:rFonts w:ascii="Times New Roman" w:hAnsi="Times New Roman" w:cs="Times New Roman"/>
          <w:color w:val="000000"/>
          <w:position w:val="-11"/>
          <w:sz w:val="24"/>
          <w:szCs w:val="24"/>
        </w:rPr>
        <w:pict>
          <v:shape id="_x0000_i1028" type="#_x0000_t75" style="width:10.5pt;height:18.75pt" equationxml="&lt;">
            <v:imagedata r:id="rId7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1) путем представления единицы в виде степени числа с нулевым показателем</w:t>
      </w:r>
      <w:r w:rsidR="0086113F" w:rsidRPr="00861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f(x)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0</m:t>
            </m:r>
          </m:sup>
        </m:sSup>
      </m:oMath>
      <w:r w:rsidR="006815D4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D17340" w:rsidRPr="006815D4">
        <w:rPr>
          <w:rFonts w:ascii="Times New Roman" w:hAnsi="Times New Roman" w:cs="Times New Roman"/>
          <w:color w:val="000000"/>
          <w:position w:val="-11"/>
          <w:sz w:val="24"/>
          <w:szCs w:val="24"/>
        </w:rPr>
        <w:pict>
          <v:shape id="_x0000_i1029" type="#_x0000_t75" style="width:31.5pt;height:19.5pt" equationxml="&lt;">
            <v:imagedata r:id="rId8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6815D4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611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905" w:rsidRPr="00B57905" w:rsidRDefault="00B57905" w:rsidP="007C2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 </w:t>
      </w:r>
      <w:r w:rsidR="0048597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Start"/>
      <w:r w:rsidR="00485975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="00485975">
        <w:rPr>
          <w:rFonts w:ascii="Times New Roman" w:hAnsi="Times New Roman" w:cs="Times New Roman"/>
          <w:color w:val="000000"/>
          <w:sz w:val="24"/>
          <w:szCs w:val="24"/>
        </w:rPr>
        <w:t>ешить уравнение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269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C26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</w:t>
      </w:r>
      <w:r w:rsidR="007C269C">
        <w:rPr>
          <w:rFonts w:ascii="Times New Roman" w:hAnsi="Times New Roman" w:cs="Times New Roman"/>
          <w:color w:val="000000"/>
          <w:sz w:val="24"/>
          <w:szCs w:val="24"/>
        </w:rPr>
        <w:t>-2*3</w:t>
      </w:r>
      <w:r w:rsidR="007C26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х-2</w:t>
      </w:r>
      <w:r w:rsidR="007C269C">
        <w:rPr>
          <w:rFonts w:ascii="Times New Roman" w:hAnsi="Times New Roman" w:cs="Times New Roman"/>
          <w:color w:val="000000"/>
          <w:sz w:val="24"/>
          <w:szCs w:val="24"/>
        </w:rPr>
        <w:t>=63</w:t>
      </w:r>
      <w:r w:rsidR="004859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905" w:rsidRPr="00B57905" w:rsidRDefault="00B57905" w:rsidP="007C2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Решение: вынесем общий множитель за скобки.</w:t>
      </w:r>
    </w:p>
    <w:p w:rsidR="00B57905" w:rsidRPr="00B57905" w:rsidRDefault="007C269C" w:rsidP="007C2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-2*3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х-2</w:t>
      </w:r>
      <w:r>
        <w:rPr>
          <w:rFonts w:ascii="Times New Roman" w:hAnsi="Times New Roman" w:cs="Times New Roman"/>
          <w:color w:val="000000"/>
          <w:sz w:val="24"/>
          <w:szCs w:val="24"/>
        </w:rPr>
        <w:t>=63</w:t>
      </w:r>
      <w:r w:rsidR="00B57905"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х-2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905" w:rsidRPr="00B57905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57905"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-2)=63,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х-2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57905"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7=63,  </w:t>
      </w:r>
      <w:r w:rsidR="00DB38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B381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х-2</w:t>
      </w:r>
      <w:r w:rsidR="00DB3815">
        <w:rPr>
          <w:rFonts w:ascii="Times New Roman" w:hAnsi="Times New Roman" w:cs="Times New Roman"/>
          <w:color w:val="000000"/>
          <w:sz w:val="24"/>
          <w:szCs w:val="24"/>
        </w:rPr>
        <w:t>=3</w:t>
      </w:r>
      <w:r w:rsidR="00DB381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57905"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, х-2=2, </w:t>
      </w:r>
      <w:r w:rsidR="00B57905" w:rsidRPr="00DB3815">
        <w:rPr>
          <w:rFonts w:ascii="Times New Roman" w:hAnsi="Times New Roman" w:cs="Times New Roman"/>
          <w:color w:val="000000"/>
          <w:sz w:val="24"/>
          <w:szCs w:val="24"/>
        </w:rPr>
        <w:t>х = 4.</w:t>
      </w:r>
    </w:p>
    <w:p w:rsidR="00485975" w:rsidRPr="007C269C" w:rsidRDefault="00485975" w:rsidP="004859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44">
        <w:rPr>
          <w:rFonts w:ascii="Times New Roman" w:hAnsi="Times New Roman" w:cs="Times New Roman"/>
          <w:color w:val="000000"/>
          <w:sz w:val="24"/>
          <w:szCs w:val="24"/>
        </w:rPr>
        <w:t>Ответ: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97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815D4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D17340" w:rsidRPr="006815D4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30" type="#_x0000_t75" style="width:37.5pt;height:29.25pt" equationxml="&lt;">
            <v:imagedata r:id="rId5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6815D4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2D16BB" w:rsidRPr="002D16BB" w:rsidRDefault="002D16BB" w:rsidP="00D173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Pr="00ED5F33">
        <w:rPr>
          <w:rFonts w:ascii="Times New Roman" w:hAnsi="Times New Roman" w:cs="Times New Roman"/>
          <w:b/>
          <w:color w:val="000000"/>
          <w:sz w:val="24"/>
          <w:szCs w:val="24"/>
        </w:rPr>
        <w:t>показательных неравен</w:t>
      </w:r>
      <w:proofErr w:type="gramStart"/>
      <w:r w:rsidRPr="00ED5F33">
        <w:rPr>
          <w:rFonts w:ascii="Times New Roman" w:hAnsi="Times New Roman" w:cs="Times New Roman"/>
          <w:b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одится к решению неравенств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или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. </m:t>
        </m:r>
      </m:oMath>
      <w:r w:rsidR="00E775F6">
        <w:rPr>
          <w:rFonts w:ascii="Times New Roman" w:hAnsi="Times New Roman" w:cs="Times New Roman"/>
          <w:color w:val="000000"/>
          <w:sz w:val="24"/>
          <w:szCs w:val="24"/>
        </w:rPr>
        <w:t>Эти неравенства решаются с помощью свойства возрастания или убывания показательной функции: для возрастающей функции большему значению функции соответствует большее значение аргумента, а для убывающей функции большему значению функции соответствует меньшее значение аргумента.</w:t>
      </w:r>
    </w:p>
    <w:p w:rsidR="00B57905" w:rsidRPr="002D16BB" w:rsidRDefault="00B57905" w:rsidP="007C2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x1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, </m:t>
        </m:r>
      </m:oMath>
      <w:r w:rsidRPr="00B57905">
        <w:rPr>
          <w:rFonts w:ascii="Times New Roman" w:hAnsi="Times New Roman" w:cs="Times New Roman"/>
          <w:color w:val="000000"/>
          <w:sz w:val="24"/>
          <w:szCs w:val="24"/>
        </w:rPr>
        <w:t>то х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= х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, при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</m:t>
        </m:r>
      </m:oMath>
      <w:r w:rsidR="00F13D45"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&gt;0,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</m:t>
        </m:r>
      </m:oMath>
      <w:r w:rsidR="00F13D45" w:rsidRPr="00E5107F">
        <w:rPr>
          <w:rFonts w:ascii="Times New Roman" w:hAnsi="Times New Roman" w:cs="Times New Roman"/>
          <w:color w:val="000000"/>
          <w:position w:val="-11"/>
          <w:sz w:val="24"/>
          <w:szCs w:val="24"/>
        </w:rPr>
        <w:t xml:space="preserve"> </w:t>
      </w:r>
      <w:r w:rsidR="00D17340" w:rsidRPr="006815D4">
        <w:rPr>
          <w:rFonts w:ascii="Times New Roman" w:hAnsi="Times New Roman" w:cs="Times New Roman"/>
          <w:color w:val="000000"/>
          <w:position w:val="-11"/>
          <w:sz w:val="24"/>
          <w:szCs w:val="24"/>
        </w:rPr>
        <w:pict>
          <v:shape id="_x0000_i1031" type="#_x0000_t75" style="width:10.5pt;height:18.75pt" equationxml="&lt;">
            <v:imagedata r:id="rId7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B57905" w:rsidRPr="00B57905" w:rsidRDefault="00B57905" w:rsidP="007C2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x1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, </m:t>
        </m:r>
      </m:oMath>
      <w:r w:rsidRPr="00B57905">
        <w:rPr>
          <w:rFonts w:ascii="Times New Roman" w:hAnsi="Times New Roman" w:cs="Times New Roman"/>
          <w:color w:val="000000"/>
          <w:sz w:val="24"/>
          <w:szCs w:val="24"/>
        </w:rPr>
        <w:t>то х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&lt; х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, при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</m:t>
        </m:r>
      </m:oMath>
      <w:r w:rsidR="00F13D45"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&gt;1.</w:t>
      </w:r>
    </w:p>
    <w:p w:rsidR="00B57905" w:rsidRPr="00B57905" w:rsidRDefault="00B57905" w:rsidP="007C2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x1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, </m:t>
        </m:r>
      </m:oMath>
      <w:r w:rsidRPr="00B57905">
        <w:rPr>
          <w:rFonts w:ascii="Times New Roman" w:hAnsi="Times New Roman" w:cs="Times New Roman"/>
          <w:color w:val="000000"/>
          <w:sz w:val="24"/>
          <w:szCs w:val="24"/>
        </w:rPr>
        <w:t>то х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&gt; х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3D45">
        <w:rPr>
          <w:rFonts w:ascii="Times New Roman" w:hAnsi="Times New Roman" w:cs="Times New Roman"/>
          <w:color w:val="000000"/>
          <w:sz w:val="24"/>
          <w:szCs w:val="24"/>
        </w:rPr>
        <w:t xml:space="preserve"> при 0&lt;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a</m:t>
        </m:r>
      </m:oMath>
      <w:r w:rsidR="00F13D45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B57905" w:rsidRPr="00ED5F33" w:rsidRDefault="00ED5F33" w:rsidP="00DB381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ешить неравенство 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81.</w:t>
      </w:r>
    </w:p>
    <w:p w:rsidR="00ED5F33" w:rsidRDefault="00ED5F33" w:rsidP="00ED5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Решение: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запишем неравенство в виде 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Так как 3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1, то функция у=3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возрастающей. Поэтому решением неравенства 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81 являются числа</w:t>
      </w:r>
      <w:r w:rsidR="00B57905" w:rsidRPr="00B57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5F33">
        <w:rPr>
          <w:rFonts w:ascii="Times New Roman" w:hAnsi="Times New Roman" w:cs="Times New Roman"/>
          <w:color w:val="000000"/>
          <w:sz w:val="24"/>
          <w:szCs w:val="24"/>
        </w:rPr>
        <w:t>х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&lt;</m:t>
        </m:r>
      </m:oMath>
      <w:r w:rsidR="00B57905" w:rsidRPr="00ED5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ED5F33" w:rsidRDefault="00ED5F33" w:rsidP="00ED5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Ответ: </w:t>
      </w:r>
      <w:r w:rsidRPr="00ED5F33">
        <w:rPr>
          <w:rFonts w:ascii="Times New Roman" w:hAnsi="Times New Roman" w:cs="Times New Roman"/>
          <w:color w:val="000000"/>
          <w:sz w:val="24"/>
          <w:szCs w:val="24"/>
        </w:rPr>
        <w:t>х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&lt;</m:t>
        </m:r>
      </m:oMath>
      <w:r w:rsidRPr="00ED5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986C74" w:rsidRDefault="00986C74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ешить неравенство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 w:cs="Times New Roman"/>
            <w:color w:val="000000"/>
            <w:sz w:val="24"/>
            <w:szCs w:val="24"/>
          </w:rPr>
          <m:t>&gt;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8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C74" w:rsidRDefault="00986C74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Решение: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запишем неравенство в виде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(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 w:cs="Times New Roman"/>
            <w:color w:val="000000"/>
            <w:sz w:val="24"/>
            <w:szCs w:val="24"/>
          </w:rPr>
          <m:t>&gt;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(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 w:cs="Times New Roman"/>
            <w:color w:val="000000"/>
            <w:sz w:val="24"/>
            <w:szCs w:val="24"/>
          </w:rPr>
          <m:t>&gt;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(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. Так как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1, то функция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убывающей, то </w:t>
      </w:r>
      <w:r w:rsidRPr="00ED5F33">
        <w:rPr>
          <w:rFonts w:ascii="Times New Roman" w:hAnsi="Times New Roman" w:cs="Times New Roman"/>
          <w:color w:val="000000"/>
          <w:sz w:val="24"/>
          <w:szCs w:val="24"/>
        </w:rPr>
        <w:t>х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&lt;</m:t>
        </m:r>
      </m:oMath>
      <w:r w:rsidRPr="00ED5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7C4D" w:rsidRDefault="00A87C4D" w:rsidP="00D17340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Системы показательных уравнений и неравенств</w:t>
      </w:r>
    </w:p>
    <w:p w:rsidR="00A87C4D" w:rsidRDefault="00A87C4D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 </w:t>
      </w:r>
      <w:r w:rsidR="00481836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ешить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=-1,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x+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=16.</m:t>
                </m:r>
              </m:e>
            </m:eqArr>
          </m:e>
        </m:d>
      </m:oMath>
    </w:p>
    <w:p w:rsidR="00A87C4D" w:rsidRDefault="00A87C4D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Решение: решим эту систему способом подстановки</w:t>
      </w:r>
      <w:r w:rsidR="006B481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x=-2y-1,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 4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-2y-1+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="006B4819">
        <w:rPr>
          <w:rFonts w:ascii="Times New Roman" w:hAnsi="Times New Roman" w:cs="Times New Roman"/>
          <w:color w:val="000000"/>
          <w:sz w:val="24"/>
          <w:szCs w:val="24"/>
        </w:rPr>
        <w:t xml:space="preserve">, откуда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-2y-1+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=2, 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-2y-3=0,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=3,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=-1.</m:t>
        </m:r>
      </m:oMath>
      <w:r w:rsidR="006B4819" w:rsidRPr="006B4819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6B4819">
        <w:rPr>
          <w:rFonts w:ascii="Times New Roman" w:hAnsi="Times New Roman" w:cs="Times New Roman"/>
          <w:color w:val="000000"/>
          <w:sz w:val="24"/>
          <w:szCs w:val="24"/>
        </w:rPr>
        <w:t xml:space="preserve">айдём значения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</m:oMath>
      <w:r w:rsidR="006B481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6B4819" w:rsidRPr="006B4819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-2∙3-1=-7</m:t>
        </m:r>
      </m:oMath>
      <w:r w:rsidR="002A36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="002A3660" w:rsidRPr="006B4819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-2∙(-1)-1=1</m:t>
        </m:r>
      </m:oMath>
      <w:r w:rsidR="002A36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3660" w:rsidRPr="002A3660" w:rsidRDefault="002A3660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(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-7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;3), (1;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-1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81836" w:rsidRDefault="00481836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2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ешить систему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≤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3,</m:t>
                    </m:r>
                  </m:e>
                </m:rad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0.2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0.2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+x+4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4C03EC" w:rsidRPr="00CE6769" w:rsidRDefault="004C03EC" w:rsidP="004C03EC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Решение: решим неравенство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≤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3,</m:t>
            </m:r>
          </m:e>
        </m:rad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т.е. неравенство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. Решая, получаем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x-1≤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, x≤1.5.</m:t>
        </m:r>
      </m:oMath>
      <w:r w:rsidRPr="004C03EC">
        <w:rPr>
          <w:rFonts w:ascii="Times New Roman" w:hAnsi="Times New Roman" w:cs="Times New Roman"/>
          <w:color w:val="000000"/>
          <w:sz w:val="24"/>
          <w:szCs w:val="24"/>
        </w:rPr>
        <w:t xml:space="preserve"> Решим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3EC">
        <w:rPr>
          <w:rFonts w:ascii="Times New Roman" w:hAnsi="Times New Roman" w:cs="Times New Roman"/>
          <w:color w:val="000000"/>
          <w:sz w:val="24"/>
          <w:szCs w:val="24"/>
        </w:rPr>
        <w:t xml:space="preserve">уравнение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0.2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0.2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+x+4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, 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-2=2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+4,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-6=0,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Pr="006B4819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-2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Pr="006B4819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3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6769" w:rsidRPr="00CE6769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CE6769">
        <w:rPr>
          <w:rFonts w:ascii="Times New Roman" w:hAnsi="Times New Roman" w:cs="Times New Roman"/>
          <w:color w:val="000000"/>
          <w:sz w:val="24"/>
          <w:szCs w:val="24"/>
        </w:rPr>
        <w:t>ак как 3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>&gt;1,5</m:t>
        </m:r>
      </m:oMath>
      <w:r w:rsidR="00CE67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-2&lt;</m:t>
        </m:r>
      </m:oMath>
      <w:r w:rsidR="00CE6769">
        <w:rPr>
          <w:rFonts w:ascii="Times New Roman" w:hAnsi="Times New Roman" w:cs="Times New Roman"/>
          <w:color w:val="000000"/>
          <w:sz w:val="24"/>
          <w:szCs w:val="24"/>
        </w:rPr>
        <w:t xml:space="preserve">1,5, то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</m:t>
        </m:r>
      </m:oMath>
      <w:r w:rsidR="00CE6769" w:rsidRPr="006B4819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-2</m:t>
        </m:r>
      </m:oMath>
      <w:r w:rsidR="00CE67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03EC" w:rsidRPr="00CE6769" w:rsidRDefault="00CE6769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</m:t>
        </m:r>
      </m:oMath>
      <w:r w:rsidRPr="006B4819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-2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71E5" w:rsidRPr="00B57905" w:rsidRDefault="000A71E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Уравнение вида</w:t>
      </w:r>
      <w:r w:rsidR="00485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x=b</m:t>
            </m:r>
          </m:e>
        </m:func>
      </m:oMath>
      <w:r w:rsidR="004859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5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71E5" w:rsidRPr="00B57905" w:rsidRDefault="000A71E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Решить равносильное уравнение</w:t>
      </w:r>
      <w:r w:rsidR="00C10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b</m:t>
            </m:r>
          </m:sup>
        </m:sSup>
      </m:oMath>
      <w:r w:rsidR="00C100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A71E5" w:rsidRPr="00C10070" w:rsidRDefault="000A71E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Уравнение вида 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a=b</m:t>
            </m:r>
          </m:e>
        </m:func>
      </m:oMath>
      <w:r w:rsidR="00C10070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0A71E5" w:rsidRPr="00B57905" w:rsidRDefault="000A71E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а) найти ОДЗ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</w:rPr>
        <w:t>: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5325" cy="190500"/>
            <wp:effectExtent l="0" t="0" r="9525" b="0"/>
            <wp:docPr id="2330" name="Рисунок 6" descr="Описание: http://sdamzavas.net/imgbaza/baza1/1911394062.files/image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sdamzavas.net/imgbaza/baza1/1911394062.files/image44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0A71E5" w:rsidRPr="00B57905" w:rsidRDefault="000A71E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б) решить уравнение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7675" cy="219075"/>
            <wp:effectExtent l="19050" t="0" r="9525" b="0"/>
            <wp:docPr id="2331" name="Рисунок 7" descr="Описание: http://sdamzavas.net/imgbaza/baza1/1911394062.files/image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sdamzavas.net/imgbaza/baza1/1911394062.files/image44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71E5" w:rsidRPr="00B57905" w:rsidRDefault="000A71E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в) выбрать из корней уравнения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∈</m:t>
        </m:r>
      </m:oMath>
      <w:r w:rsidRPr="00B579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10070" w:rsidRPr="00B57905">
        <w:rPr>
          <w:rFonts w:ascii="Times New Roman" w:hAnsi="Times New Roman" w:cs="Times New Roman"/>
          <w:color w:val="000000"/>
          <w:sz w:val="24"/>
          <w:szCs w:val="24"/>
        </w:rPr>
        <w:t>ОДЗ</w:t>
      </w:r>
      <w:r w:rsidR="00C100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007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0A71E5" w:rsidRPr="00B57905" w:rsidRDefault="000A71E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Уравнение вида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b=x</m:t>
            </m:r>
          </m:e>
        </m:func>
      </m:oMath>
      <w:r w:rsidR="00C1007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5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71E5" w:rsidRDefault="000A71E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Решить уравнение относительно переменной, входящей</w:t>
      </w:r>
      <w:r w:rsidR="00C10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в выражение с переменной.</w:t>
      </w:r>
    </w:p>
    <w:p w:rsidR="00946988" w:rsidRPr="00D17340" w:rsidRDefault="00946988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proofErr w:type="gramStart"/>
      <w:r w:rsidRPr="00946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ешить уравнение</w:t>
      </w:r>
      <w:r w:rsidRPr="00946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x+1</m:t>
                </m: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x+3</m:t>
                </m: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=3</m:t>
            </m:r>
          </m:e>
        </m:func>
      </m:oMath>
      <w:r w:rsidRPr="0094698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6988" w:rsidRDefault="00946988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Решение:</w:t>
      </w:r>
      <w:r w:rsidRPr="00946988">
        <w:rPr>
          <w:rFonts w:ascii="Times New Roman" w:hAnsi="Times New Roman" w:cs="Times New Roman"/>
          <w:color w:val="000000"/>
          <w:sz w:val="24"/>
          <w:szCs w:val="24"/>
        </w:rPr>
        <w:t xml:space="preserve"> по свойству логарифма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верно равенство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(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x+1</m:t>
                </m: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e>
            </m:d>
          </m:e>
        </m:func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(x+3))=3. 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определению логарифма получаем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  <w:r w:rsidR="00681E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6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=8,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 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+4x+3=8, 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 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+4x-5=0.</m:t>
        </m:r>
      </m:oMath>
      <w:r w:rsidR="00681ECC">
        <w:rPr>
          <w:rFonts w:ascii="Times New Roman" w:hAnsi="Times New Roman" w:cs="Times New Roman"/>
          <w:color w:val="000000"/>
          <w:sz w:val="24"/>
          <w:szCs w:val="24"/>
        </w:rPr>
        <w:t xml:space="preserve"> откуда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681ECC" w:rsidRPr="006B4819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681ECC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="00681ECC" w:rsidRPr="006B4819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-5</m:t>
        </m:r>
      </m:oMath>
      <w:r w:rsidR="00681E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81ECC">
        <w:rPr>
          <w:rFonts w:ascii="Times New Roman" w:hAnsi="Times New Roman" w:cs="Times New Roman"/>
          <w:color w:val="000000"/>
          <w:sz w:val="24"/>
          <w:szCs w:val="24"/>
        </w:rPr>
        <w:t>Проверим</w:t>
      </w:r>
      <w:proofErr w:type="gramEnd"/>
      <w:r w:rsidR="00681ECC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ли числа 1 и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</m:oMath>
      <w:r w:rsidR="00681ECC">
        <w:rPr>
          <w:rFonts w:ascii="Times New Roman" w:hAnsi="Times New Roman" w:cs="Times New Roman"/>
          <w:color w:val="000000"/>
          <w:sz w:val="24"/>
          <w:szCs w:val="24"/>
        </w:rPr>
        <w:t xml:space="preserve">5 корнями исходного уравнения. Подставляя в левую часть исходного уравнения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x=1</m:t>
        </m:r>
      </m:oMath>
      <w:r w:rsidR="00681ECC">
        <w:rPr>
          <w:rFonts w:ascii="Times New Roman" w:hAnsi="Times New Roman" w:cs="Times New Roman"/>
          <w:color w:val="000000"/>
          <w:sz w:val="24"/>
          <w:szCs w:val="24"/>
        </w:rPr>
        <w:t xml:space="preserve">, получаем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1+1</m:t>
                </m: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1+3</m:t>
                </m: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2+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4=1+2=</m:t>
                </m:r>
              </m:e>
            </m:func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e>
        </m:func>
      </m:oMath>
      <w:r w:rsidR="00681ECC">
        <w:rPr>
          <w:rFonts w:ascii="Times New Roman" w:hAnsi="Times New Roman" w:cs="Times New Roman"/>
          <w:color w:val="000000"/>
          <w:sz w:val="24"/>
          <w:szCs w:val="24"/>
        </w:rPr>
        <w:t xml:space="preserve">, т.е.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x=1</m:t>
        </m:r>
      </m:oMath>
      <w:r w:rsidR="00681ECC">
        <w:rPr>
          <w:rFonts w:ascii="Times New Roman" w:hAnsi="Times New Roman" w:cs="Times New Roman"/>
          <w:color w:val="000000"/>
          <w:sz w:val="24"/>
          <w:szCs w:val="24"/>
        </w:rPr>
        <w:t xml:space="preserve">- корень уравнения. При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x=-5</m:t>
        </m:r>
      </m:oMath>
      <w:r w:rsidR="00681ECC">
        <w:rPr>
          <w:rFonts w:ascii="Times New Roman" w:hAnsi="Times New Roman" w:cs="Times New Roman"/>
          <w:color w:val="000000"/>
          <w:sz w:val="24"/>
          <w:szCs w:val="24"/>
        </w:rPr>
        <w:t xml:space="preserve"> числа</w:t>
      </w:r>
      <w:r w:rsidR="00576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</m:oMath>
      <w:r w:rsidR="005763EB" w:rsidRPr="005763EB">
        <w:rPr>
          <w:rFonts w:ascii="Times New Roman" w:hAnsi="Times New Roman" w:cs="Times New Roman"/>
          <w:color w:val="000000"/>
          <w:sz w:val="24"/>
          <w:szCs w:val="24"/>
        </w:rPr>
        <w:t xml:space="preserve"> +1</w:t>
      </w:r>
      <w:r w:rsidR="005763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763EB" w:rsidRPr="00576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</m:oMath>
      <w:r w:rsidR="005763EB" w:rsidRPr="005763EB">
        <w:rPr>
          <w:rFonts w:ascii="Times New Roman" w:hAnsi="Times New Roman" w:cs="Times New Roman"/>
          <w:color w:val="000000"/>
          <w:sz w:val="24"/>
          <w:szCs w:val="24"/>
        </w:rPr>
        <w:t xml:space="preserve"> +3</w:t>
      </w:r>
      <w:r w:rsidR="005763EB">
        <w:rPr>
          <w:rFonts w:ascii="Times New Roman" w:hAnsi="Times New Roman" w:cs="Times New Roman"/>
          <w:color w:val="000000"/>
          <w:sz w:val="24"/>
          <w:szCs w:val="24"/>
        </w:rPr>
        <w:t xml:space="preserve"> отрицательны, и поэтому левая часть исходного уравнения не имеет смысла, т.е.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x=-5</m:t>
        </m:r>
      </m:oMath>
      <w:r w:rsidR="005763EB">
        <w:rPr>
          <w:rFonts w:ascii="Times New Roman" w:hAnsi="Times New Roman" w:cs="Times New Roman"/>
          <w:color w:val="000000"/>
          <w:sz w:val="24"/>
          <w:szCs w:val="24"/>
        </w:rPr>
        <w:t>не является корнем уравнения.</w:t>
      </w:r>
    </w:p>
    <w:p w:rsidR="005763EB" w:rsidRDefault="005763EB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x=1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6FD7" w:rsidRDefault="00996FD7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proofErr w:type="gramStart"/>
      <w:r w:rsidRPr="00946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ешить уравнение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3x+4</m:t>
                </m: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=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5x+8</m:t>
                </m: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e>
            </m:d>
          </m:e>
        </m:func>
      </m:oMath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6FD7" w:rsidRDefault="00996FD7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Решение: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приравнивая выражения, стоящие под знаком логарифма, получаем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3x+4=5x+8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откуда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x=-2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. Выполняя проверку, убеждаемся, что при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x=-2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левая и правая части исходного уравнения не имеют смысла.</w:t>
      </w:r>
    </w:p>
    <w:p w:rsidR="00996FD7" w:rsidRDefault="00996FD7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корней нет.</w:t>
      </w:r>
    </w:p>
    <w:p w:rsidR="003706C5" w:rsidRDefault="003706C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Логарифмические неравенства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вида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&lt;b,  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color w:val="000000"/>
            <w:sz w:val="24"/>
            <w:szCs w:val="24"/>
          </w:rPr>
          <m:t>≥b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06C5" w:rsidRDefault="003706C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Start"/>
      <w:r w:rsidRPr="00946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ешить неравенство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(x+1)≤2.</m:t>
            </m:r>
          </m:e>
        </m:func>
      </m:oMath>
    </w:p>
    <w:p w:rsidR="003706C5" w:rsidRDefault="003706C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Решение: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правая часть данного неравенства имеет смысл при всех значениях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, а левая часть -</w:t>
      </w:r>
      <w:r w:rsidR="00DD1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x+1&gt;0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откуда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x&gt;-1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, т.е.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x&gt;-1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- область определения неравенства.</w:t>
      </w:r>
      <w:r w:rsidR="00DD10C7">
        <w:rPr>
          <w:rFonts w:ascii="Times New Roman" w:hAnsi="Times New Roman" w:cs="Times New Roman"/>
          <w:color w:val="000000"/>
          <w:sz w:val="24"/>
          <w:szCs w:val="24"/>
        </w:rPr>
        <w:t xml:space="preserve"> Исходное неравенство запишем так: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(x+1)≤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100</m:t>
                </m:r>
              </m:e>
            </m:func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.</m:t>
            </m:r>
          </m:e>
        </m:func>
      </m:oMath>
      <w:r w:rsidR="00DD10C7" w:rsidRPr="00DD10C7">
        <w:rPr>
          <w:rFonts w:ascii="Times New Roman" w:hAnsi="Times New Roman" w:cs="Times New Roman"/>
          <w:color w:val="000000"/>
          <w:sz w:val="24"/>
          <w:szCs w:val="24"/>
        </w:rPr>
        <w:t xml:space="preserve"> Так как 10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&gt;1</m:t>
        </m:r>
      </m:oMath>
      <w:r w:rsidR="00DD10C7">
        <w:rPr>
          <w:rFonts w:ascii="Times New Roman" w:hAnsi="Times New Roman" w:cs="Times New Roman"/>
          <w:color w:val="000000"/>
          <w:sz w:val="24"/>
          <w:szCs w:val="24"/>
        </w:rPr>
        <w:t xml:space="preserve">, то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x+1≤</m:t>
        </m:r>
      </m:oMath>
      <w:r w:rsidR="00DD10C7">
        <w:rPr>
          <w:rFonts w:ascii="Times New Roman" w:hAnsi="Times New Roman" w:cs="Times New Roman"/>
          <w:color w:val="000000"/>
          <w:sz w:val="24"/>
          <w:szCs w:val="24"/>
        </w:rPr>
        <w:t xml:space="preserve">100, откуда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x≤99</m:t>
        </m:r>
      </m:oMath>
      <w:r w:rsidR="00DD10C7">
        <w:rPr>
          <w:rFonts w:ascii="Times New Roman" w:hAnsi="Times New Roman" w:cs="Times New Roman"/>
          <w:color w:val="000000"/>
          <w:sz w:val="24"/>
          <w:szCs w:val="24"/>
        </w:rPr>
        <w:t xml:space="preserve">. Учитывая область определения исходного неравенства, получаем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-1&lt;x≤</m:t>
        </m:r>
      </m:oMath>
      <w:r w:rsidR="00DD10C7">
        <w:rPr>
          <w:rFonts w:ascii="Times New Roman" w:hAnsi="Times New Roman" w:cs="Times New Roman"/>
          <w:color w:val="000000"/>
          <w:sz w:val="24"/>
          <w:szCs w:val="24"/>
        </w:rPr>
        <w:t>99.</w:t>
      </w:r>
    </w:p>
    <w:p w:rsidR="00DD10C7" w:rsidRDefault="00DD10C7" w:rsidP="00DD10C7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-1&lt;x≤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99.</w:t>
      </w:r>
    </w:p>
    <w:p w:rsidR="00DD10C7" w:rsidRPr="00DD10C7" w:rsidRDefault="00DD10C7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06C5" w:rsidRPr="003706C5" w:rsidRDefault="003706C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3706C5" w:rsidRPr="003706C5" w:rsidSect="009E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B00"/>
    <w:multiLevelType w:val="hybridMultilevel"/>
    <w:tmpl w:val="AEAE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A16233"/>
    <w:multiLevelType w:val="hybridMultilevel"/>
    <w:tmpl w:val="DE8C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A7EFD"/>
    <w:multiLevelType w:val="hybridMultilevel"/>
    <w:tmpl w:val="B210B41E"/>
    <w:lvl w:ilvl="0" w:tplc="87F08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330B4B"/>
    <w:multiLevelType w:val="hybridMultilevel"/>
    <w:tmpl w:val="CEFA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0"/>
    <w:rsid w:val="000A71E5"/>
    <w:rsid w:val="0018251B"/>
    <w:rsid w:val="002A3660"/>
    <w:rsid w:val="002A6864"/>
    <w:rsid w:val="002D16BB"/>
    <w:rsid w:val="003706C5"/>
    <w:rsid w:val="0039469B"/>
    <w:rsid w:val="00421B20"/>
    <w:rsid w:val="00481836"/>
    <w:rsid w:val="00485975"/>
    <w:rsid w:val="004C03EC"/>
    <w:rsid w:val="005763EB"/>
    <w:rsid w:val="006815D4"/>
    <w:rsid w:val="00681ECC"/>
    <w:rsid w:val="006B4819"/>
    <w:rsid w:val="007434AC"/>
    <w:rsid w:val="007C269C"/>
    <w:rsid w:val="0086113F"/>
    <w:rsid w:val="00940E44"/>
    <w:rsid w:val="00946988"/>
    <w:rsid w:val="00955FC6"/>
    <w:rsid w:val="00986C74"/>
    <w:rsid w:val="00996FD7"/>
    <w:rsid w:val="009E6C9F"/>
    <w:rsid w:val="00A37598"/>
    <w:rsid w:val="00A87C4D"/>
    <w:rsid w:val="00AF49CE"/>
    <w:rsid w:val="00B14C37"/>
    <w:rsid w:val="00B57905"/>
    <w:rsid w:val="00C10070"/>
    <w:rsid w:val="00C829AA"/>
    <w:rsid w:val="00CC538A"/>
    <w:rsid w:val="00CE6769"/>
    <w:rsid w:val="00D17340"/>
    <w:rsid w:val="00D443A0"/>
    <w:rsid w:val="00DB3815"/>
    <w:rsid w:val="00DD10C7"/>
    <w:rsid w:val="00E5107F"/>
    <w:rsid w:val="00E775F6"/>
    <w:rsid w:val="00ED5F33"/>
    <w:rsid w:val="00F13D45"/>
    <w:rsid w:val="00F250D4"/>
    <w:rsid w:val="00F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9F"/>
  </w:style>
  <w:style w:type="paragraph" w:styleId="1">
    <w:name w:val="heading 1"/>
    <w:basedOn w:val="a"/>
    <w:next w:val="a"/>
    <w:link w:val="10"/>
    <w:qFormat/>
    <w:rsid w:val="00B57905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B579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57905"/>
    <w:pPr>
      <w:keepNext/>
      <w:keepLines/>
      <w:spacing w:before="40" w:after="0" w:line="240" w:lineRule="auto"/>
      <w:outlineLvl w:val="2"/>
    </w:pPr>
    <w:rPr>
      <w:rFonts w:ascii="Calibri Light" w:eastAsia="Calibri" w:hAnsi="Calibri Light" w:cs="Times New Roman"/>
      <w:color w:val="1F4D78"/>
      <w:sz w:val="24"/>
      <w:szCs w:val="24"/>
    </w:rPr>
  </w:style>
  <w:style w:type="paragraph" w:styleId="5">
    <w:name w:val="heading 5"/>
    <w:basedOn w:val="a"/>
    <w:next w:val="a"/>
    <w:link w:val="50"/>
    <w:qFormat/>
    <w:rsid w:val="00B57905"/>
    <w:pPr>
      <w:keepNext/>
      <w:keepLines/>
      <w:spacing w:before="40" w:after="0" w:line="240" w:lineRule="auto"/>
      <w:outlineLvl w:val="4"/>
    </w:pPr>
    <w:rPr>
      <w:rFonts w:ascii="Calibri Light" w:eastAsia="Calibri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B5790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B5790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A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semiHidden/>
    <w:unhideWhenUsed/>
    <w:rsid w:val="00D4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443A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D443A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43A0"/>
    <w:rPr>
      <w:rFonts w:ascii="Times New Roman" w:eastAsia="Calibri" w:hAnsi="Times New Roman" w:cs="Times New Roman"/>
      <w:sz w:val="16"/>
      <w:szCs w:val="16"/>
    </w:rPr>
  </w:style>
  <w:style w:type="paragraph" w:customStyle="1" w:styleId="33">
    <w:name w:val="Абзац списка3"/>
    <w:basedOn w:val="a"/>
    <w:rsid w:val="00D443A0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B57905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579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57905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rsid w:val="00B57905"/>
    <w:rPr>
      <w:rFonts w:ascii="Calibri Light" w:eastAsia="Calibri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5790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B5790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Normal (Web)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5790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57905"/>
  </w:style>
  <w:style w:type="paragraph" w:customStyle="1" w:styleId="21">
    <w:name w:val="Абзац списка2"/>
    <w:basedOn w:val="a"/>
    <w:rsid w:val="00B579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2">
    <w:name w:val="Замещающий текст1"/>
    <w:semiHidden/>
    <w:rsid w:val="00B57905"/>
    <w:rPr>
      <w:rFonts w:cs="Times New Roman"/>
      <w:color w:val="808080"/>
    </w:rPr>
  </w:style>
  <w:style w:type="paragraph" w:styleId="a7">
    <w:name w:val="Body Text"/>
    <w:basedOn w:val="a"/>
    <w:link w:val="a8"/>
    <w:unhideWhenUsed/>
    <w:rsid w:val="00B5790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B5790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2">
    <w:name w:val="Основной текст 2 Знак"/>
    <w:link w:val="23"/>
    <w:semiHidden/>
    <w:rsid w:val="00B57905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rsid w:val="00B5790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B57905"/>
  </w:style>
  <w:style w:type="character" w:customStyle="1" w:styleId="34">
    <w:name w:val="Основной текст 3 Знак"/>
    <w:link w:val="35"/>
    <w:semiHidden/>
    <w:rsid w:val="00B57905"/>
    <w:rPr>
      <w:rFonts w:ascii="Times New Roman" w:eastAsia="Calibri" w:hAnsi="Times New Roman" w:cs="Times New Roman"/>
      <w:sz w:val="16"/>
      <w:szCs w:val="16"/>
    </w:rPr>
  </w:style>
  <w:style w:type="paragraph" w:styleId="35">
    <w:name w:val="Body Text 3"/>
    <w:basedOn w:val="a"/>
    <w:link w:val="34"/>
    <w:semiHidden/>
    <w:rsid w:val="00B5790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B57905"/>
    <w:rPr>
      <w:sz w:val="16"/>
      <w:szCs w:val="16"/>
    </w:rPr>
  </w:style>
  <w:style w:type="character" w:customStyle="1" w:styleId="3Exact">
    <w:name w:val="Основной текст (3) Exact"/>
    <w:link w:val="36"/>
    <w:locked/>
    <w:rsid w:val="00B57905"/>
    <w:rPr>
      <w:b/>
      <w:bCs/>
      <w:spacing w:val="9"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B57905"/>
    <w:pPr>
      <w:widowControl w:val="0"/>
      <w:shd w:val="clear" w:color="auto" w:fill="FFFFFF"/>
      <w:spacing w:after="0" w:line="370" w:lineRule="exact"/>
      <w:jc w:val="both"/>
    </w:pPr>
    <w:rPr>
      <w:b/>
      <w:bCs/>
      <w:spacing w:val="9"/>
      <w:sz w:val="26"/>
      <w:szCs w:val="26"/>
      <w:shd w:val="clear" w:color="auto" w:fill="FFFFFF"/>
    </w:rPr>
  </w:style>
  <w:style w:type="character" w:customStyle="1" w:styleId="13">
    <w:name w:val="Заголовок №1_"/>
    <w:link w:val="110"/>
    <w:locked/>
    <w:rsid w:val="00B57905"/>
    <w:rPr>
      <w:rFonts w:ascii="Constantia" w:hAnsi="Constantia"/>
      <w:i/>
      <w:i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3"/>
    <w:rsid w:val="00B57905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Constantia" w:hAnsi="Constantia"/>
      <w:i/>
      <w:iCs/>
      <w:sz w:val="28"/>
      <w:szCs w:val="28"/>
      <w:shd w:val="clear" w:color="auto" w:fill="FFFFFF"/>
    </w:rPr>
  </w:style>
  <w:style w:type="character" w:customStyle="1" w:styleId="14">
    <w:name w:val="Заголовок №1"/>
    <w:rsid w:val="00B57905"/>
    <w:rPr>
      <w:rFonts w:ascii="Constantia" w:hAnsi="Constantia"/>
      <w:i/>
      <w:iCs/>
      <w:sz w:val="28"/>
      <w:szCs w:val="28"/>
      <w:u w:val="single"/>
      <w:shd w:val="clear" w:color="auto" w:fill="FFFFFF"/>
    </w:rPr>
  </w:style>
  <w:style w:type="character" w:customStyle="1" w:styleId="4">
    <w:name w:val="Основной текст (4)_"/>
    <w:link w:val="41"/>
    <w:locked/>
    <w:rsid w:val="00B57905"/>
    <w:rPr>
      <w:b/>
      <w:bCs/>
      <w:sz w:val="26"/>
      <w:szCs w:val="26"/>
      <w:shd w:val="clear" w:color="auto" w:fill="FFFFFF"/>
      <w:lang w:val="en-US"/>
    </w:rPr>
  </w:style>
  <w:style w:type="paragraph" w:customStyle="1" w:styleId="41">
    <w:name w:val="Основной текст (4)1"/>
    <w:basedOn w:val="a"/>
    <w:link w:val="4"/>
    <w:rsid w:val="00B57905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Основной текст (4)"/>
    <w:rsid w:val="00B57905"/>
    <w:rPr>
      <w:b/>
      <w:bCs/>
      <w:strike/>
      <w:sz w:val="26"/>
      <w:szCs w:val="26"/>
      <w:shd w:val="clear" w:color="auto" w:fill="FFFFFF"/>
      <w:lang w:val="en-US"/>
    </w:rPr>
  </w:style>
  <w:style w:type="character" w:customStyle="1" w:styleId="51">
    <w:name w:val="Основной текст (5)_"/>
    <w:link w:val="52"/>
    <w:locked/>
    <w:rsid w:val="00B57905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57905"/>
    <w:pPr>
      <w:widowControl w:val="0"/>
      <w:shd w:val="clear" w:color="auto" w:fill="FFFFFF"/>
      <w:spacing w:before="420" w:after="420" w:line="240" w:lineRule="atLeast"/>
    </w:pPr>
    <w:rPr>
      <w:rFonts w:ascii="Arial" w:hAnsi="Arial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10"/>
    <w:locked/>
    <w:rsid w:val="00B57905"/>
    <w:rPr>
      <w:sz w:val="21"/>
      <w:szCs w:val="21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B57905"/>
    <w:pPr>
      <w:widowControl w:val="0"/>
      <w:shd w:val="clear" w:color="auto" w:fill="FFFFFF"/>
      <w:spacing w:before="420" w:after="600" w:line="240" w:lineRule="atLeast"/>
      <w:ind w:hanging="840"/>
      <w:jc w:val="both"/>
    </w:pPr>
    <w:rPr>
      <w:sz w:val="21"/>
      <w:szCs w:val="21"/>
      <w:shd w:val="clear" w:color="auto" w:fill="FFFFFF"/>
    </w:rPr>
  </w:style>
  <w:style w:type="character" w:customStyle="1" w:styleId="62">
    <w:name w:val="Основной текст (6)"/>
    <w:rsid w:val="00B57905"/>
    <w:rPr>
      <w:sz w:val="21"/>
      <w:szCs w:val="21"/>
      <w:u w:val="single"/>
      <w:shd w:val="clear" w:color="auto" w:fill="FFFFFF"/>
    </w:rPr>
  </w:style>
  <w:style w:type="paragraph" w:customStyle="1" w:styleId="15">
    <w:name w:val="Без интервала1"/>
    <w:rsid w:val="00B579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aliases w:val="Интервал 1 pt"/>
    <w:rsid w:val="00B57905"/>
    <w:rPr>
      <w:rFonts w:ascii="Arial" w:hAnsi="Arial"/>
      <w:b/>
      <w:spacing w:val="20"/>
      <w:sz w:val="32"/>
      <w:u w:val="none"/>
      <w:lang w:val="en-US" w:eastAsia="en-US"/>
    </w:rPr>
  </w:style>
  <w:style w:type="character" w:customStyle="1" w:styleId="aa">
    <w:name w:val="Основной текст + Курсив"/>
    <w:rsid w:val="00B57905"/>
    <w:rPr>
      <w:rFonts w:ascii="Arial" w:hAnsi="Arial"/>
      <w:i/>
      <w:spacing w:val="10"/>
      <w:sz w:val="32"/>
      <w:u w:val="none"/>
    </w:rPr>
  </w:style>
  <w:style w:type="character" w:customStyle="1" w:styleId="0pt">
    <w:name w:val="Основной текст + Интервал 0 pt"/>
    <w:rsid w:val="00B57905"/>
    <w:rPr>
      <w:rFonts w:ascii="Arial" w:hAnsi="Arial"/>
      <w:spacing w:val="0"/>
      <w:sz w:val="32"/>
      <w:u w:val="none"/>
      <w:lang w:val="en-US" w:eastAsia="en-US"/>
    </w:rPr>
  </w:style>
  <w:style w:type="character" w:customStyle="1" w:styleId="16">
    <w:name w:val="Основной текст Знак1"/>
    <w:locked/>
    <w:rsid w:val="00B57905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_"/>
    <w:link w:val="25"/>
    <w:locked/>
    <w:rsid w:val="00B57905"/>
    <w:rPr>
      <w:spacing w:val="-10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7905"/>
    <w:pPr>
      <w:widowControl w:val="0"/>
      <w:shd w:val="clear" w:color="auto" w:fill="FFFFFF"/>
      <w:spacing w:before="4500" w:after="240" w:line="326" w:lineRule="exact"/>
      <w:ind w:hanging="1340"/>
    </w:pPr>
    <w:rPr>
      <w:spacing w:val="-10"/>
      <w:sz w:val="26"/>
      <w:szCs w:val="26"/>
      <w:shd w:val="clear" w:color="auto" w:fill="FFFFFF"/>
    </w:rPr>
  </w:style>
  <w:style w:type="character" w:customStyle="1" w:styleId="15pt">
    <w:name w:val="Основной текст + 15 pt"/>
    <w:rsid w:val="00B57905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214pt">
    <w:name w:val="Основной текст (2) + 14 pt"/>
    <w:aliases w:val="Полужирный,Интервал 0 pt"/>
    <w:rsid w:val="00B57905"/>
    <w:rPr>
      <w:b/>
      <w:bCs/>
      <w:spacing w:val="0"/>
      <w:sz w:val="28"/>
      <w:szCs w:val="28"/>
      <w:shd w:val="clear" w:color="auto" w:fill="FFFFFF"/>
    </w:rPr>
  </w:style>
  <w:style w:type="paragraph" w:customStyle="1" w:styleId="Style5">
    <w:name w:val="Style5"/>
    <w:basedOn w:val="a"/>
    <w:rsid w:val="00B57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2">
    <w:name w:val="Font Style82"/>
    <w:rsid w:val="00B57905"/>
    <w:rPr>
      <w:rFonts w:ascii="Times New Roman" w:hAnsi="Times New Roman"/>
      <w:b/>
      <w:i/>
      <w:sz w:val="68"/>
    </w:rPr>
  </w:style>
  <w:style w:type="paragraph" w:customStyle="1" w:styleId="txt">
    <w:name w:val="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B57905"/>
    <w:rPr>
      <w:b/>
      <w:bCs/>
    </w:rPr>
  </w:style>
  <w:style w:type="paragraph" w:customStyle="1" w:styleId="pict">
    <w:name w:val="pic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xt">
    <w:name w:val="answer_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qFormat/>
    <w:rsid w:val="00B57905"/>
    <w:rPr>
      <w:i/>
      <w:iCs/>
    </w:rPr>
  </w:style>
  <w:style w:type="paragraph" w:styleId="ad">
    <w:name w:val="header"/>
    <w:basedOn w:val="a"/>
    <w:link w:val="ae"/>
    <w:unhideWhenUsed/>
    <w:rsid w:val="00B579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57905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#Основной Знак"/>
    <w:link w:val="af0"/>
    <w:locked/>
    <w:rsid w:val="00B57905"/>
    <w:rPr>
      <w:sz w:val="28"/>
      <w:szCs w:val="28"/>
    </w:rPr>
  </w:style>
  <w:style w:type="paragraph" w:customStyle="1" w:styleId="af0">
    <w:name w:val="#Основной"/>
    <w:link w:val="af"/>
    <w:rsid w:val="00B57905"/>
    <w:pPr>
      <w:spacing w:after="0" w:line="360" w:lineRule="auto"/>
      <w:ind w:firstLine="709"/>
      <w:jc w:val="both"/>
    </w:pPr>
    <w:rPr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B5790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B57905"/>
    <w:rPr>
      <w:rFonts w:ascii="Calibri" w:eastAsia="Times New Roman" w:hAnsi="Calibri" w:cs="Times New Roman"/>
    </w:rPr>
  </w:style>
  <w:style w:type="table" w:styleId="af3">
    <w:name w:val="Table Grid"/>
    <w:basedOn w:val="a1"/>
    <w:rsid w:val="00B5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B57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Абзац списка5"/>
    <w:basedOn w:val="a"/>
    <w:rsid w:val="00FC7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Без интервала2"/>
    <w:rsid w:val="00FC76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4">
    <w:name w:val="Placeholder Text"/>
    <w:basedOn w:val="a0"/>
    <w:uiPriority w:val="99"/>
    <w:semiHidden/>
    <w:rsid w:val="00A375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19</cp:revision>
  <dcterms:created xsi:type="dcterms:W3CDTF">2020-04-23T05:40:00Z</dcterms:created>
  <dcterms:modified xsi:type="dcterms:W3CDTF">2020-05-07T05:57:00Z</dcterms:modified>
</cp:coreProperties>
</file>