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0" w:rsidRPr="004F60F1" w:rsidRDefault="00D443A0" w:rsidP="004F60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4F60F1">
        <w:rPr>
          <w:rFonts w:ascii="Times New Roman" w:hAnsi="Times New Roman" w:cs="Times New Roman"/>
          <w:b/>
          <w:color w:val="000000"/>
          <w:sz w:val="24"/>
          <w:szCs w:val="24"/>
        </w:rPr>
        <w:t>Элементы теории вероятностей</w:t>
      </w:r>
    </w:p>
    <w:p w:rsidR="000F4974" w:rsidRPr="004F60F1" w:rsidRDefault="000F4974" w:rsidP="004F60F1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</w:t>
      </w:r>
      <w:r w:rsidR="00EB27DF"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ал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Теория вероятностей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раздел математики, изучающий случайные события, случайные величины, их свойства и операции над ними. Рассмотрим некоторые ключевые понятия, которые используются в теории вероятностей.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Испытанием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называется осуществление определенных действий.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Под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событием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понимают любой факт, который может произойти в результате испытания.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Любой результат испытания называется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исходом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Достоверным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называют событие, которое в результате испытания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обязательно произойдёт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Невозможным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называют событие, которое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заведомо не произойдёт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 результате испытания.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События обычно обозначаются заглавными буквами латинского алфавита (А, 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В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С, D,…). 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Рассмотрим </w:t>
      </w:r>
      <w:r w:rsidRPr="00D85B61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пример</w:t>
      </w:r>
      <w:r w:rsidR="00D85B61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1</w:t>
      </w:r>
      <w:proofErr w:type="gramStart"/>
      <w:r w:rsidR="00D85B61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В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корзине лежат клубки ниток зеленого и белого цвета. Бабушка просит внучку достать ей клубок ниток и, внучка наугад из корзины вынимает один клубок. Какое из следующих событий может произойти?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Варианты ответов: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1) вынутый предмет окажется клубком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2) вынутый предмет окажется красным клубком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3) вынутый предмет окажется зеленым клубком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4) вынутый предмет не окажется клубком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Ответ: первое и третье. 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Рассматривая приведенный пример, мы можем сформулировать следующие заключения. </w:t>
      </w:r>
    </w:p>
    <w:p w:rsidR="00EB27DF" w:rsidRPr="004F60F1" w:rsidRDefault="00EB27DF" w:rsidP="004F60F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Процесс доставания предмета из коробки является испытанием. </w:t>
      </w:r>
    </w:p>
    <w:p w:rsidR="00EB27DF" w:rsidRPr="004F60F1" w:rsidRDefault="00EB27DF" w:rsidP="004F60F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Результат доставания предмета из корзины является событием.</w:t>
      </w:r>
    </w:p>
    <w:p w:rsidR="00EB27DF" w:rsidRPr="004F60F1" w:rsidRDefault="00EB27DF" w:rsidP="004F60F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Событие «вынутый предмет окажется клубком» является достоверным событием.</w:t>
      </w:r>
    </w:p>
    <w:p w:rsidR="00EB27DF" w:rsidRPr="004F60F1" w:rsidRDefault="00EB27DF" w:rsidP="004F60F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События «вынутый предмет не окажется клубком» или «вынутый предмет окажется красным клубком» являются невозможными событиями.</w:t>
      </w:r>
    </w:p>
    <w:p w:rsidR="00EB27DF" w:rsidRPr="004F60F1" w:rsidRDefault="00EB27DF" w:rsidP="004F60F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Событие «вынутый предмет окажется зеленым клубком» является вероятным событием.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А={вы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нутый предмет оказался клубком},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В={выну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тый предмет не оказался клубком},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С={вынутый пр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едмет оказался зеленым клубком},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D ={вынутый предмет оказался красным клубком}.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Пространство элементарных событий Ω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— множество всех различных исходов произвольного испытания.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Например, при броске одной игральной кости пространство элементарных событий Ω= {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w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w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w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3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w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4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w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5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, w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6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}, где 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w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i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выпадение 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i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очков.</w:t>
      </w:r>
    </w:p>
    <w:p w:rsidR="00157073" w:rsidRPr="004F60F1" w:rsidRDefault="00157073" w:rsidP="001570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События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и В называются </w:t>
      </w: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совместными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, если они могут одновременно произойти, и несовместными, если при осуществлении одного события не может произойти другое.</w:t>
      </w:r>
    </w:p>
    <w:p w:rsidR="00EB27DF" w:rsidRPr="004F60F1" w:rsidRDefault="00157073" w:rsidP="00157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>События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и В называются </w:t>
      </w: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независимыми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, если вероятность наступления одного события не зависит от того, произошло другое событие или 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7DF"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Если события </w:t>
      </w:r>
      <w:r w:rsidR="00EB27DF"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не</w:t>
      </w:r>
      <w:r w:rsidR="00EB27DF"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могут произойти одновременно в одном испытании, то события называются </w:t>
      </w:r>
      <w:r w:rsidR="00EB27DF"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несовместными</w:t>
      </w:r>
      <w:r w:rsidR="00EB27DF"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Например, при бросании монеты не могут одновременно выпасть «Орёл» и «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Решка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».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Простейшим примером несовместных событий  является пара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противоположных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событий. 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Противоположное событие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происходит тогда, когда исходное событие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не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происходит.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Событие, противоположное 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данному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обычно обозначается той же латинской буквой с чёрточкой сверху. </w:t>
      </w:r>
    </w:p>
    <w:p w:rsidR="00EB27DF" w:rsidRPr="004F60F1" w:rsidRDefault="00EB27DF" w:rsidP="00D85B6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Например: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A – сдал экзамен по математике,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Ᾱ – не сдал экзамен по математике. 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Полной группой событий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называется такая система событий, что в результате испытания непременно произойдет одно и только одно из них.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5B6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  <w:r w:rsidR="00D85B6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2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Монету подбросили дважды. Укажите все элементарные события полной группы событий.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Элементарными событиями являются: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ыпало два «орла»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>, в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ыпало две «решки»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>, в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ыпал один «орел» и одна «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рещка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».</w:t>
      </w:r>
      <w:proofErr w:type="gramEnd"/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Число испытаний, в которых событие наступило, назовем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абсолютной частотой и обозначим </w:t>
      </w:r>
      <w:proofErr w:type="spellStart"/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n</w:t>
      </w:r>
      <w:proofErr w:type="spellEnd"/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.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Общее число произведенных испытаний обозначим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N.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Отношение абсолютной частоты к числу испытаний </w:t>
      </w:r>
      <w:proofErr w:type="spellStart"/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n</w:t>
      </w:r>
      <w:proofErr w:type="spellEnd"/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/N называется относительной частотой события.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Относительная частота показывает, какая доля испытаний завершилась наступлением данного события. Эта относительная частота и определяет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вероятность случайного события.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Ее еще называют статистической вероятностью события.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Статистическая вероятность события рассчитывается опытным путем.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Полной группой событий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называется такая система событий, что в результате испытания непременно произойдет одно и только одно из них.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Классическое определение вероятности применяется для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равновозможных событий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Равновозможные события -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такие события, для которых нет никаких объективных оснований считать, что одно является более возможным, чем другие. Например, при бросании игрального кубика события выпадения любого из очков 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равновозможны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</w:p>
    <w:p w:rsidR="00EB27DF" w:rsidRPr="004F60F1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Классические определение вероятности</w:t>
      </w:r>
    </w:p>
    <w:p w:rsidR="00EB27DF" w:rsidRPr="004F60F1" w:rsidRDefault="00EB27DF" w:rsidP="00D8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>Вероятностью события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отношение числа исходов </w:t>
      </w:r>
      <w:r w:rsidRPr="004F60F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,благоприятствующих наступлению данного события А, к числу </w:t>
      </w:r>
      <w:r w:rsidRPr="004F60F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возможных исходов:</w:t>
      </w:r>
    </w:p>
    <w:p w:rsidR="00EB27DF" w:rsidRPr="004F60F1" w:rsidRDefault="00EB27DF" w:rsidP="00D8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EB27DF" w:rsidRPr="004F60F1" w:rsidRDefault="00EB27DF" w:rsidP="00D85B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Вероятность любого события не может быть меньше нуля и больше единицы,</w:t>
      </w:r>
      <w:r w:rsidR="00D85B61">
        <w:rPr>
          <w:rFonts w:ascii="Times New Roman" w:hAnsi="Times New Roman" w:cs="Times New Roman"/>
          <w:color w:val="000000"/>
          <w:sz w:val="24"/>
          <w:szCs w:val="24"/>
        </w:rPr>
        <w:t xml:space="preserve"> т.е. 0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≤</m:t>
        </m:r>
        <w:proofErr w:type="gramStart"/>
        <m:r>
          <w:rPr>
            <w:rFonts w:ascii="Cambria Math" w:hAnsi="Cambria Math" w:cs="Times New Roman"/>
            <w:color w:val="000000"/>
            <w:sz w:val="24"/>
            <w:szCs w:val="24"/>
          </w:rPr>
          <m:t>Р(</m:t>
        </m:r>
        <w:proofErr w:type="gramEnd"/>
        <m:r>
          <w:rPr>
            <w:rFonts w:ascii="Cambria Math" w:hAnsi="Cambria Math" w:cs="Times New Roman"/>
            <w:color w:val="000000"/>
            <w:sz w:val="24"/>
            <w:szCs w:val="24"/>
          </w:rPr>
          <m:t>А)≤1</m:t>
        </m:r>
      </m:oMath>
      <w:r w:rsidR="00D85B61">
        <w:rPr>
          <w:rFonts w:ascii="Times New Roman" w:hAnsi="Times New Roman" w:cs="Times New Roman"/>
          <w:sz w:val="24"/>
          <w:szCs w:val="24"/>
        </w:rPr>
        <w:t xml:space="preserve">.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Согласно определению вероятности наименьшее значение вероятности принимает невозможное событие, так как оно не может наступить и для него m=0, значит и вероятность равна 0.</w:t>
      </w:r>
      <w:r w:rsidR="00D85B6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Наибольшее значение принимает достоверное событие. В силу того, что оно гарантированно произойдет, для него 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m=n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Р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=m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/</w:t>
      </w:r>
      <w:proofErr w:type="spell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n=n</w:t>
      </w:r>
      <w:proofErr w:type="spell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/n=1.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Суммой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событий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и В называется событие А+В, которое состоит в том, что наступит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или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событие А, 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или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событие В, 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или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оба события одновременно. 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Произведением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событий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В называется событие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А•В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состоящее в совместном осуществлении событий А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и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В.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Например:</w:t>
      </w:r>
    </w:p>
    <w:p w:rsidR="00EB27DF" w:rsidRPr="004F60F1" w:rsidRDefault="00EB27DF" w:rsidP="004F60F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Пусть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 А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 - идет дождь, B - идет снег, тогда А + В – «идет снег или дождь»</w:t>
      </w:r>
      <w:r w:rsidR="00DF59FB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B27DF" w:rsidRPr="004F60F1" w:rsidRDefault="00EB27DF" w:rsidP="004F60F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При 3-х выстрелах по мишени события: А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0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«попаданий нет», А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«одно попадание», А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«два попадания», тогда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=А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0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+А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+А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- «произошло не больше двух попаданий»</w:t>
      </w:r>
      <w:r w:rsidR="00DF59FB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B27DF" w:rsidRPr="004F60F1" w:rsidRDefault="00EB27DF" w:rsidP="004F60F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Пусть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 С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 - из урны вынули белый шар, D - из урны вынули белый шар, тогда C</w:t>
      </w:r>
      <w:r w:rsidRPr="004F60F1">
        <w:rPr>
          <w:rFonts w:ascii="Cambria Math" w:eastAsia="Times New Roman" w:hAnsi="Cambria Math" w:cs="Times New Roman"/>
          <w:color w:val="1D1D1B"/>
          <w:sz w:val="24"/>
          <w:szCs w:val="24"/>
        </w:rPr>
        <w:t>⋅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D - из урны вынули два белых шара</w:t>
      </w:r>
      <w:r w:rsidR="00DF59FB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B27DF" w:rsidRPr="004F60F1" w:rsidRDefault="00EB27DF" w:rsidP="004F60F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Пусть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 С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 - из урны вынули белый шар, D - из урны вынули белый шар, тогда C</w:t>
      </w:r>
      <w:r w:rsidRPr="004F60F1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61925" cy="200025"/>
            <wp:effectExtent l="19050" t="0" r="9525" b="0"/>
            <wp:docPr id="76" name="Рисунок 76" descr="https://resh.edu.ru/uploads/lesson_extract/4089/20190329181356/OEBPS/objects/c_matan_11_33_1/81acd73d-07a7-4773-8389-d15165aa79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esh.edu.ru/uploads/lesson_extract/4089/20190329181356/OEBPS/objects/c_matan_11_33_1/81acd73d-07a7-4773-8389-d15165aa797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0F1">
        <w:rPr>
          <w:rFonts w:ascii="Cambria Math" w:eastAsia="Times New Roman" w:hAnsi="Cambria Math" w:cs="Times New Roman"/>
          <w:color w:val="1D1D1B"/>
          <w:sz w:val="24"/>
          <w:szCs w:val="24"/>
        </w:rPr>
        <w:t>⋅</w:t>
      </w:r>
      <w:r w:rsidR="00DF59FB" w:rsidRPr="00DF59F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DF59FB"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С 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из урны вынули два  шара: белый и не белый</w:t>
      </w:r>
      <w:r w:rsidR="00DF59FB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Теорема сложения вероятностей несовместных событий</w:t>
      </w:r>
      <w:r w:rsidR="00DF59FB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ероятность появления одного из двух </w:t>
      </w:r>
      <w:r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несовместных</w:t>
      </w:r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событий</w:t>
      </w:r>
      <w:proofErr w:type="gramStart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</w:t>
      </w:r>
      <w:proofErr w:type="gramEnd"/>
      <w:r w:rsidRPr="004F60F1">
        <w:rPr>
          <w:rFonts w:ascii="Times New Roman" w:eastAsia="Times New Roman" w:hAnsi="Times New Roman" w:cs="Times New Roman"/>
          <w:color w:val="1D1D1B"/>
          <w:sz w:val="24"/>
          <w:szCs w:val="24"/>
        </w:rPr>
        <w:t> или В равна сумме вероятностей этих событий:</w:t>
      </w:r>
    </w:p>
    <w:p w:rsidR="00157073" w:rsidRDefault="00A64003" w:rsidP="001570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            </w:t>
      </w:r>
      <w:proofErr w:type="gramStart"/>
      <w:r w:rsidR="00EB27DF"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Р(</w:t>
      </w:r>
      <w:proofErr w:type="gramEnd"/>
      <w:r w:rsidR="00EB27DF" w:rsidRPr="004F60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А+В)=Р(А)+Р(В)</w:t>
      </w:r>
      <w:r w:rsidR="00DF59FB" w:rsidRPr="00DF59FB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.</w:t>
      </w:r>
      <w:r w:rsidR="00157073" w:rsidRPr="00157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7073" w:rsidRPr="004F60F1" w:rsidRDefault="00157073" w:rsidP="001570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Р(А)+Р(</w:t>
      </w:r>
      <m:oMath>
        <m:bar>
          <m:barPr>
            <m:pos m:val="top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e>
        </m:bar>
      </m:oMath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)=1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, где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  <w:proofErr w:type="gramEnd"/>
          </m:e>
        </m:bar>
      </m:oMath>
      <w:r w:rsidRPr="004F60F1">
        <w:rPr>
          <w:rFonts w:ascii="Times New Roman" w:hAnsi="Times New Roman" w:cs="Times New Roman"/>
          <w:sz w:val="24"/>
          <w:szCs w:val="24"/>
        </w:rPr>
        <w:t>-</w:t>
      </w:r>
      <w:r w:rsidRPr="004F6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0F1">
        <w:rPr>
          <w:rFonts w:ascii="Times New Roman" w:hAnsi="Times New Roman" w:cs="Times New Roman"/>
          <w:sz w:val="24"/>
          <w:szCs w:val="24"/>
        </w:rPr>
        <w:t>событие, противоположное</w:t>
      </w:r>
      <w:r w:rsidRPr="004F6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EB27DF" w:rsidRPr="004F60F1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Вероятность появления хотя бы одного из двух совместных событий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равна сумме вероятностей этих событий без вероятности из совместного появления:</w:t>
      </w:r>
    </w:p>
    <w:p w:rsidR="00EB27DF" w:rsidRPr="00A64003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A+B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AB</m:t>
            </m:r>
          </m:e>
        </m:d>
      </m:oMath>
      <w:r w:rsidR="00A64003">
        <w:rPr>
          <w:rFonts w:ascii="Times New Roman" w:hAnsi="Times New Roman" w:cs="Times New Roman"/>
          <w:sz w:val="24"/>
          <w:szCs w:val="24"/>
        </w:rPr>
        <w:t>.</w:t>
      </w:r>
    </w:p>
    <w:p w:rsidR="00EB27DF" w:rsidRPr="004F60F1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Теоремы умножения вероятностей</w:t>
      </w:r>
    </w:p>
    <w:p w:rsidR="00EB27DF" w:rsidRPr="004F60F1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Теорема умножения вероятностей независимых событий</w:t>
      </w:r>
    </w:p>
    <w:p w:rsidR="00EB27DF" w:rsidRPr="004F60F1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>Вероятность совместного появления нескольких независимых событий равна произведению вероятностей этих событий:</w:t>
      </w:r>
    </w:p>
    <w:p w:rsidR="00EB27DF" w:rsidRPr="00A64003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  <w:lang w:val="en-US"/>
        </w:rPr>
        <w:t>P(</w:t>
      </w:r>
      <m:oMath>
        <w:proofErr w:type="gramEnd"/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…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)=P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en-US"/>
          </w:rPr>
          <m:t>∙……∙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P(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="00A64003" w:rsidRPr="00A640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27DF" w:rsidRPr="004F60F1" w:rsidRDefault="00157073" w:rsidP="004F60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</w:p>
    <w:p w:rsidR="00EB27DF" w:rsidRPr="004F60F1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Теорема умножения вероятностей зависимых событий</w:t>
      </w:r>
    </w:p>
    <w:p w:rsidR="00EB27DF" w:rsidRPr="004F60F1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Вероятность совместного появления двух зависимых событий равна произведению одного из них на условную вероятность второго при условии первого: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AB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/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А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)=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В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А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/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</w:rPr>
          <m:t>)</m:t>
        </m:r>
      </m:oMath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АВ)=Р(А)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∙</m:t>
        </m:r>
      </m:oMath>
      <w:r w:rsidRPr="004F60F1">
        <w:rPr>
          <w:rFonts w:ascii="Times New Roman" w:hAnsi="Times New Roman" w:cs="Times New Roman"/>
          <w:sz w:val="24"/>
          <w:szCs w:val="24"/>
        </w:rPr>
        <w:t>Р</w:t>
      </w:r>
      <w:r w:rsidRPr="004F60F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4F60F1">
        <w:rPr>
          <w:rFonts w:ascii="Times New Roman" w:hAnsi="Times New Roman" w:cs="Times New Roman"/>
          <w:sz w:val="24"/>
          <w:szCs w:val="24"/>
        </w:rPr>
        <w:t>(В)=Р(В)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∙</m:t>
        </m:r>
      </m:oMath>
      <w:r w:rsidRPr="004F60F1">
        <w:rPr>
          <w:rFonts w:ascii="Times New Roman" w:hAnsi="Times New Roman" w:cs="Times New Roman"/>
          <w:sz w:val="24"/>
          <w:szCs w:val="24"/>
        </w:rPr>
        <w:t>Р</w:t>
      </w:r>
      <w:r w:rsidRPr="004F60F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4F60F1">
        <w:rPr>
          <w:rFonts w:ascii="Times New Roman" w:hAnsi="Times New Roman" w:cs="Times New Roman"/>
          <w:sz w:val="24"/>
          <w:szCs w:val="24"/>
        </w:rPr>
        <w:t>(А).</w:t>
      </w:r>
    </w:p>
    <w:p w:rsidR="00EB27DF" w:rsidRPr="004F60F1" w:rsidRDefault="00EB27DF" w:rsidP="004F60F1">
      <w:pPr>
        <w:tabs>
          <w:tab w:val="left" w:pos="0"/>
          <w:tab w:val="left" w:pos="1134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Вероятность наступления события А при условии, что событие В уже произошло, называется условной вероятностью события А при условии В и обозначается </w:t>
      </w:r>
      <w:r w:rsidRPr="004F60F1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F60F1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4F60F1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) или Р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Аксиомы вероятностей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Каждому событию А поставлено в соответствие неотрицательное число 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А), называемое вероятностью события А.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>Если события А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… попарно несовместны, то 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+А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+…)=Р(А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)+Р(А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)+…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>Свойства вероятностей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Вероятность невозможного события равна нулю 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=0.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Вероятность достоверного события равна единице 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=1.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>Вероятность произвольного случайного события А заключается между 0 и 1: 0&lt;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А)&lt;1.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  <w:shd w:val="clear" w:color="auto" w:fill="FFFFFF"/>
        </w:rPr>
      </w:pPr>
      <w:r w:rsidRPr="004F60F1">
        <w:rPr>
          <w:b/>
          <w:bCs/>
          <w:color w:val="1D1D1B"/>
        </w:rPr>
        <w:lastRenderedPageBreak/>
        <w:t>Гипотеза</w:t>
      </w:r>
      <w:r w:rsidRPr="004F60F1">
        <w:rPr>
          <w:color w:val="1D1D1B"/>
          <w:shd w:val="clear" w:color="auto" w:fill="FFFFFF"/>
        </w:rPr>
        <w:t xml:space="preserve"> – одно из событий, которые могут привести к появлению данного события.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b/>
          <w:bCs/>
          <w:color w:val="1D1D1B"/>
        </w:rPr>
        <w:t>Формула полной вероятности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color w:val="1D1D1B"/>
        </w:rPr>
        <w:t xml:space="preserve">Рассмотрим </w:t>
      </w:r>
      <w:r w:rsidRPr="004F60F1">
        <w:t>зависимое событие</w:t>
      </w:r>
      <w:proofErr w:type="gramStart"/>
      <w:r w:rsidRPr="004F60F1">
        <w:rPr>
          <w:color w:val="1D1D1B"/>
        </w:rPr>
        <w:t xml:space="preserve"> А</w:t>
      </w:r>
      <w:proofErr w:type="gramEnd"/>
      <w:r w:rsidRPr="004F60F1">
        <w:rPr>
          <w:color w:val="1D1D1B"/>
        </w:rPr>
        <w:t>, которое может наступить в результате осуществления одного из несовместных событий B</w:t>
      </w:r>
      <w:r w:rsidRPr="004F60F1">
        <w:rPr>
          <w:color w:val="1D1D1B"/>
          <w:vertAlign w:val="subscript"/>
        </w:rPr>
        <w:t>1</w:t>
      </w:r>
      <w:r w:rsidRPr="004F60F1">
        <w:rPr>
          <w:color w:val="1D1D1B"/>
        </w:rPr>
        <w:t>, B</w:t>
      </w:r>
      <w:r w:rsidRPr="004F60F1">
        <w:rPr>
          <w:color w:val="1D1D1B"/>
          <w:vertAlign w:val="subscript"/>
        </w:rPr>
        <w:t>2</w:t>
      </w:r>
      <w:r w:rsidRPr="004F60F1">
        <w:rPr>
          <w:color w:val="1D1D1B"/>
        </w:rPr>
        <w:t>, B</w:t>
      </w:r>
      <w:r w:rsidRPr="004F60F1">
        <w:rPr>
          <w:color w:val="1D1D1B"/>
          <w:vertAlign w:val="subscript"/>
        </w:rPr>
        <w:t>3</w:t>
      </w:r>
      <w:r w:rsidRPr="004F60F1">
        <w:rPr>
          <w:color w:val="1D1D1B"/>
        </w:rPr>
        <w:t xml:space="preserve">, …, </w:t>
      </w:r>
      <w:proofErr w:type="spellStart"/>
      <w:r w:rsidRPr="004F60F1">
        <w:rPr>
          <w:color w:val="1D1D1B"/>
        </w:rPr>
        <w:t>B</w:t>
      </w:r>
      <w:r w:rsidRPr="004F60F1">
        <w:rPr>
          <w:color w:val="1D1D1B"/>
          <w:vertAlign w:val="subscript"/>
        </w:rPr>
        <w:t>n</w:t>
      </w:r>
      <w:proofErr w:type="spellEnd"/>
      <w:r w:rsidRPr="004F60F1">
        <w:rPr>
          <w:color w:val="1D1D1B"/>
        </w:rPr>
        <w:t xml:space="preserve">, которые образуют </w:t>
      </w:r>
      <w:r w:rsidRPr="004F60F1">
        <w:t>полную группу</w:t>
      </w:r>
      <w:r w:rsidRPr="004F60F1">
        <w:rPr>
          <w:color w:val="1D1D1B"/>
        </w:rPr>
        <w:t>. Будем называть события B</w:t>
      </w:r>
      <w:r w:rsidRPr="004F60F1">
        <w:rPr>
          <w:color w:val="1D1D1B"/>
          <w:vertAlign w:val="subscript"/>
        </w:rPr>
        <w:t>1</w:t>
      </w:r>
      <w:r w:rsidRPr="004F60F1">
        <w:rPr>
          <w:color w:val="1D1D1B"/>
        </w:rPr>
        <w:t>, B</w:t>
      </w:r>
      <w:r w:rsidRPr="004F60F1">
        <w:rPr>
          <w:color w:val="1D1D1B"/>
          <w:vertAlign w:val="subscript"/>
        </w:rPr>
        <w:t>2</w:t>
      </w:r>
      <w:r w:rsidRPr="004F60F1">
        <w:rPr>
          <w:color w:val="1D1D1B"/>
        </w:rPr>
        <w:t>, B</w:t>
      </w:r>
      <w:r w:rsidRPr="004F60F1">
        <w:rPr>
          <w:color w:val="1D1D1B"/>
          <w:vertAlign w:val="subscript"/>
        </w:rPr>
        <w:t>3</w:t>
      </w:r>
      <w:r w:rsidRPr="004F60F1">
        <w:rPr>
          <w:color w:val="1D1D1B"/>
        </w:rPr>
        <w:t xml:space="preserve">, …, </w:t>
      </w:r>
      <w:proofErr w:type="spellStart"/>
      <w:r w:rsidRPr="004F60F1">
        <w:rPr>
          <w:color w:val="1D1D1B"/>
        </w:rPr>
        <w:t>B</w:t>
      </w:r>
      <w:r w:rsidRPr="004F60F1">
        <w:rPr>
          <w:color w:val="1D1D1B"/>
          <w:vertAlign w:val="subscript"/>
        </w:rPr>
        <w:t>n</w:t>
      </w:r>
      <w:proofErr w:type="spellEnd"/>
      <w:r w:rsidRPr="004F60F1">
        <w:rPr>
          <w:color w:val="1D1D1B"/>
        </w:rPr>
        <w:t xml:space="preserve"> гипотезами. Пусть известны их вероятности P(B</w:t>
      </w:r>
      <w:r w:rsidRPr="004F60F1">
        <w:rPr>
          <w:color w:val="1D1D1B"/>
          <w:vertAlign w:val="subscript"/>
        </w:rPr>
        <w:t>1</w:t>
      </w:r>
      <w:r w:rsidRPr="004F60F1">
        <w:rPr>
          <w:color w:val="1D1D1B"/>
        </w:rPr>
        <w:t>), P(B</w:t>
      </w:r>
      <w:r w:rsidRPr="004F60F1">
        <w:rPr>
          <w:color w:val="1D1D1B"/>
          <w:vertAlign w:val="subscript"/>
        </w:rPr>
        <w:t>2</w:t>
      </w:r>
      <w:r w:rsidRPr="004F60F1">
        <w:rPr>
          <w:color w:val="1D1D1B"/>
        </w:rPr>
        <w:t>), P(B</w:t>
      </w:r>
      <w:r w:rsidRPr="004F60F1">
        <w:rPr>
          <w:color w:val="1D1D1B"/>
          <w:vertAlign w:val="subscript"/>
        </w:rPr>
        <w:t>3</w:t>
      </w:r>
      <w:r w:rsidRPr="004F60F1">
        <w:rPr>
          <w:color w:val="1D1D1B"/>
        </w:rPr>
        <w:t>), …, P(</w:t>
      </w:r>
      <w:proofErr w:type="spellStart"/>
      <w:r w:rsidRPr="004F60F1">
        <w:rPr>
          <w:color w:val="1D1D1B"/>
        </w:rPr>
        <w:t>B</w:t>
      </w:r>
      <w:r w:rsidRPr="004F60F1">
        <w:rPr>
          <w:color w:val="1D1D1B"/>
          <w:vertAlign w:val="subscript"/>
        </w:rPr>
        <w:t>n</w:t>
      </w:r>
      <w:proofErr w:type="spellEnd"/>
      <w:r w:rsidRPr="004F60F1">
        <w:rPr>
          <w:color w:val="1D1D1B"/>
        </w:rPr>
        <w:t>) и соответствующие условные вероятности наступления события</w:t>
      </w:r>
      <w:proofErr w:type="gramStart"/>
      <w:r w:rsidRPr="004F60F1">
        <w:rPr>
          <w:color w:val="1D1D1B"/>
        </w:rPr>
        <w:t xml:space="preserve"> А</w:t>
      </w:r>
      <w:proofErr w:type="gramEnd"/>
      <w:r w:rsidRPr="004F60F1">
        <w:rPr>
          <w:color w:val="1D1D1B"/>
        </w:rPr>
        <w:t xml:space="preserve"> P</w:t>
      </w:r>
      <w:r w:rsidRPr="004F60F1">
        <w:rPr>
          <w:color w:val="1D1D1B"/>
          <w:vertAlign w:val="subscript"/>
        </w:rPr>
        <w:t>B1</w:t>
      </w:r>
      <w:r w:rsidRPr="004F60F1">
        <w:rPr>
          <w:color w:val="1D1D1B"/>
        </w:rPr>
        <w:t>(A), P</w:t>
      </w:r>
      <w:r w:rsidRPr="004F60F1">
        <w:rPr>
          <w:color w:val="1D1D1B"/>
          <w:vertAlign w:val="subscript"/>
        </w:rPr>
        <w:t>B2</w:t>
      </w:r>
      <w:r w:rsidRPr="004F60F1">
        <w:rPr>
          <w:color w:val="1D1D1B"/>
        </w:rPr>
        <w:t>(A), P</w:t>
      </w:r>
      <w:r w:rsidRPr="004F60F1">
        <w:rPr>
          <w:color w:val="1D1D1B"/>
          <w:vertAlign w:val="subscript"/>
        </w:rPr>
        <w:t>B3</w:t>
      </w:r>
      <w:r w:rsidRPr="004F60F1">
        <w:rPr>
          <w:color w:val="1D1D1B"/>
        </w:rPr>
        <w:t xml:space="preserve">(A), …, </w:t>
      </w:r>
      <w:proofErr w:type="spellStart"/>
      <w:r w:rsidRPr="004F60F1">
        <w:rPr>
          <w:color w:val="1D1D1B"/>
        </w:rPr>
        <w:t>P</w:t>
      </w:r>
      <w:r w:rsidRPr="004F60F1">
        <w:rPr>
          <w:color w:val="1D1D1B"/>
          <w:vertAlign w:val="subscript"/>
        </w:rPr>
        <w:t>Bn</w:t>
      </w:r>
      <w:proofErr w:type="spellEnd"/>
      <w:r w:rsidRPr="004F60F1">
        <w:rPr>
          <w:color w:val="1D1D1B"/>
        </w:rPr>
        <w:t>(A). Тогда вероятность наступления события</w:t>
      </w:r>
      <w:proofErr w:type="gramStart"/>
      <w:r w:rsidRPr="004F60F1">
        <w:rPr>
          <w:color w:val="1D1D1B"/>
        </w:rPr>
        <w:t xml:space="preserve"> А</w:t>
      </w:r>
      <w:proofErr w:type="gramEnd"/>
      <w:r w:rsidRPr="004F60F1">
        <w:rPr>
          <w:color w:val="1D1D1B"/>
        </w:rPr>
        <w:t> находится по следующей формуле полной вероятности: P(A) = P(B</w:t>
      </w:r>
      <w:r w:rsidRPr="004F60F1">
        <w:rPr>
          <w:color w:val="1D1D1B"/>
          <w:vertAlign w:val="subscript"/>
        </w:rPr>
        <w:t>1</w:t>
      </w:r>
      <w:r w:rsidRPr="004F60F1">
        <w:rPr>
          <w:color w:val="1D1D1B"/>
        </w:rPr>
        <w:t>)·P</w:t>
      </w:r>
      <w:r w:rsidRPr="004F60F1">
        <w:rPr>
          <w:color w:val="1D1D1B"/>
          <w:vertAlign w:val="subscript"/>
        </w:rPr>
        <w:t>B1</w:t>
      </w:r>
      <w:r w:rsidRPr="004F60F1">
        <w:rPr>
          <w:color w:val="1D1D1B"/>
        </w:rPr>
        <w:t>(A) + P(B</w:t>
      </w:r>
      <w:r w:rsidRPr="004F60F1">
        <w:rPr>
          <w:color w:val="1D1D1B"/>
          <w:vertAlign w:val="subscript"/>
        </w:rPr>
        <w:t>2</w:t>
      </w:r>
      <w:r w:rsidRPr="004F60F1">
        <w:rPr>
          <w:color w:val="1D1D1B"/>
        </w:rPr>
        <w:t>)·P</w:t>
      </w:r>
      <w:r w:rsidRPr="004F60F1">
        <w:rPr>
          <w:color w:val="1D1D1B"/>
          <w:vertAlign w:val="subscript"/>
        </w:rPr>
        <w:t>B2</w:t>
      </w:r>
      <w:r w:rsidRPr="004F60F1">
        <w:rPr>
          <w:color w:val="1D1D1B"/>
        </w:rPr>
        <w:t>(A) + P(B</w:t>
      </w:r>
      <w:r w:rsidRPr="004F60F1">
        <w:rPr>
          <w:color w:val="1D1D1B"/>
          <w:vertAlign w:val="subscript"/>
        </w:rPr>
        <w:t>3</w:t>
      </w:r>
      <w:r w:rsidRPr="004F60F1">
        <w:rPr>
          <w:color w:val="1D1D1B"/>
        </w:rPr>
        <w:t>)·P</w:t>
      </w:r>
      <w:r w:rsidRPr="004F60F1">
        <w:rPr>
          <w:color w:val="1D1D1B"/>
          <w:vertAlign w:val="subscript"/>
        </w:rPr>
        <w:t>B3</w:t>
      </w:r>
      <w:r w:rsidRPr="004F60F1">
        <w:rPr>
          <w:color w:val="1D1D1B"/>
        </w:rPr>
        <w:t>(A) +…+ P(</w:t>
      </w:r>
      <w:proofErr w:type="spellStart"/>
      <w:r w:rsidRPr="004F60F1">
        <w:rPr>
          <w:color w:val="1D1D1B"/>
        </w:rPr>
        <w:t>B</w:t>
      </w:r>
      <w:r w:rsidRPr="004F60F1">
        <w:rPr>
          <w:color w:val="1D1D1B"/>
          <w:vertAlign w:val="subscript"/>
        </w:rPr>
        <w:t>n</w:t>
      </w:r>
      <w:proofErr w:type="spellEnd"/>
      <w:r w:rsidRPr="004F60F1">
        <w:rPr>
          <w:color w:val="1D1D1B"/>
        </w:rPr>
        <w:t>)·</w:t>
      </w:r>
      <w:proofErr w:type="spellStart"/>
      <w:r w:rsidRPr="004F60F1">
        <w:rPr>
          <w:color w:val="1D1D1B"/>
        </w:rPr>
        <w:t>P</w:t>
      </w:r>
      <w:r w:rsidRPr="004F60F1">
        <w:rPr>
          <w:color w:val="1D1D1B"/>
          <w:vertAlign w:val="subscript"/>
        </w:rPr>
        <w:t>Bn</w:t>
      </w:r>
      <w:proofErr w:type="spellEnd"/>
      <w:r w:rsidRPr="004F60F1">
        <w:rPr>
          <w:color w:val="1D1D1B"/>
        </w:rPr>
        <w:t>(A).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color w:val="1D1D1B"/>
        </w:rPr>
        <w:t xml:space="preserve">Вероятность того, что событие A </w:t>
      </w:r>
      <w:proofErr w:type="gramStart"/>
      <w:r w:rsidRPr="004F60F1">
        <w:rPr>
          <w:color w:val="1D1D1B"/>
        </w:rPr>
        <w:t xml:space="preserve">наступит ровно </w:t>
      </w:r>
      <w:proofErr w:type="spellStart"/>
      <w:r w:rsidRPr="004F60F1">
        <w:rPr>
          <w:color w:val="1D1D1B"/>
        </w:rPr>
        <w:t>k</w:t>
      </w:r>
      <w:proofErr w:type="spellEnd"/>
      <w:r w:rsidRPr="004F60F1">
        <w:rPr>
          <w:color w:val="1D1D1B"/>
        </w:rPr>
        <w:t xml:space="preserve"> раз из </w:t>
      </w:r>
      <w:proofErr w:type="spellStart"/>
      <w:r w:rsidRPr="004F60F1">
        <w:rPr>
          <w:color w:val="1D1D1B"/>
        </w:rPr>
        <w:t>n</w:t>
      </w:r>
      <w:proofErr w:type="spellEnd"/>
      <w:r w:rsidRPr="004F60F1">
        <w:rPr>
          <w:color w:val="1D1D1B"/>
        </w:rPr>
        <w:t xml:space="preserve"> равна</w:t>
      </w:r>
      <w:proofErr w:type="gramEnd"/>
      <w:r w:rsidRPr="004F60F1">
        <w:rPr>
          <w:color w:val="1D1D1B"/>
        </w:rPr>
        <w:t xml:space="preserve"> </w:t>
      </w:r>
      <w:proofErr w:type="spellStart"/>
      <w:r w:rsidRPr="004F60F1">
        <w:rPr>
          <w:color w:val="1D1D1B"/>
        </w:rPr>
        <w:t>P</w:t>
      </w:r>
      <w:r w:rsidRPr="004F60F1">
        <w:rPr>
          <w:color w:val="1D1D1B"/>
          <w:vertAlign w:val="subscript"/>
        </w:rPr>
        <w:t>n</w:t>
      </w:r>
      <w:proofErr w:type="spellEnd"/>
      <w:r w:rsidRPr="004F60F1">
        <w:rPr>
          <w:color w:val="1D1D1B"/>
        </w:rPr>
        <w:t>(</w:t>
      </w:r>
      <w:proofErr w:type="spellStart"/>
      <w:r w:rsidRPr="004F60F1">
        <w:rPr>
          <w:color w:val="1D1D1B"/>
        </w:rPr>
        <w:t>k</w:t>
      </w:r>
      <w:proofErr w:type="spellEnd"/>
      <w:r w:rsidRPr="004F60F1">
        <w:rPr>
          <w:color w:val="1D1D1B"/>
        </w:rPr>
        <w:t xml:space="preserve">) = </w:t>
      </w:r>
      <w:proofErr w:type="spellStart"/>
      <w:r w:rsidRPr="004F60F1">
        <w:rPr>
          <w:color w:val="1D1D1B"/>
        </w:rPr>
        <w:t>C</w:t>
      </w:r>
      <w:r w:rsidRPr="004F60F1">
        <w:rPr>
          <w:color w:val="1D1D1B"/>
          <w:vertAlign w:val="subscript"/>
        </w:rPr>
        <w:t>n</w:t>
      </w:r>
      <w:r w:rsidRPr="004F60F1">
        <w:rPr>
          <w:color w:val="1D1D1B"/>
          <w:vertAlign w:val="superscript"/>
        </w:rPr>
        <w:t>k</w:t>
      </w:r>
      <w:r w:rsidRPr="004F60F1">
        <w:rPr>
          <w:color w:val="1D1D1B"/>
        </w:rPr>
        <w:t>p</w:t>
      </w:r>
      <w:r w:rsidRPr="004F60F1">
        <w:rPr>
          <w:color w:val="1D1D1B"/>
          <w:vertAlign w:val="superscript"/>
        </w:rPr>
        <w:t>k</w:t>
      </w:r>
      <w:r w:rsidRPr="004F60F1">
        <w:rPr>
          <w:color w:val="1D1D1B"/>
        </w:rPr>
        <w:t>q</w:t>
      </w:r>
      <w:r w:rsidRPr="004F60F1">
        <w:rPr>
          <w:color w:val="1D1D1B"/>
          <w:vertAlign w:val="superscript"/>
        </w:rPr>
        <w:t>n-k</w:t>
      </w:r>
      <w:proofErr w:type="spellEnd"/>
      <w:r w:rsidRPr="004F60F1">
        <w:rPr>
          <w:color w:val="1D1D1B"/>
        </w:rPr>
        <w:t xml:space="preserve">, k=0, 1, 2, …, </w:t>
      </w:r>
      <w:proofErr w:type="spellStart"/>
      <w:r w:rsidRPr="004F60F1">
        <w:rPr>
          <w:color w:val="1D1D1B"/>
        </w:rPr>
        <w:t>n</w:t>
      </w:r>
      <w:proofErr w:type="spellEnd"/>
      <w:r w:rsidRPr="004F60F1">
        <w:rPr>
          <w:color w:val="1D1D1B"/>
        </w:rPr>
        <w:t xml:space="preserve">, где </w:t>
      </w:r>
      <w:proofErr w:type="spellStart"/>
      <w:r w:rsidRPr="004F60F1">
        <w:rPr>
          <w:color w:val="1D1D1B"/>
        </w:rPr>
        <w:t>C</w:t>
      </w:r>
      <w:r w:rsidRPr="004F60F1">
        <w:rPr>
          <w:color w:val="1D1D1B"/>
          <w:vertAlign w:val="subscript"/>
        </w:rPr>
        <w:t>n</w:t>
      </w:r>
      <w:r w:rsidRPr="004F60F1">
        <w:rPr>
          <w:color w:val="1D1D1B"/>
          <w:vertAlign w:val="superscript"/>
        </w:rPr>
        <w:t>k</w:t>
      </w:r>
      <w:r w:rsidRPr="004F60F1">
        <w:rPr>
          <w:color w:val="1D1D1B"/>
        </w:rPr>
        <w:t>=</w:t>
      </w:r>
      <m:oMath>
        <w:proofErr w:type="spellEnd"/>
        <m:f>
          <m:fPr>
            <m:ctrlPr>
              <w:rPr>
                <w:rFonts w:ascii="Cambria Math"/>
                <w:i/>
                <w:color w:val="1D1D1B"/>
              </w:rPr>
            </m:ctrlPr>
          </m:fPr>
          <m:num>
            <m:r>
              <w:rPr>
                <w:rFonts w:ascii="Cambria Math" w:hAnsi="Cambria Math"/>
                <w:color w:val="1D1D1B"/>
              </w:rPr>
              <m:t>n</m:t>
            </m:r>
            <m:r>
              <w:rPr>
                <w:rFonts w:ascii="Cambria Math"/>
                <w:color w:val="1D1D1B"/>
              </w:rPr>
              <m:t>!</m:t>
            </m:r>
          </m:num>
          <m:den>
            <m:r>
              <w:rPr>
                <w:rFonts w:ascii="Cambria Math" w:hAnsi="Cambria Math"/>
                <w:color w:val="1D1D1B"/>
              </w:rPr>
              <m:t>k</m:t>
            </m:r>
            <m:r>
              <w:rPr>
                <w:rFonts w:ascii="Cambria Math"/>
                <w:color w:val="1D1D1B"/>
              </w:rPr>
              <m:t>!(</m:t>
            </m:r>
            <m:r>
              <w:rPr>
                <w:rFonts w:ascii="Cambria Math" w:hAnsi="Cambria Math"/>
                <w:color w:val="1D1D1B"/>
              </w:rPr>
              <m:t>n</m:t>
            </m:r>
            <m:r>
              <w:rPr>
                <w:color w:val="1D1D1B"/>
              </w:rPr>
              <m:t>-</m:t>
            </m:r>
            <m:r>
              <w:rPr>
                <w:rFonts w:ascii="Cambria Math" w:hAnsi="Cambria Math"/>
                <w:color w:val="1D1D1B"/>
              </w:rPr>
              <m:t>k</m:t>
            </m:r>
            <m:r>
              <w:rPr>
                <w:rFonts w:ascii="Cambria Math"/>
                <w:color w:val="1D1D1B"/>
              </w:rPr>
              <m:t>)!</m:t>
            </m:r>
          </m:den>
        </m:f>
      </m:oMath>
      <w:r w:rsidRPr="004F60F1">
        <w:rPr>
          <w:color w:val="1D1D1B"/>
        </w:rPr>
        <w:t xml:space="preserve"> – число всевозможных сочетаний из </w:t>
      </w:r>
      <w:proofErr w:type="spellStart"/>
      <w:r w:rsidRPr="004F60F1">
        <w:rPr>
          <w:color w:val="1D1D1B"/>
        </w:rPr>
        <w:t>n</w:t>
      </w:r>
      <w:proofErr w:type="spellEnd"/>
      <w:r w:rsidRPr="004F60F1">
        <w:rPr>
          <w:color w:val="1D1D1B"/>
        </w:rPr>
        <w:t xml:space="preserve"> элементов по </w:t>
      </w:r>
      <w:proofErr w:type="spellStart"/>
      <w:r w:rsidRPr="004F60F1">
        <w:rPr>
          <w:color w:val="1D1D1B"/>
        </w:rPr>
        <w:t>k</w:t>
      </w:r>
      <w:proofErr w:type="spellEnd"/>
      <w:r w:rsidRPr="004F60F1">
        <w:rPr>
          <w:color w:val="1D1D1B"/>
        </w:rPr>
        <w:t xml:space="preserve">. Эта формула называется </w:t>
      </w:r>
      <w:r w:rsidRPr="00157073">
        <w:rPr>
          <w:rStyle w:val="ac"/>
          <w:b/>
          <w:bCs/>
          <w:i w:val="0"/>
          <w:color w:val="1D1D1B"/>
        </w:rPr>
        <w:t>формулой Бернулли</w:t>
      </w:r>
      <w:r w:rsidRPr="004F60F1">
        <w:rPr>
          <w:color w:val="1D1D1B"/>
        </w:rPr>
        <w:t>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 w:rsidR="006E701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партии из 30 миксеров 2 бракованных. Найти вероятность купить исправный миксер.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>Решение: n=30, m=30-2=28. P=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30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15</m:t>
            </m:r>
          </m:den>
        </m:f>
      </m:oMath>
      <w:r w:rsidRPr="004F60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1D1D1B"/>
          <w:sz w:val="24"/>
          <w:szCs w:val="24"/>
        </w:rPr>
        <w:t xml:space="preserve">Ответ: 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P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15</m:t>
            </m:r>
          </m:den>
        </m:f>
      </m:oMath>
      <w:r w:rsidRPr="004F60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 w:rsidR="006E701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з 34 экзаменационных билетов, пронумерованных с помощью чисел от 1 до 34, наудачу извлекается один. Какова вероятность, что номер вытянутого билета есть число, кратное трем.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4F60F1">
        <w:rPr>
          <w:rFonts w:ascii="Times New Roman" w:hAnsi="Times New Roman"/>
          <w:color w:val="000000"/>
          <w:sz w:val="24"/>
          <w:szCs w:val="24"/>
        </w:rPr>
        <w:t>Решение: Найдем количество чисел от 1 до 34, кратных трем. Это числа 3, 6, 9, 12, 15, 18, 21, 24, 27, 30, 33. Всего таких чисел 11. Таким образом, искомая вероятность P</w:t>
      </w:r>
      <m:oMath>
        <m:r>
          <w:rPr>
            <w:rFonts w:ascii="Cambria Math" w:hAnsi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/>
                <w:color w:val="000000"/>
                <w:sz w:val="24"/>
                <w:szCs w:val="24"/>
              </w:rPr>
              <m:t>34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4F60F1">
        <w:rPr>
          <w:rFonts w:ascii="Times New Roman" w:hAnsi="Times New Roman"/>
          <w:color w:val="1D1D1B"/>
          <w:sz w:val="24"/>
          <w:szCs w:val="24"/>
        </w:rPr>
        <w:t>Ответ:</w:t>
      </w:r>
      <w:r w:rsidRPr="004F60F1">
        <w:rPr>
          <w:rFonts w:ascii="Times New Roman" w:hAnsi="Times New Roman"/>
          <w:color w:val="000000"/>
          <w:sz w:val="24"/>
          <w:szCs w:val="24"/>
        </w:rPr>
        <w:t xml:space="preserve"> P</w:t>
      </w:r>
      <m:oMath>
        <m:r>
          <w:rPr>
            <w:rFonts w:ascii="Cambria Math" w:hAnsi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/>
                <w:color w:val="000000"/>
                <w:sz w:val="24"/>
                <w:szCs w:val="24"/>
              </w:rPr>
              <m:t>34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0F1">
        <w:rPr>
          <w:rFonts w:ascii="Times New Roman" w:hAnsi="Times New Roman"/>
          <w:b/>
          <w:color w:val="000000"/>
          <w:sz w:val="24"/>
          <w:szCs w:val="24"/>
        </w:rPr>
        <w:t xml:space="preserve">Пример </w:t>
      </w:r>
      <w:r w:rsidR="006E70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F60F1">
        <w:rPr>
          <w:rFonts w:ascii="Times New Roman" w:hAnsi="Times New Roman"/>
          <w:color w:val="000000"/>
          <w:sz w:val="24"/>
          <w:szCs w:val="24"/>
        </w:rPr>
        <w:t xml:space="preserve"> Вероятность поражения одной мишени – 0,7, а другой – 0,8. Какова вероятность, что будет поражена хотя бы одна мишень, если по ним стреляют независимо друг от друга.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0F1">
        <w:rPr>
          <w:rFonts w:ascii="Times New Roman" w:hAnsi="Times New Roman"/>
          <w:color w:val="000000"/>
          <w:sz w:val="24"/>
          <w:szCs w:val="24"/>
        </w:rPr>
        <w:t xml:space="preserve">Решение: Т.к. события совместны, то 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>=0,7+0,8-0,7</w:t>
      </w:r>
      <w:r w:rsidRPr="004F60F1">
        <w:rPr>
          <w:rFonts w:ascii="Times New Roman" w:hAnsi="Times New Roman"/>
          <w:color w:val="1D1D1B"/>
          <w:sz w:val="24"/>
          <w:szCs w:val="24"/>
        </w:rPr>
        <w:t>·0,8=1,5-0,56=0,94.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4F60F1">
        <w:rPr>
          <w:rFonts w:ascii="Times New Roman" w:hAnsi="Times New Roman"/>
          <w:color w:val="1D1D1B"/>
          <w:sz w:val="24"/>
          <w:szCs w:val="24"/>
        </w:rPr>
        <w:t xml:space="preserve">Ответ: </w:t>
      </w:r>
      <w:proofErr w:type="gramStart"/>
      <w:r w:rsidRPr="004F60F1">
        <w:rPr>
          <w:rFonts w:ascii="Times New Roman" w:hAnsi="Times New Roman"/>
          <w:color w:val="1D1D1B"/>
          <w:sz w:val="24"/>
          <w:szCs w:val="24"/>
        </w:rPr>
        <w:t>Р</w:t>
      </w:r>
      <w:proofErr w:type="gramEnd"/>
      <w:r w:rsidRPr="004F60F1">
        <w:rPr>
          <w:rFonts w:ascii="Times New Roman" w:hAnsi="Times New Roman"/>
          <w:color w:val="1D1D1B"/>
          <w:sz w:val="24"/>
          <w:szCs w:val="24"/>
        </w:rPr>
        <w:t>=0,94.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0F1">
        <w:rPr>
          <w:rFonts w:ascii="Times New Roman" w:hAnsi="Times New Roman"/>
          <w:b/>
          <w:color w:val="000000"/>
          <w:sz w:val="24"/>
          <w:szCs w:val="24"/>
        </w:rPr>
        <w:t xml:space="preserve">Пример </w:t>
      </w:r>
      <w:r w:rsidR="006E7018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 xml:space="preserve"> двух коробках лежат ручки разного цвета. В первой коробке – 4 красных и 6 черных, во второй – 3 красных, 5 синих и 2 черных. Из обеих коробок вынимают по одной ручки. Найти вероятность, что обе ручки красные.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color w:val="000000"/>
          <w:sz w:val="24"/>
          <w:szCs w:val="24"/>
        </w:rPr>
        <w:t>Решение: Найдем вероятности вытащить красную ручку из каждой коробки. n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=10, m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=4, Р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10</m:t>
            </m:r>
          </m:den>
        </m:f>
      </m:oMath>
      <w:r w:rsidRPr="004F60F1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=10, m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=3, Р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10</m:t>
            </m:r>
          </m:den>
        </m:f>
      </m:oMath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. Тогда вероятность того, что обе ручки красные: </w:t>
      </w:r>
      <w:proofErr w:type="gramStart"/>
      <w:r w:rsidRPr="004F60F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F60F1">
        <w:rPr>
          <w:rFonts w:ascii="Times New Roman" w:hAnsi="Times New Roman" w:cs="Times New Roman"/>
          <w:color w:val="000000"/>
          <w:sz w:val="24"/>
          <w:szCs w:val="24"/>
        </w:rPr>
        <w:t>=Р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m:oMath>
        <m:r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m:t>∙</m:t>
        </m:r>
      </m:oMath>
      <w:r w:rsidRPr="004F60F1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4F60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10</m:t>
            </m:r>
          </m:den>
        </m:f>
        <m:r>
          <w:rPr>
            <w:rFonts w:ascii="Times New Roman" w:hAnsi="Times New Roman" w:cs="Times New Roman"/>
            <w:color w:val="000000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10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</m:oMath>
      <w:r w:rsidRPr="004F60F1">
        <w:rPr>
          <w:rFonts w:ascii="Times New Roman" w:hAnsi="Times New Roman" w:cs="Times New Roman"/>
          <w:color w:val="000000"/>
          <w:sz w:val="24"/>
          <w:szCs w:val="24"/>
        </w:rPr>
        <w:t>0,12.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4F60F1">
        <w:rPr>
          <w:rFonts w:ascii="Times New Roman" w:hAnsi="Times New Roman"/>
          <w:color w:val="1D1D1B"/>
          <w:sz w:val="24"/>
          <w:szCs w:val="24"/>
        </w:rPr>
        <w:t xml:space="preserve">Ответ: </w:t>
      </w:r>
      <w:proofErr w:type="gramStart"/>
      <w:r w:rsidRPr="004F60F1">
        <w:rPr>
          <w:rFonts w:ascii="Times New Roman" w:hAnsi="Times New Roman"/>
          <w:color w:val="1D1D1B"/>
          <w:sz w:val="24"/>
          <w:szCs w:val="24"/>
        </w:rPr>
        <w:t>Р</w:t>
      </w:r>
      <w:proofErr w:type="gramEnd"/>
      <w:r w:rsidRPr="004F60F1">
        <w:rPr>
          <w:rFonts w:ascii="Times New Roman" w:hAnsi="Times New Roman"/>
          <w:color w:val="1D1D1B"/>
          <w:sz w:val="24"/>
          <w:szCs w:val="24"/>
        </w:rPr>
        <w:t>=0,12.</w:t>
      </w:r>
    </w:p>
    <w:p w:rsidR="00EB27DF" w:rsidRPr="004F60F1" w:rsidRDefault="00EB27DF" w:rsidP="004F60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 </w:t>
      </w:r>
      <w:r w:rsidR="006E701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Start"/>
      <w:r w:rsidRPr="004F60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60F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4F6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меются 3 одинаковые урны. В первой урне находятся 5 белых и 7 черных шаров, во второй – только белые и в третьей – только черные. Наугад </w:t>
      </w:r>
      <w:proofErr w:type="gramStart"/>
      <w:r w:rsidRPr="004F60F1">
        <w:rPr>
          <w:rFonts w:ascii="Times New Roman" w:eastAsia="Calibri" w:hAnsi="Times New Roman" w:cs="Times New Roman"/>
          <w:color w:val="000000"/>
          <w:sz w:val="24"/>
          <w:szCs w:val="24"/>
        </w:rPr>
        <w:t>выбираются урна и из нее извлекается</w:t>
      </w:r>
      <w:proofErr w:type="gramEnd"/>
      <w:r w:rsidRPr="004F6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шар. Какова вероятность, что этот шар белый?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0F1">
        <w:rPr>
          <w:rFonts w:ascii="Times New Roman" w:hAnsi="Times New Roman"/>
          <w:color w:val="000000"/>
          <w:sz w:val="24"/>
          <w:szCs w:val="24"/>
        </w:rPr>
        <w:t>Решение: Пусть событие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 xml:space="preserve"> – извлекается белый шар.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0F1">
        <w:rPr>
          <w:rFonts w:ascii="Times New Roman" w:hAnsi="Times New Roman"/>
          <w:color w:val="000000"/>
          <w:sz w:val="24"/>
          <w:szCs w:val="24"/>
        </w:rPr>
        <w:t>Тогда, пусть Н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 xml:space="preserve"> – шар из первой урны, 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/>
          <w:color w:val="000000"/>
          <w:sz w:val="24"/>
          <w:szCs w:val="24"/>
        </w:rPr>
        <w:t xml:space="preserve"> – шар из второй урны и 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3 </w:t>
      </w:r>
      <w:r w:rsidRPr="004F60F1">
        <w:rPr>
          <w:rFonts w:ascii="Times New Roman" w:hAnsi="Times New Roman"/>
          <w:color w:val="000000"/>
          <w:sz w:val="24"/>
          <w:szCs w:val="24"/>
        </w:rPr>
        <w:t>– шар из третьей урны. Тогда событие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>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/>
          <w:color w:val="000000"/>
          <w:sz w:val="24"/>
          <w:szCs w:val="24"/>
        </w:rPr>
        <w:t xml:space="preserve"> – белый шар из первой урны, А/Н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/>
          <w:color w:val="000000"/>
          <w:sz w:val="24"/>
          <w:szCs w:val="24"/>
        </w:rPr>
        <w:t xml:space="preserve"> – белый шар из второй урны и А/Н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F60F1">
        <w:rPr>
          <w:rFonts w:ascii="Times New Roman" w:hAnsi="Times New Roman"/>
          <w:color w:val="000000"/>
          <w:sz w:val="24"/>
          <w:szCs w:val="24"/>
        </w:rPr>
        <w:t xml:space="preserve"> – белый шар из третьей урны. Найдем вероятности. 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</w:rPr>
        <w:t>Р(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>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/>
          <w:color w:val="000000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, Р</w:t>
      </w:r>
      <w:r w:rsidRPr="004F60F1">
        <w:rPr>
          <w:rFonts w:ascii="Times New Roman" w:hAnsi="Times New Roman"/>
          <w:color w:val="000000"/>
          <w:sz w:val="24"/>
          <w:szCs w:val="24"/>
        </w:rPr>
        <w:t>(Н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/>
          <w:color w:val="000000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, Р</w:t>
      </w:r>
      <w:r w:rsidRPr="004F60F1">
        <w:rPr>
          <w:rFonts w:ascii="Times New Roman" w:hAnsi="Times New Roman"/>
          <w:color w:val="000000"/>
          <w:sz w:val="24"/>
          <w:szCs w:val="24"/>
        </w:rPr>
        <w:t>(Н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F60F1">
        <w:rPr>
          <w:rFonts w:ascii="Times New Roman" w:hAnsi="Times New Roman"/>
          <w:color w:val="000000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F60F1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>А/Н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/>
          <w:color w:val="000000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12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, Р</w:t>
      </w:r>
      <w:r w:rsidRPr="004F60F1">
        <w:rPr>
          <w:rFonts w:ascii="Times New Roman" w:hAnsi="Times New Roman"/>
          <w:color w:val="000000"/>
          <w:sz w:val="24"/>
          <w:szCs w:val="24"/>
        </w:rPr>
        <w:t>(А/Н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/>
          <w:color w:val="000000"/>
          <w:sz w:val="24"/>
          <w:szCs w:val="24"/>
        </w:rPr>
        <w:t>)=1</w:t>
      </w:r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, Р</w:t>
      </w:r>
      <w:r w:rsidRPr="004F60F1">
        <w:rPr>
          <w:rFonts w:ascii="Times New Roman" w:hAnsi="Times New Roman"/>
          <w:color w:val="000000"/>
          <w:sz w:val="24"/>
          <w:szCs w:val="24"/>
        </w:rPr>
        <w:t>(А/Н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F60F1">
        <w:rPr>
          <w:rFonts w:ascii="Times New Roman" w:hAnsi="Times New Roman"/>
          <w:color w:val="000000"/>
          <w:sz w:val="24"/>
          <w:szCs w:val="24"/>
        </w:rPr>
        <w:t>)=0</w:t>
      </w:r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F60F1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>А)=Р(Н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/>
          <w:color w:val="000000"/>
          <w:sz w:val="24"/>
          <w:szCs w:val="24"/>
        </w:rPr>
        <w:t>)</w:t>
      </w:r>
      <m:oMath>
        <m:r>
          <w:rPr>
            <w:rFonts w:ascii="Times New Roman" w:hAnsi="Times New Roman"/>
            <w:color w:val="000000"/>
            <w:sz w:val="24"/>
            <w:szCs w:val="24"/>
            <w:vertAlign w:val="subscript"/>
          </w:rPr>
          <m:t>∙</m:t>
        </m:r>
      </m:oMath>
      <w:r w:rsidRPr="004F60F1">
        <w:rPr>
          <w:rFonts w:ascii="Times New Roman" w:hAnsi="Times New Roman"/>
          <w:color w:val="000000"/>
          <w:sz w:val="24"/>
          <w:szCs w:val="24"/>
        </w:rPr>
        <w:t xml:space="preserve"> Р(А/Н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4F60F1">
        <w:rPr>
          <w:rFonts w:ascii="Times New Roman" w:hAnsi="Times New Roman"/>
          <w:color w:val="000000"/>
          <w:sz w:val="24"/>
          <w:szCs w:val="24"/>
        </w:rPr>
        <w:t>)+ Р(Н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/>
          <w:color w:val="000000"/>
          <w:sz w:val="24"/>
          <w:szCs w:val="24"/>
        </w:rPr>
        <w:t>)</w:t>
      </w:r>
      <m:oMath>
        <m:r>
          <w:rPr>
            <w:rFonts w:ascii="Times New Roman" w:hAnsi="Times New Roman"/>
            <w:color w:val="000000"/>
            <w:sz w:val="24"/>
            <w:szCs w:val="24"/>
            <w:vertAlign w:val="subscript"/>
          </w:rPr>
          <m:t>∙</m:t>
        </m:r>
      </m:oMath>
      <w:r w:rsidRPr="004F60F1">
        <w:rPr>
          <w:rFonts w:ascii="Times New Roman" w:hAnsi="Times New Roman"/>
          <w:color w:val="000000"/>
          <w:sz w:val="24"/>
          <w:szCs w:val="24"/>
        </w:rPr>
        <w:t xml:space="preserve"> Р(А/Н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4F60F1">
        <w:rPr>
          <w:rFonts w:ascii="Times New Roman" w:hAnsi="Times New Roman"/>
          <w:color w:val="000000"/>
          <w:sz w:val="24"/>
          <w:szCs w:val="24"/>
        </w:rPr>
        <w:t>)+ Р(Н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F60F1">
        <w:rPr>
          <w:rFonts w:ascii="Times New Roman" w:hAnsi="Times New Roman"/>
          <w:color w:val="000000"/>
          <w:sz w:val="24"/>
          <w:szCs w:val="24"/>
        </w:rPr>
        <w:t>)</w:t>
      </w:r>
      <m:oMath>
        <m:r>
          <w:rPr>
            <w:rFonts w:ascii="Times New Roman" w:hAnsi="Times New Roman"/>
            <w:color w:val="000000"/>
            <w:sz w:val="24"/>
            <w:szCs w:val="24"/>
            <w:vertAlign w:val="subscript"/>
          </w:rPr>
          <m:t>∙</m:t>
        </m:r>
      </m:oMath>
      <w:r w:rsidRPr="004F60F1">
        <w:rPr>
          <w:rFonts w:ascii="Times New Roman" w:hAnsi="Times New Roman"/>
          <w:color w:val="000000"/>
          <w:sz w:val="24"/>
          <w:szCs w:val="24"/>
        </w:rPr>
        <w:t xml:space="preserve"> Р(А/Н</w:t>
      </w:r>
      <w:r w:rsidRPr="004F60F1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4F60F1">
        <w:rPr>
          <w:rFonts w:ascii="Times New Roman" w:hAnsi="Times New Roman"/>
          <w:color w:val="000000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Times New Roman" w:hAnsi="Times New Roman"/>
            <w:color w:val="000000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12</m:t>
            </m:r>
          </m:den>
        </m:f>
        <m:r>
          <w:rPr>
            <w:rFonts w:ascii="Cambria Math" w:hAnsi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Times New Roman" w:hAnsi="Times New Roman"/>
            <w:color w:val="000000"/>
            <w:sz w:val="24"/>
            <w:szCs w:val="24"/>
          </w:rPr>
          <m:t>∙</m:t>
        </m:r>
        <m:r>
          <w:rPr>
            <w:rFonts w:ascii="Cambria Math" w:hAnsi="Times New Roman"/>
            <w:color w:val="000000"/>
            <w:sz w:val="24"/>
            <w:szCs w:val="24"/>
          </w:rPr>
          <m:t>1+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Times New Roman" w:hAnsi="Times New Roman"/>
            <w:color w:val="000000"/>
            <w:sz w:val="24"/>
            <w:szCs w:val="24"/>
          </w:rPr>
          <m:t>∙</m:t>
        </m:r>
        <m:r>
          <w:rPr>
            <w:rFonts w:ascii="Cambria Math" w:hAnsi="Times New Roman"/>
            <w:color w:val="000000"/>
            <w:sz w:val="24"/>
            <w:szCs w:val="24"/>
          </w:rPr>
          <m:t>0=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36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4F60F1">
        <w:rPr>
          <w:rFonts w:ascii="Times New Roman" w:hAnsi="Times New Roman"/>
          <w:color w:val="1D1D1B"/>
          <w:sz w:val="24"/>
          <w:szCs w:val="24"/>
        </w:rPr>
        <w:lastRenderedPageBreak/>
        <w:t>Ответ:</w:t>
      </w:r>
      <w:r w:rsidRPr="004F60F1">
        <w:rPr>
          <w:rFonts w:ascii="Times New Roman" w:hAnsi="Times New Roman"/>
          <w:color w:val="000000"/>
          <w:sz w:val="24"/>
          <w:szCs w:val="24"/>
        </w:rPr>
        <w:t xml:space="preserve"> P</w:t>
      </w:r>
      <m:oMath>
        <m:r>
          <w:rPr>
            <w:rFonts w:ascii="Cambria Math" w:hAnsi="Times New Roman"/>
            <w:color w:val="000000"/>
            <w:sz w:val="24"/>
            <w:szCs w:val="24"/>
          </w:rPr>
          <m:t>(</m:t>
        </m:r>
        <m:r>
          <w:rPr>
            <w:rFonts w:ascii="Cambria Math" w:hAnsi="Times New Roman"/>
            <w:color w:val="000000"/>
            <w:sz w:val="24"/>
            <w:szCs w:val="24"/>
          </w:rPr>
          <m:t>А</m:t>
        </m:r>
        <m:r>
          <w:rPr>
            <w:rFonts w:ascii="Cambria Math" w:hAnsi="Times New Roman"/>
            <w:color w:val="000000"/>
            <w:sz w:val="24"/>
            <w:szCs w:val="24"/>
          </w:rPr>
          <m:t>)=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17</m:t>
            </m:r>
          </m:num>
          <m:den>
            <m:r>
              <w:rPr>
                <w:rFonts w:ascii="Cambria Math" w:hAnsi="Times New Roman"/>
                <w:color w:val="000000"/>
                <w:sz w:val="24"/>
                <w:szCs w:val="24"/>
              </w:rPr>
              <m:t>36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b/>
          <w:color w:val="000000"/>
        </w:rPr>
        <w:t xml:space="preserve">Пример </w:t>
      </w:r>
      <w:r w:rsidR="006E7018">
        <w:rPr>
          <w:b/>
          <w:color w:val="000000"/>
        </w:rPr>
        <w:t>8</w:t>
      </w:r>
      <w:proofErr w:type="gramStart"/>
      <w:r w:rsidRPr="004F60F1">
        <w:rPr>
          <w:color w:val="1D1D1B"/>
        </w:rPr>
        <w:t xml:space="preserve"> В</w:t>
      </w:r>
      <w:proofErr w:type="gramEnd"/>
      <w:r w:rsidRPr="004F60F1">
        <w:rPr>
          <w:color w:val="1D1D1B"/>
        </w:rPr>
        <w:t xml:space="preserve"> урне 6 черных, 5 красных и 4 белых шара. Последовательно извлекают три шара без возврата. Найдите вероятность того, что первый шар окажется черным, второй – красным и третий – белым.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0F1">
        <w:rPr>
          <w:rFonts w:ascii="Times New Roman" w:hAnsi="Times New Roman"/>
          <w:color w:val="1D1D1B"/>
          <w:sz w:val="24"/>
          <w:szCs w:val="24"/>
        </w:rPr>
        <w:t xml:space="preserve">Решение: А – первый шар окажется черным, </w:t>
      </w:r>
      <w:proofErr w:type="gramStart"/>
      <w:r w:rsidRPr="004F60F1">
        <w:rPr>
          <w:rFonts w:ascii="Times New Roman" w:hAnsi="Times New Roman"/>
          <w:color w:val="1D1D1B"/>
          <w:sz w:val="24"/>
          <w:szCs w:val="24"/>
        </w:rPr>
        <w:t>В</w:t>
      </w:r>
      <w:proofErr w:type="gramEnd"/>
      <w:r w:rsidRPr="004F60F1">
        <w:rPr>
          <w:rFonts w:ascii="Times New Roman" w:hAnsi="Times New Roman"/>
          <w:color w:val="1D1D1B"/>
          <w:sz w:val="24"/>
          <w:szCs w:val="24"/>
        </w:rPr>
        <w:t xml:space="preserve"> - второй шар красный, С - третий шар белый. </w:t>
      </w:r>
      <w:proofErr w:type="gramStart"/>
      <w:r w:rsidRPr="004F60F1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F60F1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4F60F1">
        <w:rPr>
          <w:rFonts w:ascii="Times New Roman" w:hAnsi="Times New Roman"/>
          <w:color w:val="000000"/>
          <w:sz w:val="24"/>
          <w:szCs w:val="24"/>
        </w:rPr>
        <w:t>АВС)=Р(А)</w:t>
      </w:r>
      <m:oMath>
        <m:r>
          <w:rPr>
            <w:rFonts w:ascii="Times New Roman" w:hAnsi="Times New Roman"/>
            <w:color w:val="000000"/>
            <w:sz w:val="24"/>
            <w:szCs w:val="24"/>
            <w:vertAlign w:val="subscript"/>
          </w:rPr>
          <m:t>∙</m:t>
        </m:r>
      </m:oMath>
      <w:r w:rsidRPr="004F60F1">
        <w:rPr>
          <w:rFonts w:ascii="Times New Roman" w:hAnsi="Times New Roman"/>
          <w:color w:val="000000"/>
          <w:sz w:val="24"/>
          <w:szCs w:val="24"/>
        </w:rPr>
        <w:t xml:space="preserve"> Р(В/А)</w:t>
      </w:r>
      <m:oMath>
        <m:r>
          <w:rPr>
            <w:rFonts w:ascii="Cambria Math" w:hAnsi="Times New Roman"/>
            <w:color w:val="000000"/>
            <w:sz w:val="24"/>
            <w:szCs w:val="24"/>
            <w:vertAlign w:val="subscript"/>
          </w:rPr>
          <m:t xml:space="preserve"> </m:t>
        </m:r>
        <m:r>
          <w:rPr>
            <w:rFonts w:ascii="Cambria Math" w:hAnsi="Times New Roman"/>
            <w:color w:val="000000"/>
            <w:sz w:val="24"/>
            <w:szCs w:val="24"/>
            <w:vertAlign w:val="subscript"/>
          </w:rPr>
          <m:t>∙</m:t>
        </m:r>
      </m:oMath>
      <w:r w:rsidRPr="004F60F1">
        <w:rPr>
          <w:rFonts w:ascii="Times New Roman" w:hAnsi="Times New Roman"/>
          <w:color w:val="000000"/>
          <w:sz w:val="24"/>
          <w:szCs w:val="24"/>
        </w:rPr>
        <w:t>Р(С/АВ)=</w:t>
      </w:r>
      <m:oMath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Times New Roman"/>
                <w:color w:val="000000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Times New Roman" w:hAnsi="Times New Roman"/>
            <w:color w:val="000000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14</m:t>
            </m:r>
          </m:den>
        </m:f>
        <m:r>
          <w:rPr>
            <w:rFonts w:ascii="Times New Roman" w:hAnsi="Times New Roman"/>
            <w:color w:val="000000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13</m:t>
            </m:r>
          </m:den>
        </m:f>
        <m:r>
          <w:rPr>
            <w:rFonts w:ascii="Cambria Math" w:hAnsi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91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27DF" w:rsidRPr="004F60F1" w:rsidRDefault="00EB27DF" w:rsidP="004F60F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4F60F1">
        <w:rPr>
          <w:rFonts w:ascii="Times New Roman" w:hAnsi="Times New Roman"/>
          <w:color w:val="1D1D1B"/>
          <w:sz w:val="24"/>
          <w:szCs w:val="24"/>
        </w:rPr>
        <w:t>Ответ:</w:t>
      </w:r>
      <w:r w:rsidRPr="004F60F1">
        <w:rPr>
          <w:rFonts w:ascii="Times New Roman" w:hAnsi="Times New Roman"/>
          <w:color w:val="000000"/>
          <w:sz w:val="24"/>
          <w:szCs w:val="24"/>
        </w:rPr>
        <w:t xml:space="preserve"> P</w:t>
      </w:r>
      <m:oMath>
        <m:r>
          <w:rPr>
            <w:rFonts w:ascii="Cambria Math" w:hAnsi="Times New Roman"/>
            <w:color w:val="000000"/>
            <w:sz w:val="24"/>
            <w:szCs w:val="24"/>
          </w:rPr>
          <m:t>(</m:t>
        </m:r>
        <m:r>
          <w:rPr>
            <w:rFonts w:ascii="Cambria Math" w:hAnsi="Times New Roman"/>
            <w:color w:val="000000"/>
            <w:sz w:val="24"/>
            <w:szCs w:val="24"/>
          </w:rPr>
          <m:t>АВС</m:t>
        </m:r>
        <m:r>
          <w:rPr>
            <w:rFonts w:ascii="Cambria Math" w:hAnsi="Times New Roman"/>
            <w:color w:val="000000"/>
            <w:sz w:val="24"/>
            <w:szCs w:val="24"/>
          </w:rPr>
          <m:t>)=</m:t>
        </m:r>
        <m:f>
          <m:fPr>
            <m:ctrlPr>
              <w:rPr>
                <w:rFonts w:ascii="Cambria Math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Times New Roman"/>
                <w:color w:val="000000"/>
                <w:sz w:val="24"/>
                <w:szCs w:val="24"/>
                <w:lang w:eastAsia="ru-RU"/>
              </w:rPr>
              <m:t>91</m:t>
            </m:r>
          </m:den>
        </m:f>
      </m:oMath>
      <w:r w:rsidRPr="004F60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b/>
          <w:color w:val="000000"/>
        </w:rPr>
        <w:t xml:space="preserve">Пример </w:t>
      </w:r>
      <w:r w:rsidR="006E7018">
        <w:rPr>
          <w:b/>
          <w:color w:val="000000"/>
        </w:rPr>
        <w:t>9</w:t>
      </w:r>
      <w:r w:rsidRPr="004F60F1">
        <w:rPr>
          <w:color w:val="1D1D1B"/>
        </w:rPr>
        <w:t xml:space="preserve"> Колю отпускают гулять при условии сделанных уроков с вероятностью 0,8. Папа выдает ему деньги на мороженое с вероятностью 0,6. С какой вероятностью Коля пойдет гулять без мороженого?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color w:val="1D1D1B"/>
        </w:rPr>
        <w:t>Решение: A – папа выдал Коле денег на мороженое, B – Колю отпустили гулять. Вероятность того, что Коля пойдёт гулять, есть в условии задачи P(B) = 0,8. Вероятность, что папа не выдаст ему деньги на мороженое, равна P(Ᾱ) = 1 – P(A) = 1 – 0,6 = 0,4. Вероятность одновременного осуществления двух независимых событий – произведение их вероятностей P(ᾹB) = P(Ᾱ)·P(B) = 0,8·0,4 = 0,32.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color w:val="1D1D1B"/>
        </w:rPr>
        <w:t>Ответ: P(ᾹB) =0,32.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b/>
          <w:color w:val="000000"/>
        </w:rPr>
        <w:t xml:space="preserve">Пример </w:t>
      </w:r>
      <w:r w:rsidR="006E7018">
        <w:rPr>
          <w:b/>
          <w:color w:val="000000"/>
        </w:rPr>
        <w:t>10</w:t>
      </w:r>
      <w:proofErr w:type="gramStart"/>
      <w:r w:rsidRPr="004F60F1">
        <w:rPr>
          <w:color w:val="000000"/>
        </w:rPr>
        <w:t xml:space="preserve"> </w:t>
      </w:r>
      <w:r w:rsidRPr="004F60F1">
        <w:rPr>
          <w:color w:val="1D1D1B"/>
        </w:rPr>
        <w:t>И</w:t>
      </w:r>
      <w:proofErr w:type="gramEnd"/>
      <w:r w:rsidRPr="004F60F1">
        <w:rPr>
          <w:color w:val="1D1D1B"/>
        </w:rPr>
        <w:t>з 20 экзаменационных вариантов по математике 3 варианта содержат простые задачи. Пятерым учащимся произвольно выдают варианты. Найти вероятность того, что хотя бы одному из них достанется вариант с простыми задачами.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color w:val="1D1D1B"/>
        </w:rPr>
        <w:t>Решение: A – хотя бы одному из пяти учащихся достанется простой вариант, сформулируем противоположное событие Ᾱ – всем пятерым достанутся непростые варианты. Данные события являются противоположными, поэтому P(A) + P(Ᾱ) = 1. По теореме умножения вероятностей зависимых событий: P(Ᾱ) =17/20·16/19·15/18·14/17·13/16 = 91/228. Тогда P(A) = 1 – P(Ᾱ) = 1 – 91/228 = 137/228 – искомая вероятность.</w:t>
      </w:r>
    </w:p>
    <w:p w:rsidR="00EB27DF" w:rsidRPr="004F60F1" w:rsidRDefault="00EB27DF" w:rsidP="004F60F1">
      <w:pPr>
        <w:pStyle w:val="a6"/>
        <w:spacing w:after="300" w:afterAutospacing="0"/>
        <w:jc w:val="both"/>
        <w:rPr>
          <w:color w:val="1D1D1B"/>
        </w:rPr>
      </w:pPr>
      <w:r w:rsidRPr="004F60F1">
        <w:rPr>
          <w:color w:val="1D1D1B"/>
        </w:rPr>
        <w:t>Ответ: P(A) = 137/228 ≈ 0,6.</w:t>
      </w:r>
    </w:p>
    <w:p w:rsidR="00EB27DF" w:rsidRPr="004F60F1" w:rsidRDefault="00EB27DF" w:rsidP="004F60F1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sectPr w:rsidR="00EB27DF" w:rsidRPr="004F60F1" w:rsidSect="009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843"/>
    <w:multiLevelType w:val="multilevel"/>
    <w:tmpl w:val="988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0BA"/>
    <w:multiLevelType w:val="multilevel"/>
    <w:tmpl w:val="13E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F07C2"/>
    <w:multiLevelType w:val="multilevel"/>
    <w:tmpl w:val="900A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555AE"/>
    <w:multiLevelType w:val="multilevel"/>
    <w:tmpl w:val="8F88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E611E"/>
    <w:multiLevelType w:val="hybridMultilevel"/>
    <w:tmpl w:val="610C8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25B00"/>
    <w:multiLevelType w:val="hybridMultilevel"/>
    <w:tmpl w:val="AEA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C54B1"/>
    <w:multiLevelType w:val="hybridMultilevel"/>
    <w:tmpl w:val="C5F01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F2415F"/>
    <w:multiLevelType w:val="multilevel"/>
    <w:tmpl w:val="57B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F2969"/>
    <w:multiLevelType w:val="multilevel"/>
    <w:tmpl w:val="CE5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16233"/>
    <w:multiLevelType w:val="hybridMultilevel"/>
    <w:tmpl w:val="DE8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305EB"/>
    <w:multiLevelType w:val="multilevel"/>
    <w:tmpl w:val="5946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117D8"/>
    <w:multiLevelType w:val="hybridMultilevel"/>
    <w:tmpl w:val="E48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B1FFD"/>
    <w:multiLevelType w:val="multilevel"/>
    <w:tmpl w:val="D33C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405E3"/>
    <w:multiLevelType w:val="hybridMultilevel"/>
    <w:tmpl w:val="08E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DA5766"/>
    <w:multiLevelType w:val="multilevel"/>
    <w:tmpl w:val="6D96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A2D64"/>
    <w:multiLevelType w:val="multilevel"/>
    <w:tmpl w:val="301A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66F56"/>
    <w:multiLevelType w:val="multilevel"/>
    <w:tmpl w:val="261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E2F2C"/>
    <w:multiLevelType w:val="hybridMultilevel"/>
    <w:tmpl w:val="A90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B68FF"/>
    <w:multiLevelType w:val="multilevel"/>
    <w:tmpl w:val="A006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22F47"/>
    <w:multiLevelType w:val="hybridMultilevel"/>
    <w:tmpl w:val="9F6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593B07"/>
    <w:multiLevelType w:val="multilevel"/>
    <w:tmpl w:val="9A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423B1"/>
    <w:multiLevelType w:val="multilevel"/>
    <w:tmpl w:val="CC10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875ED"/>
    <w:multiLevelType w:val="multilevel"/>
    <w:tmpl w:val="B896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A4436"/>
    <w:multiLevelType w:val="hybridMultilevel"/>
    <w:tmpl w:val="1E0AB9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AFC5AD7"/>
    <w:multiLevelType w:val="hybridMultilevel"/>
    <w:tmpl w:val="43E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EA23BC"/>
    <w:multiLevelType w:val="multilevel"/>
    <w:tmpl w:val="313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00FBB"/>
    <w:multiLevelType w:val="multilevel"/>
    <w:tmpl w:val="51C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73180"/>
    <w:multiLevelType w:val="multilevel"/>
    <w:tmpl w:val="7EE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5A7EFD"/>
    <w:multiLevelType w:val="hybridMultilevel"/>
    <w:tmpl w:val="B210B41E"/>
    <w:lvl w:ilvl="0" w:tplc="87F08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A57471"/>
    <w:multiLevelType w:val="multilevel"/>
    <w:tmpl w:val="B4B0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DE540A"/>
    <w:multiLevelType w:val="multilevel"/>
    <w:tmpl w:val="A99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2255"/>
    <w:multiLevelType w:val="multilevel"/>
    <w:tmpl w:val="955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A45F7"/>
    <w:multiLevelType w:val="multilevel"/>
    <w:tmpl w:val="9CF6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62C3A"/>
    <w:multiLevelType w:val="multilevel"/>
    <w:tmpl w:val="C86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6F15EE"/>
    <w:multiLevelType w:val="multilevel"/>
    <w:tmpl w:val="DB5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B26F1"/>
    <w:multiLevelType w:val="multilevel"/>
    <w:tmpl w:val="52F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C46B5F"/>
    <w:multiLevelType w:val="hybridMultilevel"/>
    <w:tmpl w:val="F154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433D6"/>
    <w:multiLevelType w:val="hybridMultilevel"/>
    <w:tmpl w:val="C790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695127"/>
    <w:multiLevelType w:val="multilevel"/>
    <w:tmpl w:val="F3E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62148"/>
    <w:multiLevelType w:val="multilevel"/>
    <w:tmpl w:val="FB4C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61DAF"/>
    <w:multiLevelType w:val="hybridMultilevel"/>
    <w:tmpl w:val="C186C8A0"/>
    <w:lvl w:ilvl="0" w:tplc="1C2E8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C1407A2"/>
    <w:multiLevelType w:val="multilevel"/>
    <w:tmpl w:val="F18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330B4B"/>
    <w:multiLevelType w:val="hybridMultilevel"/>
    <w:tmpl w:val="CEFA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BB197F"/>
    <w:multiLevelType w:val="hybridMultilevel"/>
    <w:tmpl w:val="AFE22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C01314"/>
    <w:multiLevelType w:val="multilevel"/>
    <w:tmpl w:val="45A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7264D"/>
    <w:multiLevelType w:val="multilevel"/>
    <w:tmpl w:val="3392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3398E"/>
    <w:multiLevelType w:val="multilevel"/>
    <w:tmpl w:val="93A0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A91EF2"/>
    <w:multiLevelType w:val="hybridMultilevel"/>
    <w:tmpl w:val="E0C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5"/>
  </w:num>
  <w:num w:numId="4">
    <w:abstractNumId w:val="42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</w:num>
  <w:num w:numId="13">
    <w:abstractNumId w:val="1"/>
  </w:num>
  <w:num w:numId="14">
    <w:abstractNumId w:val="2"/>
  </w:num>
  <w:num w:numId="15">
    <w:abstractNumId w:val="3"/>
  </w:num>
  <w:num w:numId="16">
    <w:abstractNumId w:val="32"/>
  </w:num>
  <w:num w:numId="17">
    <w:abstractNumId w:val="45"/>
  </w:num>
  <w:num w:numId="18">
    <w:abstractNumId w:val="8"/>
  </w:num>
  <w:num w:numId="19">
    <w:abstractNumId w:val="44"/>
  </w:num>
  <w:num w:numId="20">
    <w:abstractNumId w:val="18"/>
  </w:num>
  <w:num w:numId="21">
    <w:abstractNumId w:val="34"/>
  </w:num>
  <w:num w:numId="22">
    <w:abstractNumId w:val="38"/>
  </w:num>
  <w:num w:numId="23">
    <w:abstractNumId w:val="35"/>
  </w:num>
  <w:num w:numId="24">
    <w:abstractNumId w:val="21"/>
  </w:num>
  <w:num w:numId="25">
    <w:abstractNumId w:val="20"/>
  </w:num>
  <w:num w:numId="26">
    <w:abstractNumId w:val="30"/>
  </w:num>
  <w:num w:numId="27">
    <w:abstractNumId w:val="16"/>
  </w:num>
  <w:num w:numId="28">
    <w:abstractNumId w:val="41"/>
  </w:num>
  <w:num w:numId="29">
    <w:abstractNumId w:val="22"/>
  </w:num>
  <w:num w:numId="30">
    <w:abstractNumId w:val="14"/>
  </w:num>
  <w:num w:numId="31">
    <w:abstractNumId w:val="46"/>
  </w:num>
  <w:num w:numId="32">
    <w:abstractNumId w:val="10"/>
  </w:num>
  <w:num w:numId="33">
    <w:abstractNumId w:val="29"/>
  </w:num>
  <w:num w:numId="34">
    <w:abstractNumId w:val="15"/>
  </w:num>
  <w:num w:numId="35">
    <w:abstractNumId w:val="0"/>
  </w:num>
  <w:num w:numId="36">
    <w:abstractNumId w:val="31"/>
  </w:num>
  <w:num w:numId="37">
    <w:abstractNumId w:val="27"/>
  </w:num>
  <w:num w:numId="38">
    <w:abstractNumId w:val="33"/>
  </w:num>
  <w:num w:numId="39">
    <w:abstractNumId w:val="26"/>
  </w:num>
  <w:num w:numId="40">
    <w:abstractNumId w:val="17"/>
  </w:num>
  <w:num w:numId="41">
    <w:abstractNumId w:val="11"/>
  </w:num>
  <w:num w:numId="42">
    <w:abstractNumId w:val="40"/>
  </w:num>
  <w:num w:numId="43">
    <w:abstractNumId w:val="4"/>
  </w:num>
  <w:num w:numId="44">
    <w:abstractNumId w:val="19"/>
  </w:num>
  <w:num w:numId="45">
    <w:abstractNumId w:val="12"/>
  </w:num>
  <w:num w:numId="46">
    <w:abstractNumId w:val="7"/>
  </w:num>
  <w:num w:numId="47">
    <w:abstractNumId w:val="25"/>
  </w:num>
  <w:num w:numId="48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0"/>
    <w:rsid w:val="000A71E5"/>
    <w:rsid w:val="000F4974"/>
    <w:rsid w:val="00157073"/>
    <w:rsid w:val="0016262F"/>
    <w:rsid w:val="00166903"/>
    <w:rsid w:val="00171A4D"/>
    <w:rsid w:val="0018251B"/>
    <w:rsid w:val="001C118F"/>
    <w:rsid w:val="001D68E4"/>
    <w:rsid w:val="002735BB"/>
    <w:rsid w:val="002E6640"/>
    <w:rsid w:val="003010FF"/>
    <w:rsid w:val="00422652"/>
    <w:rsid w:val="004F1ACC"/>
    <w:rsid w:val="004F36FC"/>
    <w:rsid w:val="004F60F1"/>
    <w:rsid w:val="005D2871"/>
    <w:rsid w:val="00651989"/>
    <w:rsid w:val="006E7018"/>
    <w:rsid w:val="007434AC"/>
    <w:rsid w:val="007C269C"/>
    <w:rsid w:val="007F680D"/>
    <w:rsid w:val="00833C78"/>
    <w:rsid w:val="00916F72"/>
    <w:rsid w:val="00923268"/>
    <w:rsid w:val="00941368"/>
    <w:rsid w:val="0094404A"/>
    <w:rsid w:val="00957031"/>
    <w:rsid w:val="009839FB"/>
    <w:rsid w:val="00991A85"/>
    <w:rsid w:val="009E6C9F"/>
    <w:rsid w:val="00A0235A"/>
    <w:rsid w:val="00A64003"/>
    <w:rsid w:val="00AC020A"/>
    <w:rsid w:val="00AF49CE"/>
    <w:rsid w:val="00B14C37"/>
    <w:rsid w:val="00B57905"/>
    <w:rsid w:val="00B920A0"/>
    <w:rsid w:val="00C16D12"/>
    <w:rsid w:val="00C829AA"/>
    <w:rsid w:val="00CE07DD"/>
    <w:rsid w:val="00CF431F"/>
    <w:rsid w:val="00D443A0"/>
    <w:rsid w:val="00D85B61"/>
    <w:rsid w:val="00D927B5"/>
    <w:rsid w:val="00DB3815"/>
    <w:rsid w:val="00DF59FB"/>
    <w:rsid w:val="00EB27DF"/>
    <w:rsid w:val="00EF24B2"/>
    <w:rsid w:val="00FC76C5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F"/>
  </w:style>
  <w:style w:type="paragraph" w:styleId="1">
    <w:name w:val="heading 1"/>
    <w:basedOn w:val="a"/>
    <w:next w:val="a"/>
    <w:link w:val="10"/>
    <w:qFormat/>
    <w:rsid w:val="00B5790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579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57905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qFormat/>
    <w:rsid w:val="00B57905"/>
    <w:pPr>
      <w:keepNext/>
      <w:keepLines/>
      <w:spacing w:before="40" w:after="0" w:line="240" w:lineRule="auto"/>
      <w:outlineLvl w:val="4"/>
    </w:pPr>
    <w:rPr>
      <w:rFonts w:ascii="Calibri Light" w:eastAsia="Calibri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5790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5790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A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D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443A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443A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3A0"/>
    <w:rPr>
      <w:rFonts w:ascii="Times New Roman" w:eastAsia="Calibri" w:hAnsi="Times New Roman" w:cs="Times New Roman"/>
      <w:sz w:val="16"/>
      <w:szCs w:val="16"/>
    </w:rPr>
  </w:style>
  <w:style w:type="paragraph" w:customStyle="1" w:styleId="33">
    <w:name w:val="Абзац списка3"/>
    <w:basedOn w:val="a"/>
    <w:rsid w:val="00D443A0"/>
    <w:pPr>
      <w:spacing w:after="0" w:line="240" w:lineRule="auto"/>
      <w:ind w:left="720" w:firstLine="323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B57905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579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57905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rsid w:val="00B57905"/>
    <w:rPr>
      <w:rFonts w:ascii="Calibri Light" w:eastAsia="Calibri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5790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B579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uiPriority w:val="99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5790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7905"/>
  </w:style>
  <w:style w:type="paragraph" w:customStyle="1" w:styleId="21">
    <w:name w:val="Абзац списка2"/>
    <w:basedOn w:val="a"/>
    <w:rsid w:val="00B579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мещающий текст1"/>
    <w:semiHidden/>
    <w:rsid w:val="00B57905"/>
    <w:rPr>
      <w:rFonts w:cs="Times New Roman"/>
      <w:color w:val="808080"/>
    </w:rPr>
  </w:style>
  <w:style w:type="paragraph" w:styleId="a7">
    <w:name w:val="Body Text"/>
    <w:basedOn w:val="a"/>
    <w:link w:val="a8"/>
    <w:unhideWhenUsed/>
    <w:rsid w:val="00B5790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B579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Основной текст 2 Знак"/>
    <w:link w:val="23"/>
    <w:semiHidden/>
    <w:rsid w:val="00B5790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rsid w:val="00B5790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57905"/>
  </w:style>
  <w:style w:type="character" w:customStyle="1" w:styleId="34">
    <w:name w:val="Основной текст 3 Знак"/>
    <w:link w:val="35"/>
    <w:semiHidden/>
    <w:rsid w:val="00B57905"/>
    <w:rPr>
      <w:rFonts w:ascii="Times New Roman" w:eastAsia="Calibri" w:hAnsi="Times New Roman" w:cs="Times New Roman"/>
      <w:sz w:val="16"/>
      <w:szCs w:val="16"/>
    </w:rPr>
  </w:style>
  <w:style w:type="paragraph" w:styleId="35">
    <w:name w:val="Body Text 3"/>
    <w:basedOn w:val="a"/>
    <w:link w:val="34"/>
    <w:semiHidden/>
    <w:rsid w:val="00B5790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B57905"/>
    <w:rPr>
      <w:sz w:val="16"/>
      <w:szCs w:val="16"/>
    </w:rPr>
  </w:style>
  <w:style w:type="character" w:customStyle="1" w:styleId="3Exact">
    <w:name w:val="Основной текст (3) Exact"/>
    <w:link w:val="36"/>
    <w:locked/>
    <w:rsid w:val="00B57905"/>
    <w:rPr>
      <w:b/>
      <w:bCs/>
      <w:spacing w:val="9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B57905"/>
    <w:pPr>
      <w:widowControl w:val="0"/>
      <w:shd w:val="clear" w:color="auto" w:fill="FFFFFF"/>
      <w:spacing w:after="0" w:line="370" w:lineRule="exact"/>
      <w:jc w:val="both"/>
    </w:pPr>
    <w:rPr>
      <w:b/>
      <w:bCs/>
      <w:spacing w:val="9"/>
      <w:sz w:val="26"/>
      <w:szCs w:val="26"/>
      <w:shd w:val="clear" w:color="auto" w:fill="FFFFFF"/>
    </w:rPr>
  </w:style>
  <w:style w:type="character" w:customStyle="1" w:styleId="13">
    <w:name w:val="Заголовок №1_"/>
    <w:link w:val="110"/>
    <w:locked/>
    <w:rsid w:val="00B57905"/>
    <w:rPr>
      <w:rFonts w:ascii="Constantia" w:hAnsi="Constantia"/>
      <w:i/>
      <w:i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B57905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onstantia" w:hAnsi="Constantia"/>
      <w:i/>
      <w:iCs/>
      <w:sz w:val="28"/>
      <w:szCs w:val="28"/>
      <w:shd w:val="clear" w:color="auto" w:fill="FFFFFF"/>
    </w:rPr>
  </w:style>
  <w:style w:type="character" w:customStyle="1" w:styleId="14">
    <w:name w:val="Заголовок №1"/>
    <w:rsid w:val="00B57905"/>
    <w:rPr>
      <w:rFonts w:ascii="Constantia" w:hAnsi="Constantia"/>
      <w:i/>
      <w:iCs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B57905"/>
    <w:rPr>
      <w:b/>
      <w:bCs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rsid w:val="00B57905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Основной текст (4)"/>
    <w:rsid w:val="00B57905"/>
    <w:rPr>
      <w:b/>
      <w:bCs/>
      <w:strike/>
      <w:sz w:val="26"/>
      <w:szCs w:val="26"/>
      <w:shd w:val="clear" w:color="auto" w:fill="FFFFFF"/>
      <w:lang w:val="en-US"/>
    </w:rPr>
  </w:style>
  <w:style w:type="character" w:customStyle="1" w:styleId="51">
    <w:name w:val="Основной текст (5)_"/>
    <w:link w:val="52"/>
    <w:locked/>
    <w:rsid w:val="00B5790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7905"/>
    <w:pPr>
      <w:widowControl w:val="0"/>
      <w:shd w:val="clear" w:color="auto" w:fill="FFFFFF"/>
      <w:spacing w:before="420" w:after="420" w:line="240" w:lineRule="atLeast"/>
    </w:pPr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10"/>
    <w:locked/>
    <w:rsid w:val="00B57905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7905"/>
    <w:pPr>
      <w:widowControl w:val="0"/>
      <w:shd w:val="clear" w:color="auto" w:fill="FFFFFF"/>
      <w:spacing w:before="420" w:after="600" w:line="240" w:lineRule="atLeast"/>
      <w:ind w:hanging="840"/>
      <w:jc w:val="both"/>
    </w:pPr>
    <w:rPr>
      <w:sz w:val="21"/>
      <w:szCs w:val="21"/>
      <w:shd w:val="clear" w:color="auto" w:fill="FFFFFF"/>
    </w:rPr>
  </w:style>
  <w:style w:type="character" w:customStyle="1" w:styleId="62">
    <w:name w:val="Основной текст (6)"/>
    <w:rsid w:val="00B57905"/>
    <w:rPr>
      <w:sz w:val="21"/>
      <w:szCs w:val="21"/>
      <w:u w:val="single"/>
      <w:shd w:val="clear" w:color="auto" w:fill="FFFFFF"/>
    </w:rPr>
  </w:style>
  <w:style w:type="paragraph" w:customStyle="1" w:styleId="15">
    <w:name w:val="Без интервала1"/>
    <w:rsid w:val="00B57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aliases w:val="Интервал 1 pt"/>
    <w:rsid w:val="00B57905"/>
    <w:rPr>
      <w:rFonts w:ascii="Arial" w:hAnsi="Arial"/>
      <w:b/>
      <w:spacing w:val="20"/>
      <w:sz w:val="32"/>
      <w:u w:val="none"/>
      <w:lang w:val="en-US" w:eastAsia="en-US"/>
    </w:rPr>
  </w:style>
  <w:style w:type="character" w:customStyle="1" w:styleId="aa">
    <w:name w:val="Основной текст + Курсив"/>
    <w:rsid w:val="00B57905"/>
    <w:rPr>
      <w:rFonts w:ascii="Arial" w:hAnsi="Arial"/>
      <w:i/>
      <w:spacing w:val="10"/>
      <w:sz w:val="32"/>
      <w:u w:val="none"/>
    </w:rPr>
  </w:style>
  <w:style w:type="character" w:customStyle="1" w:styleId="0pt">
    <w:name w:val="Основной текст + Интервал 0 pt"/>
    <w:rsid w:val="00B57905"/>
    <w:rPr>
      <w:rFonts w:ascii="Arial" w:hAnsi="Arial"/>
      <w:spacing w:val="0"/>
      <w:sz w:val="32"/>
      <w:u w:val="none"/>
      <w:lang w:val="en-US" w:eastAsia="en-US"/>
    </w:rPr>
  </w:style>
  <w:style w:type="character" w:customStyle="1" w:styleId="16">
    <w:name w:val="Основной текст Знак1"/>
    <w:locked/>
    <w:rsid w:val="00B5790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_"/>
    <w:link w:val="25"/>
    <w:locked/>
    <w:rsid w:val="00B57905"/>
    <w:rPr>
      <w:spacing w:val="-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7905"/>
    <w:pPr>
      <w:widowControl w:val="0"/>
      <w:shd w:val="clear" w:color="auto" w:fill="FFFFFF"/>
      <w:spacing w:before="4500" w:after="240" w:line="326" w:lineRule="exact"/>
      <w:ind w:hanging="1340"/>
    </w:pPr>
    <w:rPr>
      <w:spacing w:val="-10"/>
      <w:sz w:val="26"/>
      <w:szCs w:val="26"/>
      <w:shd w:val="clear" w:color="auto" w:fill="FFFFFF"/>
    </w:rPr>
  </w:style>
  <w:style w:type="character" w:customStyle="1" w:styleId="15pt">
    <w:name w:val="Основной текст + 15 pt"/>
    <w:rsid w:val="00B57905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,Интервал 0 pt"/>
    <w:rsid w:val="00B57905"/>
    <w:rPr>
      <w:b/>
      <w:bCs/>
      <w:spacing w:val="0"/>
      <w:sz w:val="28"/>
      <w:szCs w:val="28"/>
      <w:shd w:val="clear" w:color="auto" w:fill="FFFFFF"/>
    </w:rPr>
  </w:style>
  <w:style w:type="paragraph" w:customStyle="1" w:styleId="Style5">
    <w:name w:val="Style5"/>
    <w:basedOn w:val="a"/>
    <w:rsid w:val="00B5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rsid w:val="00B57905"/>
    <w:rPr>
      <w:rFonts w:ascii="Times New Roman" w:hAnsi="Times New Roman"/>
      <w:b/>
      <w:i/>
      <w:sz w:val="68"/>
    </w:rPr>
  </w:style>
  <w:style w:type="paragraph" w:customStyle="1" w:styleId="txt">
    <w:name w:val="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B57905"/>
    <w:rPr>
      <w:b/>
      <w:bCs/>
    </w:rPr>
  </w:style>
  <w:style w:type="paragraph" w:customStyle="1" w:styleId="pict">
    <w:name w:val="pic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B57905"/>
    <w:rPr>
      <w:i/>
      <w:iCs/>
    </w:rPr>
  </w:style>
  <w:style w:type="paragraph" w:styleId="ad">
    <w:name w:val="header"/>
    <w:basedOn w:val="a"/>
    <w:link w:val="ae"/>
    <w:unhideWhenUsed/>
    <w:rsid w:val="00B579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57905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#Основной Знак"/>
    <w:link w:val="af0"/>
    <w:locked/>
    <w:rsid w:val="00B57905"/>
    <w:rPr>
      <w:sz w:val="28"/>
      <w:szCs w:val="28"/>
    </w:rPr>
  </w:style>
  <w:style w:type="paragraph" w:customStyle="1" w:styleId="af0">
    <w:name w:val="#Основной"/>
    <w:link w:val="af"/>
    <w:rsid w:val="00B57905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B579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57905"/>
    <w:rPr>
      <w:rFonts w:ascii="Calibri" w:eastAsia="Times New Roman" w:hAnsi="Calibri" w:cs="Times New Roman"/>
    </w:rPr>
  </w:style>
  <w:style w:type="table" w:styleId="af3">
    <w:name w:val="Table Grid"/>
    <w:basedOn w:val="a1"/>
    <w:rsid w:val="00B5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B57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Абзац списка5"/>
    <w:basedOn w:val="a"/>
    <w:rsid w:val="00FC7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rsid w:val="00FC76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4">
    <w:name w:val="Hyperlink"/>
    <w:basedOn w:val="a0"/>
    <w:uiPriority w:val="99"/>
    <w:semiHidden/>
    <w:unhideWhenUsed/>
    <w:rsid w:val="000F497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f5">
    <w:name w:val="Placeholder Text"/>
    <w:basedOn w:val="a0"/>
    <w:uiPriority w:val="99"/>
    <w:semiHidden/>
    <w:rsid w:val="00AC02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72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6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31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7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77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2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16</cp:revision>
  <dcterms:created xsi:type="dcterms:W3CDTF">2020-04-23T05:40:00Z</dcterms:created>
  <dcterms:modified xsi:type="dcterms:W3CDTF">2020-05-06T06:51:00Z</dcterms:modified>
</cp:coreProperties>
</file>