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A0" w:rsidRPr="001D68E4" w:rsidRDefault="00D443A0" w:rsidP="001D68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68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="001D68E4" w:rsidRPr="001D68E4">
        <w:rPr>
          <w:rFonts w:ascii="Times New Roman" w:hAnsi="Times New Roman" w:cs="Times New Roman"/>
          <w:b/>
          <w:color w:val="000000"/>
          <w:sz w:val="24"/>
          <w:szCs w:val="24"/>
        </w:rPr>
        <w:t>Комбинаторика. Пере</w:t>
      </w:r>
      <w:r w:rsidR="00FF5B7C">
        <w:rPr>
          <w:rFonts w:ascii="Times New Roman" w:hAnsi="Times New Roman" w:cs="Times New Roman"/>
          <w:b/>
          <w:color w:val="000000"/>
          <w:sz w:val="24"/>
          <w:szCs w:val="24"/>
        </w:rPr>
        <w:t>становки, размещения, сочетания</w:t>
      </w:r>
    </w:p>
    <w:p w:rsidR="000F4974" w:rsidRPr="001D68E4" w:rsidRDefault="000F4974" w:rsidP="001D68E4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  <w:r w:rsidRPr="001D68E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Теоретический материал для самостоятельного изучения</w:t>
      </w:r>
    </w:p>
    <w:p w:rsidR="00923268" w:rsidRPr="00D927B5" w:rsidRDefault="00166903" w:rsidP="00D927B5">
      <w:pPr>
        <w:pStyle w:val="a6"/>
        <w:spacing w:after="300" w:afterAutospacing="0"/>
        <w:jc w:val="both"/>
        <w:rPr>
          <w:color w:val="1D1D1B"/>
        </w:rPr>
      </w:pPr>
      <w:r>
        <w:rPr>
          <w:b/>
          <w:bCs/>
          <w:color w:val="1D1D1B"/>
        </w:rPr>
        <w:t>Правило произведения</w:t>
      </w:r>
      <w:proofErr w:type="gramStart"/>
      <w:r w:rsidR="00923268" w:rsidRPr="00D927B5">
        <w:rPr>
          <w:b/>
          <w:bCs/>
          <w:color w:val="1D1D1B"/>
        </w:rPr>
        <w:t xml:space="preserve"> </w:t>
      </w:r>
      <w:r w:rsidR="00923268" w:rsidRPr="00D927B5">
        <w:rPr>
          <w:color w:val="1D1D1B"/>
        </w:rPr>
        <w:t>Е</w:t>
      </w:r>
      <w:proofErr w:type="gramEnd"/>
      <w:r w:rsidR="00923268" w:rsidRPr="00D927B5">
        <w:rPr>
          <w:color w:val="1D1D1B"/>
        </w:rPr>
        <w:t xml:space="preserve">сли существует </w:t>
      </w:r>
      <w:proofErr w:type="spellStart"/>
      <w:r w:rsidR="00923268" w:rsidRPr="00D927B5">
        <w:rPr>
          <w:color w:val="1D1D1B"/>
        </w:rPr>
        <w:t>n</w:t>
      </w:r>
      <w:proofErr w:type="spellEnd"/>
      <w:r w:rsidR="00923268" w:rsidRPr="00D927B5">
        <w:rPr>
          <w:color w:val="1D1D1B"/>
        </w:rPr>
        <w:t xml:space="preserve"> вариантов выбора первого элемента и для каждого из них имеется </w:t>
      </w:r>
      <w:proofErr w:type="spellStart"/>
      <w:r w:rsidR="00923268" w:rsidRPr="00D927B5">
        <w:rPr>
          <w:color w:val="1D1D1B"/>
        </w:rPr>
        <w:t>m</w:t>
      </w:r>
      <w:proofErr w:type="spellEnd"/>
      <w:r w:rsidR="00923268" w:rsidRPr="00D927B5">
        <w:rPr>
          <w:color w:val="1D1D1B"/>
        </w:rPr>
        <w:t xml:space="preserve"> вариантов выбора второго элемента, то существует </w:t>
      </w:r>
      <w:proofErr w:type="spellStart"/>
      <w:r w:rsidR="00923268" w:rsidRPr="00D927B5">
        <w:rPr>
          <w:color w:val="1D1D1B"/>
        </w:rPr>
        <w:t>n</w:t>
      </w:r>
      <w:proofErr w:type="spellEnd"/>
      <w:r w:rsidR="00923268" w:rsidRPr="00D927B5">
        <w:rPr>
          <w:color w:val="1D1D1B"/>
        </w:rPr>
        <w:t>·</w:t>
      </w:r>
      <w:proofErr w:type="spellStart"/>
      <w:r w:rsidR="00923268" w:rsidRPr="00D927B5">
        <w:rPr>
          <w:color w:val="1D1D1B"/>
        </w:rPr>
        <w:t>m</w:t>
      </w:r>
      <w:proofErr w:type="spellEnd"/>
      <w:r w:rsidR="00923268" w:rsidRPr="00D927B5">
        <w:rPr>
          <w:color w:val="1D1D1B"/>
        </w:rPr>
        <w:t xml:space="preserve"> различных пар с выбранными первым и вторым элементами.</w:t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color w:val="1D1D1B"/>
        </w:rPr>
        <w:t xml:space="preserve">Продемонстрируем его применение на примере. </w:t>
      </w:r>
    </w:p>
    <w:p w:rsidR="00923268" w:rsidRPr="00D927B5" w:rsidRDefault="00166903" w:rsidP="00D927B5">
      <w:pPr>
        <w:pStyle w:val="a6"/>
        <w:spacing w:after="300" w:afterAutospacing="0"/>
        <w:jc w:val="both"/>
        <w:rPr>
          <w:color w:val="1D1D1B"/>
        </w:rPr>
      </w:pPr>
      <w:r>
        <w:rPr>
          <w:b/>
          <w:bCs/>
          <w:color w:val="1D1D1B"/>
        </w:rPr>
        <w:t>Пример 1</w:t>
      </w:r>
      <w:proofErr w:type="gramStart"/>
      <w:r w:rsidR="00923268" w:rsidRPr="00D927B5">
        <w:rPr>
          <w:b/>
          <w:bCs/>
          <w:color w:val="1D1D1B"/>
        </w:rPr>
        <w:t xml:space="preserve"> </w:t>
      </w:r>
      <w:r w:rsidR="00923268" w:rsidRPr="00D927B5">
        <w:rPr>
          <w:color w:val="1D1D1B"/>
        </w:rPr>
        <w:t>С</w:t>
      </w:r>
      <w:proofErr w:type="gramEnd"/>
      <w:r w:rsidR="00923268" w:rsidRPr="00D927B5">
        <w:rPr>
          <w:color w:val="1D1D1B"/>
        </w:rPr>
        <w:t>колько различных чисел можно записать с помощью цифр 0, 2, 4, 6, 8?</w:t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color w:val="1D1D1B"/>
        </w:rPr>
        <w:t>В качестве первой цифры числа может быть выбрана любая из данных цифр кроме нуля. Т.е. на первое место претендуют 4 варианта цифр, n=4.</w:t>
      </w:r>
      <w:r w:rsidR="00166903">
        <w:rPr>
          <w:color w:val="1D1D1B"/>
        </w:rPr>
        <w:t xml:space="preserve"> </w:t>
      </w:r>
      <w:r w:rsidRPr="00D927B5">
        <w:rPr>
          <w:color w:val="1D1D1B"/>
        </w:rPr>
        <w:t>На второе место претендуют 5 цифр, т.е. m=5</w:t>
      </w:r>
      <w:r w:rsidR="00166903">
        <w:rPr>
          <w:color w:val="1D1D1B"/>
        </w:rPr>
        <w:t xml:space="preserve">. </w:t>
      </w:r>
      <w:r w:rsidRPr="00D927B5">
        <w:rPr>
          <w:color w:val="1D1D1B"/>
        </w:rPr>
        <w:t xml:space="preserve">Используя правило произведения, число различных двузначных чисел, составленных из предложенных цифр равно </w:t>
      </w:r>
      <w:proofErr w:type="spellStart"/>
      <w:r w:rsidRPr="00D927B5">
        <w:rPr>
          <w:color w:val="1D1D1B"/>
        </w:rPr>
        <w:t>n</w:t>
      </w:r>
      <w:proofErr w:type="spellEnd"/>
      <w:r w:rsidRPr="00D927B5">
        <w:rPr>
          <w:color w:val="1D1D1B"/>
        </w:rPr>
        <w:t xml:space="preserve"> на </w:t>
      </w:r>
      <w:proofErr w:type="spellStart"/>
      <w:r w:rsidRPr="00D927B5">
        <w:rPr>
          <w:color w:val="1D1D1B"/>
        </w:rPr>
        <w:t>m</w:t>
      </w:r>
      <w:proofErr w:type="spellEnd"/>
      <w:r w:rsidRPr="00D927B5">
        <w:rPr>
          <w:color w:val="1D1D1B"/>
        </w:rPr>
        <w:t>, т.е. 4 умноженное на 5.</w:t>
      </w:r>
      <w:r w:rsidR="00166903">
        <w:rPr>
          <w:color w:val="1D1D1B"/>
        </w:rPr>
        <w:t xml:space="preserve"> </w:t>
      </w:r>
      <w:r w:rsidRPr="00D927B5">
        <w:rPr>
          <w:color w:val="1D1D1B"/>
        </w:rPr>
        <w:t>Получаем 20 различных вариантов двузначных чисел.</w:t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b/>
          <w:bCs/>
          <w:color w:val="1D1D1B"/>
        </w:rPr>
        <w:t>Пример 2</w:t>
      </w:r>
      <w:proofErr w:type="gramStart"/>
      <w:r w:rsidRPr="00D927B5">
        <w:rPr>
          <w:b/>
          <w:bCs/>
          <w:color w:val="1D1D1B"/>
        </w:rPr>
        <w:t xml:space="preserve"> </w:t>
      </w:r>
      <w:r w:rsidRPr="00D927B5">
        <w:rPr>
          <w:color w:val="1D1D1B"/>
        </w:rPr>
        <w:t>В</w:t>
      </w:r>
      <w:proofErr w:type="gramEnd"/>
      <w:r w:rsidRPr="00D927B5">
        <w:rPr>
          <w:color w:val="1D1D1B"/>
        </w:rPr>
        <w:t xml:space="preserve"> школьной олимпиаде по математике победителями оказались 3 человека, в олимпиаде по физике – 2 человека, в олимпиаде по химии – 4 человека. На районные олимпиады по математике, физике и химии, школа должна направить по одному учащемуся из числа победителей школьных туров по трем предметам. Сколькими способами это можно сделать? </w:t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color w:val="1D1D1B"/>
        </w:rPr>
        <w:t>Пользуясь правилом произведения, одного участника на олимпиаду по математике и одного на олимпиаду по физике можно выбрать 3·2= 6 способами. К каждой из полученных 6 пар, можно присоединить любого из 4 победителей олимпиады по химии. Таким образом</w:t>
      </w:r>
      <w:r w:rsidR="00166903">
        <w:rPr>
          <w:color w:val="1D1D1B"/>
        </w:rPr>
        <w:t>,</w:t>
      </w:r>
      <w:r w:rsidRPr="00D927B5">
        <w:rPr>
          <w:color w:val="1D1D1B"/>
        </w:rPr>
        <w:t xml:space="preserve"> троих человек для участия в названных трёх олимпиадах можно выбрать 24 способами.</w:t>
      </w:r>
    </w:p>
    <w:p w:rsidR="00923268" w:rsidRPr="00D927B5" w:rsidRDefault="00AC020A" w:rsidP="00D927B5">
      <w:pPr>
        <w:pStyle w:val="a6"/>
        <w:spacing w:after="300" w:afterAutospacing="0"/>
        <w:jc w:val="both"/>
        <w:rPr>
          <w:color w:val="1D1D1B"/>
        </w:rPr>
      </w:pPr>
      <w:r>
        <w:rPr>
          <w:b/>
          <w:bCs/>
          <w:color w:val="1D1D1B"/>
        </w:rPr>
        <w:t>Определение</w:t>
      </w:r>
      <w:r w:rsidR="00923268" w:rsidRPr="00D927B5">
        <w:rPr>
          <w:b/>
          <w:bCs/>
          <w:color w:val="1D1D1B"/>
        </w:rPr>
        <w:t xml:space="preserve"> </w:t>
      </w:r>
      <w:r w:rsidR="00923268" w:rsidRPr="00D927B5">
        <w:rPr>
          <w:color w:val="1D1D1B"/>
        </w:rPr>
        <w:t xml:space="preserve">Соединения, содержащие </w:t>
      </w:r>
      <w:proofErr w:type="spellStart"/>
      <w:r w:rsidR="00923268" w:rsidRPr="00D927B5">
        <w:rPr>
          <w:color w:val="1D1D1B"/>
        </w:rPr>
        <w:t>n</w:t>
      </w:r>
      <w:proofErr w:type="spellEnd"/>
      <w:r w:rsidR="00923268" w:rsidRPr="00D927B5">
        <w:rPr>
          <w:color w:val="1D1D1B"/>
        </w:rPr>
        <w:t xml:space="preserve"> элементов, выбираемых из элементов </w:t>
      </w:r>
      <w:proofErr w:type="spellStart"/>
      <w:r w:rsidR="00923268" w:rsidRPr="00D927B5">
        <w:rPr>
          <w:color w:val="1D1D1B"/>
        </w:rPr>
        <w:t>m</w:t>
      </w:r>
      <w:proofErr w:type="spellEnd"/>
      <w:r w:rsidR="00923268" w:rsidRPr="00D927B5">
        <w:rPr>
          <w:color w:val="1D1D1B"/>
        </w:rPr>
        <w:t xml:space="preserve"> различных видов, и отличающиеся одно от другого либо составом, либо порядком следования в них элементов называется размещениями с повторениями из </w:t>
      </w:r>
      <w:proofErr w:type="spellStart"/>
      <w:r w:rsidR="00923268" w:rsidRPr="00D927B5">
        <w:rPr>
          <w:color w:val="1D1D1B"/>
        </w:rPr>
        <w:t>m</w:t>
      </w:r>
      <w:proofErr w:type="spellEnd"/>
      <w:r w:rsidR="00923268" w:rsidRPr="00D927B5">
        <w:rPr>
          <w:color w:val="1D1D1B"/>
        </w:rPr>
        <w:t xml:space="preserve"> по </w:t>
      </w:r>
      <w:proofErr w:type="spellStart"/>
      <w:r w:rsidR="00923268" w:rsidRPr="00D927B5">
        <w:rPr>
          <w:color w:val="1D1D1B"/>
        </w:rPr>
        <w:t>n</w:t>
      </w:r>
      <w:proofErr w:type="spellEnd"/>
      <w:r w:rsidR="00923268" w:rsidRPr="00D927B5">
        <w:rPr>
          <w:color w:val="1D1D1B"/>
        </w:rPr>
        <w:t>.</w:t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b/>
          <w:bCs/>
          <w:color w:val="1D1D1B"/>
        </w:rPr>
        <w:t>Пример 3</w:t>
      </w:r>
      <w:proofErr w:type="gramStart"/>
      <w:r w:rsidRPr="00D927B5">
        <w:rPr>
          <w:b/>
          <w:bCs/>
          <w:color w:val="1D1D1B"/>
        </w:rPr>
        <w:t xml:space="preserve"> </w:t>
      </w:r>
      <w:r w:rsidRPr="00D927B5">
        <w:rPr>
          <w:color w:val="1D1D1B"/>
        </w:rPr>
        <w:t>С</w:t>
      </w:r>
      <w:proofErr w:type="gramEnd"/>
      <w:r w:rsidRPr="00D927B5">
        <w:rPr>
          <w:color w:val="1D1D1B"/>
        </w:rPr>
        <w:t xml:space="preserve">колько различных четырехбуквенных слов можно составить, пользуясь двумя буквами «м» и «а»? </w:t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color w:val="1D1D1B"/>
        </w:rPr>
        <w:t>На каждое место в слове претендуют 2 буквы.</w:t>
      </w:r>
      <w:r w:rsidR="00AC020A">
        <w:rPr>
          <w:color w:val="1D1D1B"/>
        </w:rPr>
        <w:t xml:space="preserve"> </w:t>
      </w:r>
      <w:r w:rsidRPr="00D927B5">
        <w:rPr>
          <w:color w:val="1D1D1B"/>
        </w:rPr>
        <w:t>Таким образом, получаем 16 различных слов, которые можно составить из букв «м» и «а».</w:t>
      </w:r>
    </w:p>
    <w:p w:rsidR="00923268" w:rsidRPr="00D927B5" w:rsidRDefault="00AC020A" w:rsidP="00D927B5">
      <w:pPr>
        <w:pStyle w:val="a6"/>
        <w:spacing w:after="300" w:afterAutospacing="0"/>
        <w:jc w:val="both"/>
        <w:rPr>
          <w:color w:val="1D1D1B"/>
        </w:rPr>
      </w:pPr>
      <w:r>
        <w:rPr>
          <w:b/>
          <w:bCs/>
          <w:color w:val="1D1D1B"/>
        </w:rPr>
        <w:t>Определение</w:t>
      </w:r>
      <w:r w:rsidR="00923268" w:rsidRPr="00D927B5">
        <w:rPr>
          <w:b/>
          <w:bCs/>
          <w:color w:val="1D1D1B"/>
        </w:rPr>
        <w:t xml:space="preserve"> </w:t>
      </w:r>
      <w:r>
        <w:rPr>
          <w:bCs/>
          <w:color w:val="1D1D1B"/>
        </w:rPr>
        <w:t>П</w:t>
      </w:r>
      <w:r w:rsidR="00923268" w:rsidRPr="00D927B5">
        <w:rPr>
          <w:color w:val="1D1D1B"/>
        </w:rPr>
        <w:t xml:space="preserve">ерестановками из </w:t>
      </w:r>
      <w:proofErr w:type="spellStart"/>
      <w:r w:rsidR="00923268" w:rsidRPr="00D927B5">
        <w:rPr>
          <w:color w:val="1D1D1B"/>
        </w:rPr>
        <w:t>n</w:t>
      </w:r>
      <w:proofErr w:type="spellEnd"/>
      <w:r w:rsidR="00923268" w:rsidRPr="00D927B5">
        <w:rPr>
          <w:color w:val="1D1D1B"/>
        </w:rPr>
        <w:t xml:space="preserve"> элементов называются соединения, которые состоят из </w:t>
      </w:r>
      <w:proofErr w:type="spellStart"/>
      <w:r w:rsidR="00923268" w:rsidRPr="00D927B5">
        <w:rPr>
          <w:color w:val="1D1D1B"/>
        </w:rPr>
        <w:t>n</w:t>
      </w:r>
      <w:proofErr w:type="spellEnd"/>
      <w:r w:rsidR="00923268" w:rsidRPr="00D927B5">
        <w:rPr>
          <w:color w:val="1D1D1B"/>
        </w:rPr>
        <w:t xml:space="preserve"> элементов и отличаются одно от другого только порядком их расположения.</w:t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B920A0">
        <w:rPr>
          <w:bCs/>
          <w:color w:val="1D1D1B"/>
        </w:rPr>
        <w:t>Обозначение</w:t>
      </w:r>
      <w:r w:rsidR="00AC020A" w:rsidRPr="00AC020A">
        <w:rPr>
          <w:b/>
          <w:bCs/>
          <w:color w:val="1D1D1B"/>
        </w:rPr>
        <w:t xml:space="preserve"> </w:t>
      </w:r>
      <w:r w:rsidRPr="00D927B5">
        <w:rPr>
          <w:b/>
          <w:bCs/>
          <w:color w:val="1D1D1B"/>
        </w:rPr>
        <w:t xml:space="preserve"> </w:t>
      </w:r>
      <w:proofErr w:type="spellStart"/>
      <w:r w:rsidR="00AC020A">
        <w:rPr>
          <w:b/>
          <w:bCs/>
          <w:color w:val="1D1D1B"/>
          <w:lang w:val="en-US"/>
        </w:rPr>
        <w:t>P</w:t>
      </w:r>
      <w:r w:rsidR="00AC020A">
        <w:rPr>
          <w:b/>
          <w:bCs/>
          <w:color w:val="1D1D1B"/>
          <w:vertAlign w:val="subscript"/>
          <w:lang w:val="en-US"/>
        </w:rPr>
        <w:t>n</w:t>
      </w:r>
      <w:proofErr w:type="spellEnd"/>
      <w:r w:rsidR="00AC020A" w:rsidRPr="00AC020A">
        <w:rPr>
          <w:b/>
          <w:bCs/>
          <w:color w:val="1D1D1B"/>
        </w:rPr>
        <w:t>=</w:t>
      </w:r>
      <w:r w:rsidR="00AC020A">
        <w:rPr>
          <w:b/>
          <w:bCs/>
          <w:color w:val="1D1D1B"/>
          <w:lang w:val="en-US"/>
        </w:rPr>
        <w:t>n</w:t>
      </w:r>
      <w:r w:rsidR="00AC020A" w:rsidRPr="00AC020A">
        <w:rPr>
          <w:b/>
          <w:bCs/>
          <w:color w:val="1D1D1B"/>
        </w:rPr>
        <w:t>(</w:t>
      </w:r>
      <w:r w:rsidR="00AC020A">
        <w:rPr>
          <w:b/>
          <w:bCs/>
          <w:color w:val="1D1D1B"/>
          <w:lang w:val="en-US"/>
        </w:rPr>
        <w:t>n</w:t>
      </w:r>
      <w:r w:rsidR="00AC020A" w:rsidRPr="00AC020A">
        <w:rPr>
          <w:b/>
          <w:bCs/>
          <w:color w:val="1D1D1B"/>
        </w:rPr>
        <w:t>-1)(</w:t>
      </w:r>
      <w:r w:rsidR="00AC020A">
        <w:rPr>
          <w:b/>
          <w:bCs/>
          <w:color w:val="1D1D1B"/>
          <w:lang w:val="en-US"/>
        </w:rPr>
        <w:t>n</w:t>
      </w:r>
      <w:r w:rsidR="00AC020A" w:rsidRPr="00AC020A">
        <w:rPr>
          <w:b/>
          <w:bCs/>
          <w:color w:val="1D1D1B"/>
        </w:rPr>
        <w:t>-2)∙</w:t>
      </w:r>
      <w:r w:rsidR="00AC020A">
        <w:rPr>
          <w:b/>
          <w:bCs/>
          <w:color w:val="1D1D1B"/>
        </w:rPr>
        <w:t>…</w:t>
      </w:r>
      <w:r w:rsidR="00AC020A" w:rsidRPr="00AC020A">
        <w:rPr>
          <w:b/>
          <w:bCs/>
          <w:color w:val="1D1D1B"/>
        </w:rPr>
        <w:t xml:space="preserve"> ∙3∙2∙1=</w:t>
      </w:r>
      <w:r w:rsidR="00AC020A">
        <w:rPr>
          <w:b/>
          <w:bCs/>
          <w:color w:val="1D1D1B"/>
          <w:lang w:val="en-US"/>
        </w:rPr>
        <w:t>n</w:t>
      </w:r>
      <m:oMath>
        <m:r>
          <m:rPr>
            <m:sty m:val="bi"/>
          </m:rPr>
          <w:rPr>
            <w:rFonts w:ascii="Cambria Math" w:hAnsi="Cambria Math"/>
            <w:color w:val="1D1D1B"/>
          </w:rPr>
          <m:t>!</m:t>
        </m:r>
      </m:oMath>
      <w:r w:rsidR="00AC020A" w:rsidRPr="00AC020A">
        <w:rPr>
          <w:noProof/>
          <w:color w:val="1D1D1B"/>
        </w:rPr>
        <w:t xml:space="preserve"> (</w:t>
      </w:r>
      <w:r w:rsidR="00AC020A">
        <w:rPr>
          <w:noProof/>
          <w:color w:val="1D1D1B"/>
        </w:rPr>
        <w:t xml:space="preserve">читается н-факториал)- число перестановок из </w:t>
      </w:r>
      <w:r w:rsidR="00AC020A" w:rsidRPr="00AC020A">
        <w:rPr>
          <w:bCs/>
          <w:color w:val="1D1D1B"/>
          <w:lang w:val="en-US"/>
        </w:rPr>
        <w:t>n</w:t>
      </w:r>
      <w:r w:rsidR="00AC020A" w:rsidRPr="00D927B5">
        <w:rPr>
          <w:noProof/>
          <w:color w:val="1D1D1B"/>
        </w:rPr>
        <w:t xml:space="preserve"> </w:t>
      </w:r>
      <w:r w:rsidR="00AC020A">
        <w:rPr>
          <w:noProof/>
          <w:color w:val="1D1D1B"/>
        </w:rPr>
        <w:t>различных элементов.</w:t>
      </w:r>
    </w:p>
    <w:p w:rsidR="00923268" w:rsidRPr="00D927B5" w:rsidRDefault="00CE07DD" w:rsidP="00D927B5">
      <w:pPr>
        <w:pStyle w:val="a6"/>
        <w:spacing w:after="300" w:afterAutospacing="0"/>
        <w:jc w:val="both"/>
        <w:rPr>
          <w:color w:val="1D1D1B"/>
        </w:rPr>
      </w:pPr>
      <w:r>
        <w:rPr>
          <w:b/>
          <w:bCs/>
          <w:color w:val="1D1D1B"/>
        </w:rPr>
        <w:t>Пример 4</w:t>
      </w:r>
      <w:proofErr w:type="gramStart"/>
      <w:r w:rsidR="00923268" w:rsidRPr="00D927B5">
        <w:rPr>
          <w:b/>
          <w:bCs/>
          <w:color w:val="1D1D1B"/>
        </w:rPr>
        <w:t xml:space="preserve"> </w:t>
      </w:r>
      <w:r w:rsidR="00923268" w:rsidRPr="00D927B5">
        <w:rPr>
          <w:color w:val="1D1D1B"/>
        </w:rPr>
        <w:t>С</w:t>
      </w:r>
      <w:proofErr w:type="gramEnd"/>
      <w:r w:rsidR="00923268" w:rsidRPr="00D927B5">
        <w:rPr>
          <w:color w:val="1D1D1B"/>
        </w:rPr>
        <w:t>колькими способами можно положить 10 различных открыток в 10 имеющихся конвертов (по одной открытке в конверте)?</w:t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color w:val="1D1D1B"/>
        </w:rPr>
        <w:t>По формуле находим</w:t>
      </w:r>
      <w:r w:rsidR="00CE07DD">
        <w:rPr>
          <w:color w:val="1D1D1B"/>
        </w:rPr>
        <w:t xml:space="preserve"> </w:t>
      </w:r>
      <w:proofErr w:type="spellStart"/>
      <w:r w:rsidR="00CE07DD" w:rsidRPr="00CE07DD">
        <w:rPr>
          <w:bCs/>
          <w:color w:val="1D1D1B"/>
          <w:lang w:val="en-US"/>
        </w:rPr>
        <w:t>P</w:t>
      </w:r>
      <w:r w:rsidR="00CE07DD" w:rsidRPr="00CE07DD">
        <w:rPr>
          <w:bCs/>
          <w:color w:val="1D1D1B"/>
          <w:vertAlign w:val="subscript"/>
          <w:lang w:val="en-US"/>
        </w:rPr>
        <w:t>n</w:t>
      </w:r>
      <w:proofErr w:type="spellEnd"/>
      <w:r w:rsidR="00CE07DD">
        <w:rPr>
          <w:bCs/>
          <w:color w:val="1D1D1B"/>
        </w:rPr>
        <w:t>=10</w:t>
      </w:r>
      <m:oMath>
        <m:r>
          <m:rPr>
            <m:sty m:val="bi"/>
          </m:rPr>
          <w:rPr>
            <w:rFonts w:ascii="Cambria Math" w:hAnsi="Cambria Math"/>
            <w:color w:val="1D1D1B"/>
          </w:rPr>
          <m:t>!</m:t>
        </m:r>
      </m:oMath>
      <w:r w:rsidR="00CE07DD">
        <w:rPr>
          <w:b/>
          <w:bCs/>
          <w:color w:val="1D1D1B"/>
        </w:rPr>
        <w:t>=</w:t>
      </w:r>
      <w:r w:rsidR="00CE07DD">
        <w:rPr>
          <w:bCs/>
          <w:color w:val="1D1D1B"/>
        </w:rPr>
        <w:t>1</w:t>
      </w:r>
      <w:r w:rsidR="00CE07DD" w:rsidRPr="00AC020A">
        <w:rPr>
          <w:b/>
          <w:bCs/>
          <w:color w:val="1D1D1B"/>
        </w:rPr>
        <w:t>∙</w:t>
      </w:r>
      <w:r w:rsidR="00CE07DD">
        <w:rPr>
          <w:bCs/>
          <w:color w:val="1D1D1B"/>
        </w:rPr>
        <w:t>2</w:t>
      </w:r>
      <w:r w:rsidR="00CE07DD" w:rsidRPr="00AC020A">
        <w:rPr>
          <w:b/>
          <w:bCs/>
          <w:color w:val="1D1D1B"/>
        </w:rPr>
        <w:t>∙</w:t>
      </w:r>
      <w:r w:rsidR="00CE07DD">
        <w:rPr>
          <w:bCs/>
          <w:color w:val="1D1D1B"/>
        </w:rPr>
        <w:t>3</w:t>
      </w:r>
      <w:r w:rsidR="00CE07DD" w:rsidRPr="00AC020A">
        <w:rPr>
          <w:b/>
          <w:bCs/>
          <w:color w:val="1D1D1B"/>
        </w:rPr>
        <w:t>∙</w:t>
      </w:r>
      <w:r w:rsidR="00CE07DD">
        <w:rPr>
          <w:bCs/>
          <w:color w:val="1D1D1B"/>
        </w:rPr>
        <w:t>…</w:t>
      </w:r>
      <w:r w:rsidR="00CE07DD" w:rsidRPr="00AC020A">
        <w:rPr>
          <w:b/>
          <w:bCs/>
          <w:color w:val="1D1D1B"/>
        </w:rPr>
        <w:t>∙</w:t>
      </w:r>
      <w:r w:rsidR="00CE07DD">
        <w:rPr>
          <w:bCs/>
          <w:color w:val="1D1D1B"/>
        </w:rPr>
        <w:t>9</w:t>
      </w:r>
      <w:r w:rsidR="00CE07DD" w:rsidRPr="00AC020A">
        <w:rPr>
          <w:b/>
          <w:bCs/>
          <w:color w:val="1D1D1B"/>
        </w:rPr>
        <w:t>∙</w:t>
      </w:r>
      <w:r w:rsidR="00CE07DD">
        <w:rPr>
          <w:bCs/>
          <w:color w:val="1D1D1B"/>
        </w:rPr>
        <w:t xml:space="preserve">10=3628800 </w:t>
      </w:r>
      <w:r w:rsidRPr="00D927B5">
        <w:rPr>
          <w:color w:val="1D1D1B"/>
        </w:rPr>
        <w:t>способов разложить 10 различных открыток по конвертам.</w:t>
      </w:r>
    </w:p>
    <w:p w:rsidR="00923268" w:rsidRPr="00D927B5" w:rsidRDefault="00CE07DD" w:rsidP="00D927B5">
      <w:pPr>
        <w:pStyle w:val="a6"/>
        <w:spacing w:after="300" w:afterAutospacing="0"/>
        <w:jc w:val="both"/>
        <w:rPr>
          <w:color w:val="1D1D1B"/>
        </w:rPr>
      </w:pPr>
      <w:r>
        <w:rPr>
          <w:b/>
          <w:bCs/>
          <w:color w:val="1D1D1B"/>
        </w:rPr>
        <w:lastRenderedPageBreak/>
        <w:t>Определение</w:t>
      </w:r>
      <w:r w:rsidR="00923268" w:rsidRPr="00D927B5">
        <w:rPr>
          <w:b/>
          <w:bCs/>
          <w:color w:val="1D1D1B"/>
        </w:rPr>
        <w:t xml:space="preserve"> </w:t>
      </w:r>
      <w:r w:rsidR="00923268" w:rsidRPr="00D927B5">
        <w:rPr>
          <w:color w:val="1D1D1B"/>
        </w:rPr>
        <w:t>Перестановки, образованные из</w:t>
      </w:r>
      <w:r>
        <w:rPr>
          <w:color w:val="1D1D1B"/>
        </w:rPr>
        <w:t xml:space="preserve"> </w:t>
      </w:r>
      <w:r w:rsidRPr="00B920A0">
        <w:rPr>
          <w:bCs/>
          <w:color w:val="1D1D1B"/>
          <w:lang w:val="en-US"/>
        </w:rPr>
        <w:t>n</w:t>
      </w:r>
      <w:r w:rsidRPr="00B920A0">
        <w:rPr>
          <w:bCs/>
          <w:color w:val="1D1D1B"/>
          <w:vertAlign w:val="subscript"/>
        </w:rPr>
        <w:t>1</w:t>
      </w:r>
      <w:r>
        <w:rPr>
          <w:color w:val="1D1D1B"/>
        </w:rPr>
        <w:t xml:space="preserve"> </w:t>
      </w:r>
      <w:r w:rsidR="00923268" w:rsidRPr="00D927B5">
        <w:rPr>
          <w:color w:val="1D1D1B"/>
        </w:rPr>
        <w:t>элементов первого вида,</w:t>
      </w:r>
      <w:r>
        <w:rPr>
          <w:color w:val="1D1D1B"/>
        </w:rPr>
        <w:t xml:space="preserve"> </w:t>
      </w:r>
      <w:r w:rsidRPr="00B920A0">
        <w:rPr>
          <w:bCs/>
          <w:color w:val="1D1D1B"/>
          <w:lang w:val="en-US"/>
        </w:rPr>
        <w:t>n</w:t>
      </w:r>
      <w:r w:rsidRPr="00B920A0">
        <w:rPr>
          <w:bCs/>
          <w:color w:val="1D1D1B"/>
          <w:vertAlign w:val="subscript"/>
        </w:rPr>
        <w:t>2</w:t>
      </w:r>
      <w:r>
        <w:rPr>
          <w:noProof/>
          <w:color w:val="1D1D1B"/>
        </w:rPr>
        <w:t xml:space="preserve"> </w:t>
      </w:r>
      <w:r w:rsidR="00923268" w:rsidRPr="00D927B5">
        <w:rPr>
          <w:color w:val="1D1D1B"/>
        </w:rPr>
        <w:t xml:space="preserve">элементов второго вида и так далее до </w:t>
      </w:r>
      <w:r w:rsidRPr="00B920A0">
        <w:rPr>
          <w:bCs/>
          <w:color w:val="1D1D1B"/>
          <w:lang w:val="en-US"/>
        </w:rPr>
        <w:t>n</w:t>
      </w:r>
      <w:r w:rsidRPr="00B920A0">
        <w:rPr>
          <w:color w:val="1D1D1B"/>
          <w:vertAlign w:val="subscript"/>
          <w:lang w:val="en-US"/>
        </w:rPr>
        <w:t>m</w:t>
      </w:r>
      <w:r w:rsidRPr="00CE07DD">
        <w:rPr>
          <w:b/>
          <w:color w:val="1D1D1B"/>
          <w:vertAlign w:val="subscript"/>
        </w:rPr>
        <w:t xml:space="preserve"> </w:t>
      </w:r>
      <w:r w:rsidR="00923268" w:rsidRPr="00D927B5">
        <w:rPr>
          <w:color w:val="1D1D1B"/>
        </w:rPr>
        <w:t>элементов m-го вида</w:t>
      </w:r>
      <w:r>
        <w:rPr>
          <w:color w:val="1D1D1B"/>
        </w:rPr>
        <w:t xml:space="preserve"> </w:t>
      </w:r>
      <w:r w:rsidR="00923268" w:rsidRPr="00D927B5">
        <w:rPr>
          <w:color w:val="1D1D1B"/>
        </w:rPr>
        <w:t xml:space="preserve">называют </w:t>
      </w:r>
      <w:r w:rsidR="00923268" w:rsidRPr="00CE07DD">
        <w:rPr>
          <w:bCs/>
          <w:color w:val="1D1D1B"/>
        </w:rPr>
        <w:t>перестановками с повторениями</w:t>
      </w:r>
      <w:r w:rsidR="00923268" w:rsidRPr="00D927B5">
        <w:rPr>
          <w:color w:val="1D1D1B"/>
        </w:rPr>
        <w:t xml:space="preserve">. </w:t>
      </w:r>
    </w:p>
    <w:p w:rsidR="00923268" w:rsidRPr="007F680D" w:rsidRDefault="00923268" w:rsidP="00D927B5">
      <w:pPr>
        <w:pStyle w:val="a6"/>
        <w:spacing w:after="300" w:afterAutospacing="0"/>
        <w:jc w:val="both"/>
        <w:rPr>
          <w:color w:val="1D1D1B"/>
          <w:lang w:val="en-US"/>
        </w:rPr>
      </w:pPr>
      <w:r w:rsidRPr="00D927B5">
        <w:rPr>
          <w:noProof/>
          <w:color w:val="1D1D1B"/>
        </w:rPr>
        <w:drawing>
          <wp:inline distT="0" distB="0" distL="0" distR="0">
            <wp:extent cx="1724025" cy="342900"/>
            <wp:effectExtent l="19050" t="0" r="9525" b="0"/>
            <wp:docPr id="96" name="Рисунок 96" descr="https://resh.edu.ru/uploads/lesson_extract/4927/20190202134308/OEBPS/objects/c_matan_11_29_1/e5c33f70-68f4-499a-8b51-5e5eb262fb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resh.edu.ru/uploads/lesson_extract/4927/20190202134308/OEBPS/objects/c_matan_11_29_1/e5c33f70-68f4-499a-8b51-5e5eb262fbf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268" w:rsidRPr="00D927B5" w:rsidRDefault="00CE07DD" w:rsidP="00D927B5">
      <w:pPr>
        <w:pStyle w:val="a6"/>
        <w:spacing w:after="300" w:afterAutospacing="0"/>
        <w:jc w:val="both"/>
        <w:rPr>
          <w:color w:val="1D1D1B"/>
        </w:rPr>
      </w:pPr>
      <w:r>
        <w:rPr>
          <w:b/>
          <w:bCs/>
          <w:color w:val="1D1D1B"/>
        </w:rPr>
        <w:t>Пример 5</w:t>
      </w:r>
      <w:proofErr w:type="gramStart"/>
      <w:r w:rsidR="00923268" w:rsidRPr="00D927B5">
        <w:rPr>
          <w:b/>
          <w:bCs/>
          <w:color w:val="1D1D1B"/>
        </w:rPr>
        <w:t xml:space="preserve"> </w:t>
      </w:r>
      <w:r w:rsidR="00923268" w:rsidRPr="00D927B5">
        <w:rPr>
          <w:color w:val="1D1D1B"/>
        </w:rPr>
        <w:t>С</w:t>
      </w:r>
      <w:proofErr w:type="gramEnd"/>
      <w:r w:rsidR="00923268" w:rsidRPr="00D927B5">
        <w:rPr>
          <w:color w:val="1D1D1B"/>
        </w:rPr>
        <w:t>колько различных двузначных чисел можно записать с помощью цифр 1, 2, 3, 4 при условии, что в каждой записи нет одинаковых цифр?</w:t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color w:val="1D1D1B"/>
        </w:rPr>
        <w:t>Перебором можно убедит</w:t>
      </w:r>
      <w:r w:rsidR="00651989">
        <w:rPr>
          <w:color w:val="1D1D1B"/>
        </w:rPr>
        <w:t>ь</w:t>
      </w:r>
      <w:r w:rsidRPr="00D927B5">
        <w:rPr>
          <w:color w:val="1D1D1B"/>
        </w:rPr>
        <w:t>ся, что из данных цифр можн</w:t>
      </w:r>
      <w:r w:rsidR="00651989">
        <w:rPr>
          <w:color w:val="1D1D1B"/>
        </w:rPr>
        <w:t>о составить 12 двузначных чисел:12, 13, 14, 21, 23, 24, 31, 32, 34, 41, 42, 43.</w:t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color w:val="1D1D1B"/>
        </w:rPr>
        <w:t>В записи двузначного числа, на первом месте может стоять любая из четырех цифр, а на втором месте любая из трех оставшихся. По правилу произведения так же получаем 4*3=12.</w:t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color w:val="1D1D1B"/>
        </w:rPr>
        <w:t>При решении задачи, из четырех данных элементов были образованы всевозможные соединения по два элемента в каждом, причем любые два соединения отличались друг от друга либо составом элементов, либо их расположением. Такие соединения называются размещениями.</w:t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b/>
          <w:bCs/>
          <w:color w:val="1D1D1B"/>
        </w:rPr>
        <w:t xml:space="preserve">Определение </w:t>
      </w:r>
      <w:r w:rsidRPr="00D927B5">
        <w:rPr>
          <w:color w:val="1D1D1B"/>
        </w:rPr>
        <w:t xml:space="preserve">Размещениями без повторений из </w:t>
      </w:r>
      <w:proofErr w:type="spellStart"/>
      <w:r w:rsidRPr="00D927B5">
        <w:rPr>
          <w:color w:val="1D1D1B"/>
        </w:rPr>
        <w:t>m</w:t>
      </w:r>
      <w:proofErr w:type="spellEnd"/>
      <w:r w:rsidRPr="00D927B5">
        <w:rPr>
          <w:color w:val="1D1D1B"/>
        </w:rPr>
        <w:t xml:space="preserve"> элементов по </w:t>
      </w:r>
      <w:proofErr w:type="spellStart"/>
      <w:r w:rsidRPr="00D927B5">
        <w:rPr>
          <w:color w:val="1D1D1B"/>
        </w:rPr>
        <w:t>n</w:t>
      </w:r>
      <w:proofErr w:type="spellEnd"/>
      <w:r w:rsidRPr="00D927B5">
        <w:rPr>
          <w:color w:val="1D1D1B"/>
        </w:rPr>
        <w:t>, где</w:t>
      </w:r>
      <w:r w:rsidR="00651989" w:rsidRPr="00651989">
        <w:rPr>
          <w:b/>
          <w:bCs/>
          <w:color w:val="1D1D1B"/>
        </w:rPr>
        <w:t xml:space="preserve"> </w:t>
      </w:r>
      <w:r w:rsidR="00651989" w:rsidRPr="00B920A0">
        <w:rPr>
          <w:bCs/>
          <w:color w:val="1D1D1B"/>
          <w:lang w:val="en-US"/>
        </w:rPr>
        <w:t>n</w:t>
      </w:r>
      <m:oMath>
        <m:r>
          <w:rPr>
            <w:rFonts w:ascii="Cambria Math" w:hAnsi="Cambria Math"/>
            <w:color w:val="1D1D1B"/>
          </w:rPr>
          <m:t>≤</m:t>
        </m:r>
      </m:oMath>
      <w:r w:rsidRPr="00B920A0">
        <w:rPr>
          <w:color w:val="1D1D1B"/>
        </w:rPr>
        <w:t xml:space="preserve"> </w:t>
      </w:r>
      <w:r w:rsidR="00651989" w:rsidRPr="00B920A0">
        <w:rPr>
          <w:color w:val="1D1D1B"/>
          <w:lang w:val="en-US"/>
        </w:rPr>
        <w:t>m</w:t>
      </w:r>
      <w:r w:rsidR="00651989">
        <w:rPr>
          <w:noProof/>
          <w:color w:val="1D1D1B"/>
        </w:rPr>
        <w:t xml:space="preserve"> </w:t>
      </w:r>
      <w:r w:rsidRPr="00D927B5">
        <w:rPr>
          <w:color w:val="1D1D1B"/>
        </w:rPr>
        <w:t xml:space="preserve">называются такие соединения, каждое из которых содержит </w:t>
      </w:r>
      <w:proofErr w:type="spellStart"/>
      <w:r w:rsidRPr="00D927B5">
        <w:rPr>
          <w:color w:val="1D1D1B"/>
        </w:rPr>
        <w:t>n</w:t>
      </w:r>
      <w:proofErr w:type="spellEnd"/>
      <w:r w:rsidRPr="00D927B5">
        <w:rPr>
          <w:color w:val="1D1D1B"/>
        </w:rPr>
        <w:t xml:space="preserve"> элементов, взятых из данных </w:t>
      </w:r>
      <w:proofErr w:type="spellStart"/>
      <w:r w:rsidRPr="00D927B5">
        <w:rPr>
          <w:color w:val="1D1D1B"/>
        </w:rPr>
        <w:t>m</w:t>
      </w:r>
      <w:proofErr w:type="spellEnd"/>
      <w:r w:rsidRPr="00D927B5">
        <w:rPr>
          <w:color w:val="1D1D1B"/>
        </w:rPr>
        <w:t xml:space="preserve"> разных элементов, и которые отличаются одно от другого либо самими элементами, либо порядком их расположения.</w:t>
      </w:r>
    </w:p>
    <w:p w:rsidR="00923268" w:rsidRPr="00D927B5" w:rsidRDefault="00651989" w:rsidP="00D927B5">
      <w:pPr>
        <w:pStyle w:val="a6"/>
        <w:spacing w:after="300" w:afterAutospacing="0"/>
        <w:jc w:val="both"/>
        <w:rPr>
          <w:color w:val="1D1D1B"/>
        </w:rPr>
      </w:pPr>
      <w:r>
        <w:rPr>
          <w:color w:val="1D1D1B"/>
        </w:rPr>
        <w:t>Формула</w:t>
      </w:r>
      <w:r w:rsidR="007F680D" w:rsidRPr="007F680D">
        <w:rPr>
          <w:noProof/>
          <w:color w:val="1D1D1B"/>
        </w:rPr>
        <w:t xml:space="preserve">      </w:t>
      </w:r>
      <w:r w:rsidR="00923268" w:rsidRPr="00D927B5">
        <w:rPr>
          <w:noProof/>
          <w:color w:val="1D1D1B"/>
        </w:rPr>
        <w:drawing>
          <wp:inline distT="0" distB="0" distL="0" distR="0">
            <wp:extent cx="914400" cy="333375"/>
            <wp:effectExtent l="19050" t="0" r="0" b="0"/>
            <wp:docPr id="108" name="Рисунок 108" descr="https://resh.edu.ru/uploads/lesson_extract/4045/20190417114641/OEBPS/objects/c_matan_11_30_1/3aaa1af3-afa8-4a55-8e75-3fa113761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resh.edu.ru/uploads/lesson_extract/4045/20190417114641/OEBPS/objects/c_matan_11_30_1/3aaa1af3-afa8-4a55-8e75-3fa113761e3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268" w:rsidRPr="00D927B5" w:rsidRDefault="007F680D" w:rsidP="00D927B5">
      <w:pPr>
        <w:pStyle w:val="a6"/>
        <w:spacing w:after="300" w:afterAutospacing="0"/>
        <w:jc w:val="both"/>
        <w:rPr>
          <w:color w:val="1D1D1B"/>
        </w:rPr>
      </w:pPr>
      <w:r>
        <w:rPr>
          <w:b/>
          <w:bCs/>
          <w:color w:val="1D1D1B"/>
        </w:rPr>
        <w:t xml:space="preserve">Пример </w:t>
      </w:r>
      <w:r w:rsidRPr="007F680D">
        <w:rPr>
          <w:b/>
          <w:bCs/>
          <w:color w:val="1D1D1B"/>
        </w:rPr>
        <w:t>6</w:t>
      </w:r>
      <w:proofErr w:type="gramStart"/>
      <w:r w:rsidR="00923268" w:rsidRPr="00D927B5">
        <w:rPr>
          <w:b/>
          <w:bCs/>
          <w:color w:val="1D1D1B"/>
        </w:rPr>
        <w:t xml:space="preserve"> </w:t>
      </w:r>
      <w:r w:rsidR="00923268" w:rsidRPr="00D927B5">
        <w:rPr>
          <w:color w:val="1D1D1B"/>
        </w:rPr>
        <w:t>С</w:t>
      </w:r>
      <w:proofErr w:type="gramEnd"/>
      <w:r w:rsidR="00923268" w:rsidRPr="00D927B5">
        <w:rPr>
          <w:color w:val="1D1D1B"/>
        </w:rPr>
        <w:t>колькими способами можно обозначить вершины данного треугольника, используя буквы A B C D E F?</w:t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noProof/>
          <w:color w:val="1D1D1B"/>
        </w:rPr>
        <w:drawing>
          <wp:inline distT="0" distB="0" distL="0" distR="0">
            <wp:extent cx="2200275" cy="342900"/>
            <wp:effectExtent l="19050" t="0" r="9525" b="0"/>
            <wp:docPr id="109" name="Рисунок 109" descr="https://resh.edu.ru/uploads/lesson_extract/4045/20190417114641/OEBPS/objects/c_matan_11_30_1/af041724-1422-4115-ad7b-d3b778cb32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resh.edu.ru/uploads/lesson_extract/4045/20190417114641/OEBPS/objects/c_matan_11_30_1/af041724-1422-4115-ad7b-d3b778cb32f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27B5">
        <w:rPr>
          <w:color w:val="1D1D1B"/>
        </w:rPr>
        <w:t>– способов обозначить вершины треугольника.</w:t>
      </w:r>
    </w:p>
    <w:p w:rsidR="00923268" w:rsidRPr="00B920A0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b/>
          <w:bCs/>
          <w:color w:val="1D1D1B"/>
        </w:rPr>
        <w:t>Сочетаниями</w:t>
      </w:r>
      <w:r w:rsidRPr="00D927B5">
        <w:rPr>
          <w:color w:val="1D1D1B"/>
        </w:rPr>
        <w:t xml:space="preserve"> из </w:t>
      </w:r>
      <w:proofErr w:type="spellStart"/>
      <w:r w:rsidRPr="00B920A0">
        <w:rPr>
          <w:bCs/>
          <w:color w:val="1D1D1B"/>
        </w:rPr>
        <w:t>n</w:t>
      </w:r>
      <w:proofErr w:type="spellEnd"/>
      <w:r w:rsidRPr="00B920A0">
        <w:rPr>
          <w:color w:val="1D1D1B"/>
        </w:rPr>
        <w:t xml:space="preserve"> </w:t>
      </w:r>
      <w:r w:rsidRPr="00D927B5">
        <w:rPr>
          <w:color w:val="1D1D1B"/>
        </w:rPr>
        <w:t xml:space="preserve">элементов по </w:t>
      </w:r>
      <w:proofErr w:type="spellStart"/>
      <w:r w:rsidRPr="00B920A0">
        <w:rPr>
          <w:bCs/>
          <w:color w:val="1D1D1B"/>
        </w:rPr>
        <w:t>m</w:t>
      </w:r>
      <w:proofErr w:type="spellEnd"/>
      <w:r w:rsidRPr="00D927B5">
        <w:rPr>
          <w:color w:val="1D1D1B"/>
        </w:rPr>
        <w:t xml:space="preserve"> в каждом (</w:t>
      </w:r>
      <w:proofErr w:type="spellStart"/>
      <w:r w:rsidRPr="00D927B5">
        <w:rPr>
          <w:color w:val="1D1D1B"/>
        </w:rPr>
        <w:t>m</w:t>
      </w:r>
      <w:proofErr w:type="spellEnd"/>
      <w:r w:rsidRPr="00D927B5">
        <w:rPr>
          <w:color w:val="1D1D1B"/>
        </w:rPr>
        <w:t xml:space="preserve"> ≤ </w:t>
      </w:r>
      <w:proofErr w:type="spellStart"/>
      <w:r w:rsidRPr="00D927B5">
        <w:rPr>
          <w:color w:val="1D1D1B"/>
        </w:rPr>
        <w:t>n</w:t>
      </w:r>
      <w:proofErr w:type="spellEnd"/>
      <w:r w:rsidRPr="00D927B5">
        <w:rPr>
          <w:color w:val="1D1D1B"/>
        </w:rPr>
        <w:t xml:space="preserve">) называются такие соединения, каждое из которых содержит </w:t>
      </w:r>
      <w:proofErr w:type="spellStart"/>
      <w:r w:rsidRPr="00B920A0">
        <w:rPr>
          <w:bCs/>
          <w:color w:val="1D1D1B"/>
        </w:rPr>
        <w:t>m</w:t>
      </w:r>
      <w:proofErr w:type="spellEnd"/>
      <w:r w:rsidRPr="00D927B5">
        <w:rPr>
          <w:b/>
          <w:bCs/>
          <w:color w:val="1D1D1B"/>
        </w:rPr>
        <w:t xml:space="preserve"> </w:t>
      </w:r>
      <w:r w:rsidRPr="00D927B5">
        <w:rPr>
          <w:color w:val="1D1D1B"/>
        </w:rPr>
        <w:t xml:space="preserve">элементов, взятых из данных </w:t>
      </w:r>
      <w:proofErr w:type="spellStart"/>
      <w:r w:rsidRPr="00B920A0">
        <w:rPr>
          <w:bCs/>
          <w:color w:val="1D1D1B"/>
        </w:rPr>
        <w:t>n</w:t>
      </w:r>
      <w:proofErr w:type="spellEnd"/>
      <w:r w:rsidRPr="00B920A0">
        <w:rPr>
          <w:bCs/>
          <w:color w:val="1D1D1B"/>
        </w:rPr>
        <w:t xml:space="preserve"> </w:t>
      </w:r>
      <w:r w:rsidRPr="00D927B5">
        <w:rPr>
          <w:color w:val="1D1D1B"/>
        </w:rPr>
        <w:t xml:space="preserve">различных элементов, и которые отличаются одно от </w:t>
      </w:r>
      <w:proofErr w:type="gramStart"/>
      <w:r w:rsidRPr="00D927B5">
        <w:rPr>
          <w:color w:val="1D1D1B"/>
        </w:rPr>
        <w:t>другого</w:t>
      </w:r>
      <w:proofErr w:type="gramEnd"/>
      <w:r w:rsidRPr="00D927B5">
        <w:rPr>
          <w:color w:val="1D1D1B"/>
        </w:rPr>
        <w:t xml:space="preserve"> по крайней мере одним элементом. Число всевозможных сочетаний из </w:t>
      </w:r>
      <w:proofErr w:type="spellStart"/>
      <w:r w:rsidRPr="00B920A0">
        <w:rPr>
          <w:bCs/>
          <w:color w:val="1D1D1B"/>
        </w:rPr>
        <w:t>n</w:t>
      </w:r>
      <w:proofErr w:type="spellEnd"/>
      <w:r w:rsidRPr="00D927B5">
        <w:rPr>
          <w:color w:val="1D1D1B"/>
        </w:rPr>
        <w:t xml:space="preserve"> различных элементов по </w:t>
      </w:r>
      <w:proofErr w:type="spellStart"/>
      <w:r w:rsidRPr="00B920A0">
        <w:rPr>
          <w:bCs/>
          <w:color w:val="1D1D1B"/>
        </w:rPr>
        <w:t>m</w:t>
      </w:r>
      <w:proofErr w:type="spellEnd"/>
      <w:r w:rsidRPr="00D927B5">
        <w:rPr>
          <w:color w:val="1D1D1B"/>
        </w:rPr>
        <w:t xml:space="preserve"> элементов обозначают </w:t>
      </w:r>
      <w:r w:rsidRPr="00D927B5">
        <w:rPr>
          <w:noProof/>
          <w:color w:val="1D1D1B"/>
        </w:rPr>
        <w:drawing>
          <wp:inline distT="0" distB="0" distL="0" distR="0">
            <wp:extent cx="190500" cy="161925"/>
            <wp:effectExtent l="19050" t="0" r="0" b="0"/>
            <wp:docPr id="127" name="Рисунок 127" descr="https://resh.edu.ru/uploads/lesson_extract/6119/20190202141835/OEBPS/objects/c_matan_11_31_1/c223d479-a036-4f2b-816c-054d6d20f8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resh.edu.ru/uploads/lesson_extract/6119/20190202141835/OEBPS/objects/c_matan_11_31_1/c223d479-a036-4f2b-816c-054d6d20f81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0A0" w:rsidRPr="00B920A0">
        <w:rPr>
          <w:color w:val="1D1D1B"/>
        </w:rPr>
        <w:t>.</w:t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color w:val="1D1D1B"/>
        </w:rPr>
        <w:t>Формула для подсчёта числа сочетаний</w:t>
      </w:r>
      <w:r w:rsidR="00B920A0" w:rsidRPr="00B920A0">
        <w:rPr>
          <w:color w:val="1D1D1B"/>
        </w:rPr>
        <w:t xml:space="preserve"> </w:t>
      </w:r>
      <w:r w:rsidRPr="00D927B5">
        <w:rPr>
          <w:noProof/>
          <w:color w:val="1D1D1B"/>
        </w:rPr>
        <w:drawing>
          <wp:inline distT="0" distB="0" distL="0" distR="0">
            <wp:extent cx="1085850" cy="342900"/>
            <wp:effectExtent l="19050" t="0" r="0" b="0"/>
            <wp:docPr id="128" name="Рисунок 128" descr="https://resh.edu.ru/uploads/lesson_extract/6119/20190202141835/OEBPS/objects/c_matan_11_31_1/e26b0326-4a83-4aec-9104-03828925be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resh.edu.ru/uploads/lesson_extract/6119/20190202141835/OEBPS/objects/c_matan_11_31_1/e26b0326-4a83-4aec-9104-03828925bee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b/>
          <w:bCs/>
          <w:color w:val="1D1D1B"/>
        </w:rPr>
        <w:t>Бином Ньютона</w:t>
      </w:r>
      <w:r w:rsidRPr="00D927B5">
        <w:rPr>
          <w:color w:val="1D1D1B"/>
        </w:rPr>
        <w:t xml:space="preserve"> – формула разложения произвольной натуральной степени двучлена в многочлен.</w:t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color w:val="1D1D1B"/>
        </w:rPr>
        <w:t xml:space="preserve">Числа </w:t>
      </w:r>
      <w:r w:rsidRPr="00D927B5">
        <w:rPr>
          <w:noProof/>
          <w:color w:val="1D1D1B"/>
        </w:rPr>
        <w:drawing>
          <wp:inline distT="0" distB="0" distL="0" distR="0">
            <wp:extent cx="190500" cy="161925"/>
            <wp:effectExtent l="19050" t="0" r="0" b="0"/>
            <wp:docPr id="129" name="Рисунок 129" descr="https://resh.edu.ru/uploads/lesson_extract/6119/20190202141835/OEBPS/objects/c_matan_11_31_1/7a215c96-4826-4f54-a645-4c43744c43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resh.edu.ru/uploads/lesson_extract/6119/20190202141835/OEBPS/objects/c_matan_11_31_1/7a215c96-4826-4f54-a645-4c43744c43f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0A0" w:rsidRPr="00B920A0">
        <w:rPr>
          <w:color w:val="1D1D1B"/>
        </w:rPr>
        <w:t xml:space="preserve"> </w:t>
      </w:r>
      <w:r w:rsidRPr="00D927B5">
        <w:rPr>
          <w:color w:val="1D1D1B"/>
        </w:rPr>
        <w:t xml:space="preserve">являются </w:t>
      </w:r>
      <w:r w:rsidRPr="00D927B5">
        <w:rPr>
          <w:b/>
          <w:bCs/>
          <w:color w:val="1D1D1B"/>
        </w:rPr>
        <w:t>коэффициентами в формуле бинома Ньютона</w:t>
      </w:r>
    </w:p>
    <w:p w:rsidR="00923268" w:rsidRPr="00B920A0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noProof/>
          <w:color w:val="1D1D1B"/>
        </w:rPr>
        <w:drawing>
          <wp:inline distT="0" distB="0" distL="0" distR="0">
            <wp:extent cx="3724275" cy="171450"/>
            <wp:effectExtent l="19050" t="0" r="9525" b="0"/>
            <wp:docPr id="130" name="Рисунок 130" descr="https://resh.edu.ru/uploads/lesson_extract/6119/20190202141835/OEBPS/objects/c_matan_11_31_1/e5d447d1-a278-48af-80ef-35f0c5f5f5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resh.edu.ru/uploads/lesson_extract/6119/20190202141835/OEBPS/objects/c_matan_11_31_1/e5d447d1-a278-48af-80ef-35f0c5f5f5d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0A0" w:rsidRPr="00B920A0">
        <w:rPr>
          <w:color w:val="1D1D1B"/>
        </w:rPr>
        <w:t>.</w:t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color w:val="1D1D1B"/>
        </w:rPr>
        <w:lastRenderedPageBreak/>
        <w:t xml:space="preserve">Простейшие свойства сочетаний:1) </w:t>
      </w:r>
      <w:r w:rsidRPr="00D927B5">
        <w:rPr>
          <w:noProof/>
          <w:color w:val="1D1D1B"/>
        </w:rPr>
        <w:drawing>
          <wp:inline distT="0" distB="0" distL="0" distR="0">
            <wp:extent cx="762000" cy="171450"/>
            <wp:effectExtent l="19050" t="0" r="0" b="0"/>
            <wp:docPr id="133" name="Рисунок 133" descr="https://resh.edu.ru/uploads/lesson_extract/6119/20190202141835/OEBPS/objects/c_matan_11_31_1/5e0bf7e7-0e36-4a61-80f5-0a09029e78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resh.edu.ru/uploads/lesson_extract/6119/20190202141835/OEBPS/objects/c_matan_11_31_1/5e0bf7e7-0e36-4a61-80f5-0a09029e780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0A0">
        <w:rPr>
          <w:color w:val="1D1D1B"/>
        </w:rPr>
        <w:t xml:space="preserve">; </w:t>
      </w:r>
      <w:r w:rsidRPr="00D927B5">
        <w:rPr>
          <w:color w:val="1D1D1B"/>
        </w:rPr>
        <w:t xml:space="preserve">2) </w:t>
      </w:r>
      <w:r w:rsidRPr="00D927B5">
        <w:rPr>
          <w:noProof/>
          <w:color w:val="1D1D1B"/>
        </w:rPr>
        <w:drawing>
          <wp:inline distT="0" distB="0" distL="0" distR="0">
            <wp:extent cx="895350" cy="161925"/>
            <wp:effectExtent l="19050" t="0" r="0" b="0"/>
            <wp:docPr id="134" name="Рисунок 134" descr="https://resh.edu.ru/uploads/lesson_extract/6119/20190202141835/OEBPS/objects/c_matan_11_31_1/98abb92d-3cd1-4ed4-9eaa-54d8b7af15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resh.edu.ru/uploads/lesson_extract/6119/20190202141835/OEBPS/objects/c_matan_11_31_1/98abb92d-3cd1-4ed4-9eaa-54d8b7af153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0A0">
        <w:rPr>
          <w:color w:val="1D1D1B"/>
        </w:rPr>
        <w:t xml:space="preserve">; </w:t>
      </w:r>
      <w:r w:rsidRPr="00D927B5">
        <w:rPr>
          <w:color w:val="1D1D1B"/>
        </w:rPr>
        <w:t xml:space="preserve">3) </w:t>
      </w:r>
      <w:r w:rsidRPr="00D927B5">
        <w:rPr>
          <w:noProof/>
          <w:color w:val="1D1D1B"/>
        </w:rPr>
        <w:drawing>
          <wp:inline distT="0" distB="0" distL="0" distR="0">
            <wp:extent cx="714375" cy="161925"/>
            <wp:effectExtent l="19050" t="0" r="9525" b="0"/>
            <wp:docPr id="135" name="Рисунок 135" descr="https://resh.edu.ru/uploads/lesson_extract/6119/20190202141835/OEBPS/objects/c_matan_11_31_1/21c1b70d-14ad-4991-a214-ebcf0a5ff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resh.edu.ru/uploads/lesson_extract/6119/20190202141835/OEBPS/objects/c_matan_11_31_1/21c1b70d-14ad-4991-a214-ebcf0a5ff20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0A0">
        <w:rPr>
          <w:color w:val="1D1D1B"/>
        </w:rPr>
        <w:t>.</w:t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color w:val="1D1D1B"/>
        </w:rPr>
        <w:t xml:space="preserve">Для более простого подсчета коэффициентов Бинома Ньютона для невысоких степеней удобно пользоваться </w:t>
      </w:r>
      <w:r w:rsidRPr="00D927B5">
        <w:rPr>
          <w:b/>
          <w:bCs/>
          <w:color w:val="1D1D1B"/>
        </w:rPr>
        <w:t>треугольником Паскаля</w:t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noProof/>
          <w:color w:val="1D1D1B"/>
        </w:rPr>
        <w:drawing>
          <wp:inline distT="0" distB="0" distL="0" distR="0">
            <wp:extent cx="2371725" cy="2133600"/>
            <wp:effectExtent l="19050" t="0" r="9525" b="0"/>
            <wp:docPr id="145" name="Рисунок 145" descr="https://resh.edu.ru/uploads/lesson_extract/6119/20190202141835/OEBPS/objects/c_matan_11_31_1/096669bc-ce65-4a98-999d-b3edaa2489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resh.edu.ru/uploads/lesson_extract/6119/20190202141835/OEBPS/objects/c_matan_11_31_1/096669bc-ce65-4a98-999d-b3edaa24897f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27B5">
        <w:rPr>
          <w:noProof/>
          <w:color w:val="1D1D1B"/>
        </w:rPr>
        <w:drawing>
          <wp:inline distT="0" distB="0" distL="0" distR="0">
            <wp:extent cx="2019300" cy="2085975"/>
            <wp:effectExtent l="19050" t="0" r="0" b="0"/>
            <wp:docPr id="146" name="Рисунок 146" descr="https://resh.edu.ru/uploads/lesson_extract/6119/20190202141835/OEBPS/objects/c_matan_11_31_1/946530df-700a-4b4e-8f3c-3046d881c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resh.edu.ru/uploads/lesson_extract/6119/20190202141835/OEBPS/objects/c_matan_11_31_1/946530df-700a-4b4e-8f3c-3046d881c01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color w:val="1D1D1B"/>
        </w:rPr>
        <w:t xml:space="preserve">По бокам в каждой строчки имеется коэффициент, равный единице. Все средние коэффициенты считаются, как сумма </w:t>
      </w:r>
      <w:proofErr w:type="gramStart"/>
      <w:r w:rsidRPr="00D927B5">
        <w:rPr>
          <w:color w:val="1D1D1B"/>
        </w:rPr>
        <w:t>верхних</w:t>
      </w:r>
      <w:proofErr w:type="gramEnd"/>
      <w:r w:rsidRPr="00D927B5">
        <w:rPr>
          <w:color w:val="1D1D1B"/>
        </w:rPr>
        <w:t>, которые находятся над ними.</w:t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color w:val="1D1D1B"/>
        </w:rPr>
        <w:t>Практическая значимость треугольника Паскаля заключается в том, что с его помощью можно запросто восстанавливать по памяти не только известные формулы квадратов суммы и разности, но и формулы куба суммы (разности), четвертой степени и выше.</w:t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color w:val="1D1D1B"/>
        </w:rPr>
        <w:t>Не трудно заметить, что строки треугольника симметричны относительно вертикальной оси. Это еще одно замечательное свойство треугольника Паскаля</w:t>
      </w:r>
      <w:r w:rsidR="00941368">
        <w:rPr>
          <w:color w:val="1D1D1B"/>
        </w:rPr>
        <w:t>.</w:t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b/>
          <w:bCs/>
          <w:color w:val="1D1D1B"/>
        </w:rPr>
        <w:t>Историческая справка</w:t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color w:val="1D1D1B"/>
        </w:rPr>
        <w:t>Исаак Ньютон (1642-1727 гг.) – выдающийся английский ученый, один из создателей классической физики. Биография Ньютона богата во всех смыслах этого слова. Он сделал немало открытий в области физики, астрономии, механике и математике. Ньютон является автором фундаментального труда «Математические начала натуральной философии», в котором он изложил закон всемирного тяготения и три закона механики, ставшие основой классической механики. Разработал дифференциальное и интегральное исчисления, теорию цвета, заложил основы современной физической оптики, создал многие другие математические и физические теории.</w:t>
      </w:r>
    </w:p>
    <w:p w:rsidR="00923268" w:rsidRPr="00D927B5" w:rsidRDefault="00941368" w:rsidP="00D927B5">
      <w:pPr>
        <w:pStyle w:val="a6"/>
        <w:spacing w:after="300" w:afterAutospacing="0"/>
        <w:jc w:val="both"/>
        <w:rPr>
          <w:color w:val="1D1D1B"/>
        </w:rPr>
      </w:pPr>
      <w:r>
        <w:rPr>
          <w:b/>
          <w:bCs/>
          <w:color w:val="1D1D1B"/>
        </w:rPr>
        <w:t>Пример 7</w:t>
      </w:r>
      <w:proofErr w:type="gramStart"/>
      <w:r>
        <w:rPr>
          <w:b/>
          <w:bCs/>
          <w:color w:val="1D1D1B"/>
        </w:rPr>
        <w:t xml:space="preserve"> </w:t>
      </w:r>
      <w:r w:rsidR="00923268" w:rsidRPr="00D927B5">
        <w:rPr>
          <w:color w:val="1D1D1B"/>
        </w:rPr>
        <w:t>В</w:t>
      </w:r>
      <w:proofErr w:type="gramEnd"/>
      <w:r w:rsidR="00923268" w:rsidRPr="00D927B5">
        <w:rPr>
          <w:color w:val="1D1D1B"/>
        </w:rPr>
        <w:t xml:space="preserve"> вазе лежат двенадцать конфет, четыре из которых шоколадные, а остальные карамель. Вы хотите угоститься, выбрав две шоколадные и три карамельные конфеты. Сколькими способами вы можете это сделать?</w:t>
      </w:r>
    </w:p>
    <w:p w:rsidR="00923268" w:rsidRPr="00D927B5" w:rsidRDefault="00941368" w:rsidP="00D927B5">
      <w:pPr>
        <w:pStyle w:val="a6"/>
        <w:spacing w:after="300" w:afterAutospacing="0"/>
        <w:jc w:val="both"/>
        <w:rPr>
          <w:color w:val="1D1D1B"/>
        </w:rPr>
      </w:pPr>
      <w:r>
        <w:rPr>
          <w:color w:val="1D1D1B"/>
        </w:rPr>
        <w:t>Решение</w:t>
      </w:r>
      <w:r w:rsidR="00916F72">
        <w:rPr>
          <w:color w:val="1D1D1B"/>
        </w:rPr>
        <w:t xml:space="preserve">: </w:t>
      </w:r>
      <w:r w:rsidR="00923268" w:rsidRPr="00D927B5">
        <w:rPr>
          <w:color w:val="1D1D1B"/>
        </w:rPr>
        <w:t xml:space="preserve">Мы имеем два события. Это выбор шоколадных и выбор карамельных конфет. Порядок конфет не важен. Поэтому мы можем использовать формулу сочетания для каждого из событий. Так, как шоколадных конфет всего четыре, а выбрать мы хотим две, то это можно сделать способами </w:t>
      </w:r>
      <w:r w:rsidR="00923268" w:rsidRPr="00D927B5">
        <w:rPr>
          <w:noProof/>
          <w:color w:val="1D1D1B"/>
        </w:rPr>
        <w:drawing>
          <wp:inline distT="0" distB="0" distL="0" distR="0">
            <wp:extent cx="142875" cy="171450"/>
            <wp:effectExtent l="19050" t="0" r="9525" b="0"/>
            <wp:docPr id="148" name="Рисунок 148" descr="https://resh.edu.ru/uploads/lesson_extract/6119/20190202141835/OEBPS/objects/c_matan_11_31_1/ce17bbd5-7031-41f0-a354-d5767b33ea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resh.edu.ru/uploads/lesson_extract/6119/20190202141835/OEBPS/objects/c_matan_11_31_1/ce17bbd5-7031-41f0-a354-d5767b33eafb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268" w:rsidRPr="00D927B5">
        <w:rPr>
          <w:color w:val="1D1D1B"/>
        </w:rPr>
        <w:t>.</w:t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color w:val="1D1D1B"/>
        </w:rPr>
        <w:t xml:space="preserve">1) </w:t>
      </w:r>
      <w:r w:rsidRPr="00D927B5">
        <w:rPr>
          <w:noProof/>
          <w:color w:val="1D1D1B"/>
        </w:rPr>
        <w:drawing>
          <wp:inline distT="0" distB="0" distL="0" distR="0">
            <wp:extent cx="1276350" cy="314325"/>
            <wp:effectExtent l="19050" t="0" r="0" b="0"/>
            <wp:docPr id="149" name="Рисунок 149" descr="https://resh.edu.ru/uploads/lesson_extract/6119/20190202141835/OEBPS/objects/c_matan_11_31_1/90ae33b5-430c-41f1-9313-e6cb7dfe17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resh.edu.ru/uploads/lesson_extract/6119/20190202141835/OEBPS/objects/c_matan_11_31_1/90ae33b5-430c-41f1-9313-e6cb7dfe175c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color w:val="1D1D1B"/>
        </w:rPr>
        <w:lastRenderedPageBreak/>
        <w:t>Теперь посчитаем количество выбора карамельных конфет. Их общее количество в вазе 12-4=8, а выбрать мы хотим три. Рассчитаем сочетание из восьми по три.</w:t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color w:val="1D1D1B"/>
        </w:rPr>
        <w:t xml:space="preserve">2) </w:t>
      </w:r>
      <w:r w:rsidRPr="00D927B5">
        <w:rPr>
          <w:noProof/>
          <w:color w:val="1D1D1B"/>
        </w:rPr>
        <w:drawing>
          <wp:inline distT="0" distB="0" distL="0" distR="0">
            <wp:extent cx="1524000" cy="314325"/>
            <wp:effectExtent l="19050" t="0" r="0" b="0"/>
            <wp:docPr id="150" name="Рисунок 150" descr="https://resh.edu.ru/uploads/lesson_extract/6119/20190202141835/OEBPS/objects/c_matan_11_31_1/b4246289-48a6-4323-9496-b741d92457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resh.edu.ru/uploads/lesson_extract/6119/20190202141835/OEBPS/objects/c_matan_11_31_1/b4246289-48a6-4323-9496-b741d92457a8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color w:val="1D1D1B"/>
        </w:rPr>
        <w:t>События выбора разных видов конфет между собой независимы, поэтому по правилу умножения получаем</w:t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color w:val="1D1D1B"/>
        </w:rPr>
        <w:t xml:space="preserve">3) </w:t>
      </w:r>
      <w:r w:rsidRPr="00D927B5">
        <w:rPr>
          <w:noProof/>
          <w:color w:val="1D1D1B"/>
        </w:rPr>
        <w:drawing>
          <wp:inline distT="0" distB="0" distL="0" distR="0">
            <wp:extent cx="1304925" cy="171450"/>
            <wp:effectExtent l="19050" t="0" r="9525" b="0"/>
            <wp:docPr id="151" name="Рисунок 151" descr="https://resh.edu.ru/uploads/lesson_extract/6119/20190202141835/OEBPS/objects/c_matan_11_31_1/d7c2114d-bf69-4454-bd1f-6fe82be36d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resh.edu.ru/uploads/lesson_extract/6119/20190202141835/OEBPS/objects/c_matan_11_31_1/d7c2114d-bf69-4454-bd1f-6fe82be36d3d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color w:val="1D1D1B"/>
        </w:rPr>
        <w:t>Ответ: 336</w:t>
      </w:r>
      <w:r w:rsidR="00916F72">
        <w:rPr>
          <w:color w:val="1D1D1B"/>
        </w:rPr>
        <w:t>.</w:t>
      </w:r>
    </w:p>
    <w:p w:rsidR="00923268" w:rsidRPr="00D927B5" w:rsidRDefault="00916F72" w:rsidP="00D927B5">
      <w:pPr>
        <w:pStyle w:val="a6"/>
        <w:spacing w:after="300" w:afterAutospacing="0"/>
        <w:jc w:val="both"/>
        <w:rPr>
          <w:color w:val="1D1D1B"/>
        </w:rPr>
      </w:pPr>
      <w:r>
        <w:rPr>
          <w:b/>
          <w:bCs/>
          <w:color w:val="1D1D1B"/>
        </w:rPr>
        <w:t>Пример 8</w:t>
      </w:r>
      <w:proofErr w:type="gramStart"/>
      <w:r>
        <w:rPr>
          <w:b/>
          <w:bCs/>
          <w:color w:val="1D1D1B"/>
        </w:rPr>
        <w:t xml:space="preserve"> </w:t>
      </w:r>
      <w:r w:rsidR="00923268" w:rsidRPr="00D927B5">
        <w:rPr>
          <w:color w:val="1D1D1B"/>
        </w:rPr>
        <w:t>П</w:t>
      </w:r>
      <w:proofErr w:type="gramEnd"/>
      <w:r w:rsidR="00923268" w:rsidRPr="00D927B5">
        <w:rPr>
          <w:color w:val="1D1D1B"/>
        </w:rPr>
        <w:t xml:space="preserve">редставить разложение двучлена в </w:t>
      </w:r>
      <w:proofErr w:type="spellStart"/>
      <w:r w:rsidR="00923268" w:rsidRPr="00D927B5">
        <w:rPr>
          <w:color w:val="1D1D1B"/>
        </w:rPr>
        <w:t>n</w:t>
      </w:r>
      <w:proofErr w:type="spellEnd"/>
      <w:r w:rsidR="00923268" w:rsidRPr="00D927B5">
        <w:rPr>
          <w:color w:val="1D1D1B"/>
        </w:rPr>
        <w:t xml:space="preserve"> степени в виде многочлена, где n=0, 1, 2, …,5 </w:t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color w:val="1D1D1B"/>
        </w:rPr>
        <w:t>Решение:</w:t>
      </w:r>
      <w:r w:rsidR="00916F72">
        <w:rPr>
          <w:color w:val="1D1D1B"/>
        </w:rPr>
        <w:t xml:space="preserve"> </w:t>
      </w:r>
      <w:r w:rsidRPr="00D927B5">
        <w:rPr>
          <w:color w:val="1D1D1B"/>
        </w:rPr>
        <w:t>Первые четыре разложения мы хорошо умеем делать, используя формулы квадрата и куба разности.</w:t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noProof/>
          <w:color w:val="1D1D1B"/>
        </w:rPr>
        <w:drawing>
          <wp:inline distT="0" distB="0" distL="0" distR="0">
            <wp:extent cx="762000" cy="171450"/>
            <wp:effectExtent l="19050" t="0" r="0" b="0"/>
            <wp:docPr id="152" name="Рисунок 152" descr="https://resh.edu.ru/uploads/lesson_extract/6119/20190202141835/OEBPS/objects/c_matan_11_31_1/a9b0984e-787b-4d21-8330-90d2969fa3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resh.edu.ru/uploads/lesson_extract/6119/20190202141835/OEBPS/objects/c_matan_11_31_1/a9b0984e-787b-4d21-8330-90d2969fa32e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F72">
        <w:rPr>
          <w:color w:val="1D1D1B"/>
        </w:rPr>
        <w:t xml:space="preserve">; </w:t>
      </w:r>
      <w:r w:rsidRPr="00D927B5">
        <w:rPr>
          <w:noProof/>
          <w:color w:val="1D1D1B"/>
        </w:rPr>
        <w:drawing>
          <wp:inline distT="0" distB="0" distL="0" distR="0">
            <wp:extent cx="1362075" cy="161925"/>
            <wp:effectExtent l="19050" t="0" r="9525" b="0"/>
            <wp:docPr id="153" name="Рисунок 153" descr="https://resh.edu.ru/uploads/lesson_extract/6119/20190202141835/OEBPS/objects/c_matan_11_31_1/849e2874-0a1b-47be-91b8-b08916a9e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resh.edu.ru/uploads/lesson_extract/6119/20190202141835/OEBPS/objects/c_matan_11_31_1/849e2874-0a1b-47be-91b8-b08916a9e888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F72">
        <w:rPr>
          <w:color w:val="1D1D1B"/>
        </w:rPr>
        <w:t xml:space="preserve">; </w:t>
      </w:r>
      <w:r w:rsidRPr="00D927B5">
        <w:rPr>
          <w:noProof/>
          <w:color w:val="1D1D1B"/>
        </w:rPr>
        <w:drawing>
          <wp:inline distT="0" distB="0" distL="0" distR="0">
            <wp:extent cx="2085975" cy="171450"/>
            <wp:effectExtent l="19050" t="0" r="9525" b="0"/>
            <wp:docPr id="154" name="Рисунок 154" descr="https://resh.edu.ru/uploads/lesson_extract/6119/20190202141835/OEBPS/objects/c_matan_11_31_1/054bf70b-ba92-48db-b507-2a0672ebf5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resh.edu.ru/uploads/lesson_extract/6119/20190202141835/OEBPS/objects/c_matan_11_31_1/054bf70b-ba92-48db-b507-2a0672ebf5b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F72">
        <w:rPr>
          <w:color w:val="1D1D1B"/>
        </w:rPr>
        <w:t>;</w:t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noProof/>
          <w:color w:val="1D1D1B"/>
        </w:rPr>
        <w:drawing>
          <wp:inline distT="0" distB="0" distL="0" distR="0">
            <wp:extent cx="2819400" cy="171450"/>
            <wp:effectExtent l="19050" t="0" r="0" b="0"/>
            <wp:docPr id="155" name="Рисунок 155" descr="https://resh.edu.ru/uploads/lesson_extract/6119/20190202141835/OEBPS/objects/c_matan_11_31_1/5908d41b-8036-415f-a110-d348ea11db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resh.edu.ru/uploads/lesson_extract/6119/20190202141835/OEBPS/objects/c_matan_11_31_1/5908d41b-8036-415f-a110-d348ea11db5e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color w:val="1D1D1B"/>
        </w:rPr>
        <w:t>А для представления бинома четвертой и пятой степени воспользуемся треугольником Паскаля.</w:t>
      </w:r>
    </w:p>
    <w:p w:rsidR="00923268" w:rsidRPr="00D927B5" w:rsidRDefault="00923268" w:rsidP="00D927B5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noProof/>
          <w:color w:val="1D1D1B"/>
        </w:rPr>
        <w:drawing>
          <wp:inline distT="0" distB="0" distL="0" distR="0">
            <wp:extent cx="3543300" cy="171450"/>
            <wp:effectExtent l="19050" t="0" r="0" b="0"/>
            <wp:docPr id="156" name="Рисунок 156" descr="https://resh.edu.ru/uploads/lesson_extract/6119/20190202141835/OEBPS/objects/c_matan_11_31_1/789f3956-9c37-48ab-b2de-3d8bec96fb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resh.edu.ru/uploads/lesson_extract/6119/20190202141835/OEBPS/objects/c_matan_11_31_1/789f3956-9c37-48ab-b2de-3d8bec96fb31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E4" w:rsidRPr="001D68E4" w:rsidRDefault="00923268" w:rsidP="00916F72">
      <w:pPr>
        <w:pStyle w:val="a6"/>
        <w:spacing w:after="300" w:afterAutospacing="0"/>
        <w:jc w:val="both"/>
        <w:rPr>
          <w:color w:val="1D1D1B"/>
        </w:rPr>
      </w:pPr>
      <w:r w:rsidRPr="00D927B5">
        <w:rPr>
          <w:noProof/>
          <w:color w:val="1D1D1B"/>
        </w:rPr>
        <w:drawing>
          <wp:inline distT="0" distB="0" distL="0" distR="0">
            <wp:extent cx="4429125" cy="171450"/>
            <wp:effectExtent l="19050" t="0" r="9525" b="0"/>
            <wp:docPr id="157" name="Рисунок 157" descr="https://resh.edu.ru/uploads/lesson_extract/6119/20190202141835/OEBPS/objects/c_matan_11_31_1/c99b01bf-a13d-4ae0-9728-e1c432fdf2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resh.edu.ru/uploads/lesson_extract/6119/20190202141835/OEBPS/objects/c_matan_11_31_1/c99b01bf-a13d-4ae0-9728-e1c432fdf2c0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8E4" w:rsidRPr="001D68E4" w:rsidSect="009E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843"/>
    <w:multiLevelType w:val="multilevel"/>
    <w:tmpl w:val="988E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C30BA"/>
    <w:multiLevelType w:val="multilevel"/>
    <w:tmpl w:val="13EE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F07C2"/>
    <w:multiLevelType w:val="multilevel"/>
    <w:tmpl w:val="900A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555AE"/>
    <w:multiLevelType w:val="multilevel"/>
    <w:tmpl w:val="8F88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E611E"/>
    <w:multiLevelType w:val="hybridMultilevel"/>
    <w:tmpl w:val="610C8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F25B00"/>
    <w:multiLevelType w:val="hybridMultilevel"/>
    <w:tmpl w:val="AEAE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9C54B1"/>
    <w:multiLevelType w:val="hybridMultilevel"/>
    <w:tmpl w:val="C5F01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2F2969"/>
    <w:multiLevelType w:val="multilevel"/>
    <w:tmpl w:val="CE52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A16233"/>
    <w:multiLevelType w:val="hybridMultilevel"/>
    <w:tmpl w:val="DE8C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305EB"/>
    <w:multiLevelType w:val="multilevel"/>
    <w:tmpl w:val="5946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117D8"/>
    <w:multiLevelType w:val="hybridMultilevel"/>
    <w:tmpl w:val="E48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9405E3"/>
    <w:multiLevelType w:val="hybridMultilevel"/>
    <w:tmpl w:val="08E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DA5766"/>
    <w:multiLevelType w:val="multilevel"/>
    <w:tmpl w:val="6D96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9A2D64"/>
    <w:multiLevelType w:val="multilevel"/>
    <w:tmpl w:val="301A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866F56"/>
    <w:multiLevelType w:val="multilevel"/>
    <w:tmpl w:val="261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1E2F2C"/>
    <w:multiLevelType w:val="hybridMultilevel"/>
    <w:tmpl w:val="A90C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B68FF"/>
    <w:multiLevelType w:val="multilevel"/>
    <w:tmpl w:val="A006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522F47"/>
    <w:multiLevelType w:val="hybridMultilevel"/>
    <w:tmpl w:val="9F6EA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593B07"/>
    <w:multiLevelType w:val="multilevel"/>
    <w:tmpl w:val="9AF07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B423B1"/>
    <w:multiLevelType w:val="multilevel"/>
    <w:tmpl w:val="CC10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A875ED"/>
    <w:multiLevelType w:val="multilevel"/>
    <w:tmpl w:val="B896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0A4436"/>
    <w:multiLevelType w:val="hybridMultilevel"/>
    <w:tmpl w:val="1E0AB9A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AFC5AD7"/>
    <w:multiLevelType w:val="hybridMultilevel"/>
    <w:tmpl w:val="43E0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600FBB"/>
    <w:multiLevelType w:val="multilevel"/>
    <w:tmpl w:val="51CE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E73180"/>
    <w:multiLevelType w:val="multilevel"/>
    <w:tmpl w:val="7EEA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5A7EFD"/>
    <w:multiLevelType w:val="hybridMultilevel"/>
    <w:tmpl w:val="B210B41E"/>
    <w:lvl w:ilvl="0" w:tplc="87F08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A57471"/>
    <w:multiLevelType w:val="multilevel"/>
    <w:tmpl w:val="B4B0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DE540A"/>
    <w:multiLevelType w:val="multilevel"/>
    <w:tmpl w:val="A99A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442255"/>
    <w:multiLevelType w:val="multilevel"/>
    <w:tmpl w:val="955E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1A45F7"/>
    <w:multiLevelType w:val="multilevel"/>
    <w:tmpl w:val="9CF6E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F62C3A"/>
    <w:multiLevelType w:val="multilevel"/>
    <w:tmpl w:val="C86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F15EE"/>
    <w:multiLevelType w:val="multilevel"/>
    <w:tmpl w:val="DB56F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5B26F1"/>
    <w:multiLevelType w:val="multilevel"/>
    <w:tmpl w:val="52FE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8433D6"/>
    <w:multiLevelType w:val="hybridMultilevel"/>
    <w:tmpl w:val="C790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695127"/>
    <w:multiLevelType w:val="multilevel"/>
    <w:tmpl w:val="F3EA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162148"/>
    <w:multiLevelType w:val="multilevel"/>
    <w:tmpl w:val="FB4C4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B61DAF"/>
    <w:multiLevelType w:val="hybridMultilevel"/>
    <w:tmpl w:val="C186C8A0"/>
    <w:lvl w:ilvl="0" w:tplc="1C2E8A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C1407A2"/>
    <w:multiLevelType w:val="multilevel"/>
    <w:tmpl w:val="F18A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330B4B"/>
    <w:multiLevelType w:val="hybridMultilevel"/>
    <w:tmpl w:val="CEFA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BB197F"/>
    <w:multiLevelType w:val="hybridMultilevel"/>
    <w:tmpl w:val="AFE22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C01314"/>
    <w:multiLevelType w:val="multilevel"/>
    <w:tmpl w:val="45A0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B7264D"/>
    <w:multiLevelType w:val="multilevel"/>
    <w:tmpl w:val="3392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73398E"/>
    <w:multiLevelType w:val="multilevel"/>
    <w:tmpl w:val="93A0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A91EF2"/>
    <w:multiLevelType w:val="hybridMultilevel"/>
    <w:tmpl w:val="E0CE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8"/>
  </w:num>
  <w:num w:numId="3">
    <w:abstractNumId w:val="5"/>
  </w:num>
  <w:num w:numId="4">
    <w:abstractNumId w:val="38"/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5"/>
  </w:num>
  <w:num w:numId="13">
    <w:abstractNumId w:val="1"/>
  </w:num>
  <w:num w:numId="14">
    <w:abstractNumId w:val="2"/>
  </w:num>
  <w:num w:numId="15">
    <w:abstractNumId w:val="3"/>
  </w:num>
  <w:num w:numId="16">
    <w:abstractNumId w:val="29"/>
  </w:num>
  <w:num w:numId="17">
    <w:abstractNumId w:val="41"/>
  </w:num>
  <w:num w:numId="18">
    <w:abstractNumId w:val="7"/>
  </w:num>
  <w:num w:numId="19">
    <w:abstractNumId w:val="40"/>
  </w:num>
  <w:num w:numId="20">
    <w:abstractNumId w:val="16"/>
  </w:num>
  <w:num w:numId="21">
    <w:abstractNumId w:val="31"/>
  </w:num>
  <w:num w:numId="22">
    <w:abstractNumId w:val="34"/>
  </w:num>
  <w:num w:numId="23">
    <w:abstractNumId w:val="32"/>
  </w:num>
  <w:num w:numId="24">
    <w:abstractNumId w:val="19"/>
  </w:num>
  <w:num w:numId="25">
    <w:abstractNumId w:val="18"/>
  </w:num>
  <w:num w:numId="26">
    <w:abstractNumId w:val="27"/>
  </w:num>
  <w:num w:numId="27">
    <w:abstractNumId w:val="14"/>
  </w:num>
  <w:num w:numId="28">
    <w:abstractNumId w:val="37"/>
  </w:num>
  <w:num w:numId="29">
    <w:abstractNumId w:val="20"/>
  </w:num>
  <w:num w:numId="30">
    <w:abstractNumId w:val="12"/>
  </w:num>
  <w:num w:numId="31">
    <w:abstractNumId w:val="42"/>
  </w:num>
  <w:num w:numId="32">
    <w:abstractNumId w:val="9"/>
  </w:num>
  <w:num w:numId="33">
    <w:abstractNumId w:val="26"/>
  </w:num>
  <w:num w:numId="34">
    <w:abstractNumId w:val="13"/>
  </w:num>
  <w:num w:numId="35">
    <w:abstractNumId w:val="0"/>
  </w:num>
  <w:num w:numId="36">
    <w:abstractNumId w:val="28"/>
  </w:num>
  <w:num w:numId="37">
    <w:abstractNumId w:val="24"/>
  </w:num>
  <w:num w:numId="38">
    <w:abstractNumId w:val="30"/>
  </w:num>
  <w:num w:numId="39">
    <w:abstractNumId w:val="23"/>
  </w:num>
  <w:num w:numId="40">
    <w:abstractNumId w:val="15"/>
  </w:num>
  <w:num w:numId="41">
    <w:abstractNumId w:val="10"/>
  </w:num>
  <w:num w:numId="42">
    <w:abstractNumId w:val="36"/>
  </w:num>
  <w:num w:numId="43">
    <w:abstractNumId w:val="4"/>
  </w:num>
  <w:num w:numId="44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3A0"/>
    <w:rsid w:val="000A71E5"/>
    <w:rsid w:val="000F4974"/>
    <w:rsid w:val="0016262F"/>
    <w:rsid w:val="00166903"/>
    <w:rsid w:val="00171A4D"/>
    <w:rsid w:val="0018251B"/>
    <w:rsid w:val="001C118F"/>
    <w:rsid w:val="001D68E4"/>
    <w:rsid w:val="002735BB"/>
    <w:rsid w:val="002E6640"/>
    <w:rsid w:val="003010FF"/>
    <w:rsid w:val="00422652"/>
    <w:rsid w:val="004F1ACC"/>
    <w:rsid w:val="004F36FC"/>
    <w:rsid w:val="005D2871"/>
    <w:rsid w:val="00651989"/>
    <w:rsid w:val="007434AC"/>
    <w:rsid w:val="007C269C"/>
    <w:rsid w:val="007F680D"/>
    <w:rsid w:val="00833C78"/>
    <w:rsid w:val="00916F72"/>
    <w:rsid w:val="00923268"/>
    <w:rsid w:val="00941368"/>
    <w:rsid w:val="0094404A"/>
    <w:rsid w:val="009839FB"/>
    <w:rsid w:val="00991A85"/>
    <w:rsid w:val="009E6C9F"/>
    <w:rsid w:val="00A0235A"/>
    <w:rsid w:val="00AC020A"/>
    <w:rsid w:val="00AF49CE"/>
    <w:rsid w:val="00B14C37"/>
    <w:rsid w:val="00B57905"/>
    <w:rsid w:val="00B920A0"/>
    <w:rsid w:val="00C16D12"/>
    <w:rsid w:val="00C829AA"/>
    <w:rsid w:val="00CE07DD"/>
    <w:rsid w:val="00CF431F"/>
    <w:rsid w:val="00D443A0"/>
    <w:rsid w:val="00D927B5"/>
    <w:rsid w:val="00DB3815"/>
    <w:rsid w:val="00EF24B2"/>
    <w:rsid w:val="00FC76C5"/>
    <w:rsid w:val="00FF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9F"/>
  </w:style>
  <w:style w:type="paragraph" w:styleId="1">
    <w:name w:val="heading 1"/>
    <w:basedOn w:val="a"/>
    <w:next w:val="a"/>
    <w:link w:val="10"/>
    <w:qFormat/>
    <w:rsid w:val="00B57905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B5790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57905"/>
    <w:pPr>
      <w:keepNext/>
      <w:keepLines/>
      <w:spacing w:before="40" w:after="0" w:line="240" w:lineRule="auto"/>
      <w:outlineLvl w:val="2"/>
    </w:pPr>
    <w:rPr>
      <w:rFonts w:ascii="Calibri Light" w:eastAsia="Calibri" w:hAnsi="Calibri Light" w:cs="Times New Roman"/>
      <w:color w:val="1F4D78"/>
      <w:sz w:val="24"/>
      <w:szCs w:val="24"/>
    </w:rPr>
  </w:style>
  <w:style w:type="paragraph" w:styleId="5">
    <w:name w:val="heading 5"/>
    <w:basedOn w:val="a"/>
    <w:next w:val="a"/>
    <w:link w:val="50"/>
    <w:qFormat/>
    <w:rsid w:val="00B57905"/>
    <w:pPr>
      <w:keepNext/>
      <w:keepLines/>
      <w:spacing w:before="40" w:after="0" w:line="240" w:lineRule="auto"/>
      <w:outlineLvl w:val="4"/>
    </w:pPr>
    <w:rPr>
      <w:rFonts w:ascii="Calibri Light" w:eastAsia="Calibri" w:hAnsi="Calibri Light" w:cs="Times New Roman"/>
      <w:color w:val="2E74B5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B5790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B5790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A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semiHidden/>
    <w:unhideWhenUsed/>
    <w:rsid w:val="00D4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443A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D443A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43A0"/>
    <w:rPr>
      <w:rFonts w:ascii="Times New Roman" w:eastAsia="Calibri" w:hAnsi="Times New Roman" w:cs="Times New Roman"/>
      <w:sz w:val="16"/>
      <w:szCs w:val="16"/>
    </w:rPr>
  </w:style>
  <w:style w:type="paragraph" w:customStyle="1" w:styleId="33">
    <w:name w:val="Абзац списка3"/>
    <w:basedOn w:val="a"/>
    <w:rsid w:val="00D443A0"/>
    <w:pPr>
      <w:spacing w:after="0" w:line="240" w:lineRule="auto"/>
      <w:ind w:left="720" w:firstLine="323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rsid w:val="00B57905"/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579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B57905"/>
    <w:rPr>
      <w:rFonts w:ascii="Calibri Light" w:eastAsia="Calibri" w:hAnsi="Calibri Light" w:cs="Times New Roman"/>
      <w:color w:val="1F4D78"/>
      <w:sz w:val="24"/>
      <w:szCs w:val="24"/>
    </w:rPr>
  </w:style>
  <w:style w:type="character" w:customStyle="1" w:styleId="50">
    <w:name w:val="Заголовок 5 Знак"/>
    <w:basedOn w:val="a0"/>
    <w:link w:val="5"/>
    <w:rsid w:val="00B57905"/>
    <w:rPr>
      <w:rFonts w:ascii="Calibri Light" w:eastAsia="Calibri" w:hAnsi="Calibri Light" w:cs="Times New Roman"/>
      <w:color w:val="2E74B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57905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B5790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Normal (Web)"/>
    <w:basedOn w:val="a"/>
    <w:uiPriority w:val="99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B57905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57905"/>
  </w:style>
  <w:style w:type="paragraph" w:customStyle="1" w:styleId="21">
    <w:name w:val="Абзац списка2"/>
    <w:basedOn w:val="a"/>
    <w:rsid w:val="00B579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2">
    <w:name w:val="Замещающий текст1"/>
    <w:semiHidden/>
    <w:rsid w:val="00B57905"/>
    <w:rPr>
      <w:rFonts w:cs="Times New Roman"/>
      <w:color w:val="808080"/>
    </w:rPr>
  </w:style>
  <w:style w:type="paragraph" w:styleId="a7">
    <w:name w:val="Body Text"/>
    <w:basedOn w:val="a"/>
    <w:link w:val="a8"/>
    <w:unhideWhenUsed/>
    <w:rsid w:val="00B57905"/>
    <w:pPr>
      <w:spacing w:after="12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B5790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22">
    <w:name w:val="Основной текст 2 Знак"/>
    <w:link w:val="23"/>
    <w:semiHidden/>
    <w:rsid w:val="00B57905"/>
    <w:rPr>
      <w:rFonts w:ascii="Times New Roman" w:eastAsia="Calibri" w:hAnsi="Times New Roman" w:cs="Times New Roman"/>
      <w:sz w:val="24"/>
      <w:szCs w:val="24"/>
    </w:rPr>
  </w:style>
  <w:style w:type="paragraph" w:styleId="23">
    <w:name w:val="Body Text 2"/>
    <w:basedOn w:val="a"/>
    <w:link w:val="22"/>
    <w:semiHidden/>
    <w:rsid w:val="00B57905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B57905"/>
  </w:style>
  <w:style w:type="character" w:customStyle="1" w:styleId="34">
    <w:name w:val="Основной текст 3 Знак"/>
    <w:link w:val="35"/>
    <w:semiHidden/>
    <w:rsid w:val="00B57905"/>
    <w:rPr>
      <w:rFonts w:ascii="Times New Roman" w:eastAsia="Calibri" w:hAnsi="Times New Roman" w:cs="Times New Roman"/>
      <w:sz w:val="16"/>
      <w:szCs w:val="16"/>
    </w:rPr>
  </w:style>
  <w:style w:type="paragraph" w:styleId="35">
    <w:name w:val="Body Text 3"/>
    <w:basedOn w:val="a"/>
    <w:link w:val="34"/>
    <w:semiHidden/>
    <w:rsid w:val="00B57905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5"/>
    <w:uiPriority w:val="99"/>
    <w:semiHidden/>
    <w:rsid w:val="00B57905"/>
    <w:rPr>
      <w:sz w:val="16"/>
      <w:szCs w:val="16"/>
    </w:rPr>
  </w:style>
  <w:style w:type="character" w:customStyle="1" w:styleId="3Exact">
    <w:name w:val="Основной текст (3) Exact"/>
    <w:link w:val="36"/>
    <w:locked/>
    <w:rsid w:val="00B57905"/>
    <w:rPr>
      <w:b/>
      <w:bCs/>
      <w:spacing w:val="9"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Exact"/>
    <w:rsid w:val="00B57905"/>
    <w:pPr>
      <w:widowControl w:val="0"/>
      <w:shd w:val="clear" w:color="auto" w:fill="FFFFFF"/>
      <w:spacing w:after="0" w:line="370" w:lineRule="exact"/>
      <w:jc w:val="both"/>
    </w:pPr>
    <w:rPr>
      <w:b/>
      <w:bCs/>
      <w:spacing w:val="9"/>
      <w:sz w:val="26"/>
      <w:szCs w:val="26"/>
      <w:shd w:val="clear" w:color="auto" w:fill="FFFFFF"/>
    </w:rPr>
  </w:style>
  <w:style w:type="character" w:customStyle="1" w:styleId="13">
    <w:name w:val="Заголовок №1_"/>
    <w:link w:val="110"/>
    <w:locked/>
    <w:rsid w:val="00B57905"/>
    <w:rPr>
      <w:rFonts w:ascii="Constantia" w:hAnsi="Constantia"/>
      <w:i/>
      <w:i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3"/>
    <w:rsid w:val="00B57905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ascii="Constantia" w:hAnsi="Constantia"/>
      <w:i/>
      <w:iCs/>
      <w:sz w:val="28"/>
      <w:szCs w:val="28"/>
      <w:shd w:val="clear" w:color="auto" w:fill="FFFFFF"/>
    </w:rPr>
  </w:style>
  <w:style w:type="character" w:customStyle="1" w:styleId="14">
    <w:name w:val="Заголовок №1"/>
    <w:rsid w:val="00B57905"/>
    <w:rPr>
      <w:rFonts w:ascii="Constantia" w:hAnsi="Constantia"/>
      <w:i/>
      <w:iCs/>
      <w:sz w:val="28"/>
      <w:szCs w:val="28"/>
      <w:u w:val="single"/>
      <w:shd w:val="clear" w:color="auto" w:fill="FFFFFF"/>
    </w:rPr>
  </w:style>
  <w:style w:type="character" w:customStyle="1" w:styleId="4">
    <w:name w:val="Основной текст (4)_"/>
    <w:link w:val="41"/>
    <w:locked/>
    <w:rsid w:val="00B57905"/>
    <w:rPr>
      <w:b/>
      <w:bCs/>
      <w:sz w:val="26"/>
      <w:szCs w:val="26"/>
      <w:shd w:val="clear" w:color="auto" w:fill="FFFFFF"/>
      <w:lang w:val="en-US"/>
    </w:rPr>
  </w:style>
  <w:style w:type="paragraph" w:customStyle="1" w:styleId="41">
    <w:name w:val="Основной текст (4)1"/>
    <w:basedOn w:val="a"/>
    <w:link w:val="4"/>
    <w:rsid w:val="00B57905"/>
    <w:pPr>
      <w:widowControl w:val="0"/>
      <w:shd w:val="clear" w:color="auto" w:fill="FFFFFF"/>
      <w:spacing w:after="420" w:line="240" w:lineRule="atLeast"/>
    </w:pPr>
    <w:rPr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Основной текст (4)"/>
    <w:rsid w:val="00B57905"/>
    <w:rPr>
      <w:b/>
      <w:bCs/>
      <w:strike/>
      <w:sz w:val="26"/>
      <w:szCs w:val="26"/>
      <w:shd w:val="clear" w:color="auto" w:fill="FFFFFF"/>
      <w:lang w:val="en-US"/>
    </w:rPr>
  </w:style>
  <w:style w:type="character" w:customStyle="1" w:styleId="51">
    <w:name w:val="Основной текст (5)_"/>
    <w:link w:val="52"/>
    <w:locked/>
    <w:rsid w:val="00B57905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57905"/>
    <w:pPr>
      <w:widowControl w:val="0"/>
      <w:shd w:val="clear" w:color="auto" w:fill="FFFFFF"/>
      <w:spacing w:before="420" w:after="420" w:line="240" w:lineRule="atLeast"/>
    </w:pPr>
    <w:rPr>
      <w:rFonts w:ascii="Arial" w:hAnsi="Arial"/>
      <w:b/>
      <w:bCs/>
      <w:sz w:val="23"/>
      <w:szCs w:val="23"/>
      <w:shd w:val="clear" w:color="auto" w:fill="FFFFFF"/>
    </w:rPr>
  </w:style>
  <w:style w:type="character" w:customStyle="1" w:styleId="61">
    <w:name w:val="Основной текст (6)_"/>
    <w:link w:val="610"/>
    <w:locked/>
    <w:rsid w:val="00B57905"/>
    <w:rPr>
      <w:sz w:val="21"/>
      <w:szCs w:val="21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B57905"/>
    <w:pPr>
      <w:widowControl w:val="0"/>
      <w:shd w:val="clear" w:color="auto" w:fill="FFFFFF"/>
      <w:spacing w:before="420" w:after="600" w:line="240" w:lineRule="atLeast"/>
      <w:ind w:hanging="840"/>
      <w:jc w:val="both"/>
    </w:pPr>
    <w:rPr>
      <w:sz w:val="21"/>
      <w:szCs w:val="21"/>
      <w:shd w:val="clear" w:color="auto" w:fill="FFFFFF"/>
    </w:rPr>
  </w:style>
  <w:style w:type="character" w:customStyle="1" w:styleId="62">
    <w:name w:val="Основной текст (6)"/>
    <w:rsid w:val="00B57905"/>
    <w:rPr>
      <w:sz w:val="21"/>
      <w:szCs w:val="21"/>
      <w:u w:val="single"/>
      <w:shd w:val="clear" w:color="auto" w:fill="FFFFFF"/>
    </w:rPr>
  </w:style>
  <w:style w:type="paragraph" w:customStyle="1" w:styleId="15">
    <w:name w:val="Без интервала1"/>
    <w:rsid w:val="00B579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 + Полужирный"/>
    <w:aliases w:val="Интервал 1 pt"/>
    <w:rsid w:val="00B57905"/>
    <w:rPr>
      <w:rFonts w:ascii="Arial" w:hAnsi="Arial"/>
      <w:b/>
      <w:spacing w:val="20"/>
      <w:sz w:val="32"/>
      <w:u w:val="none"/>
      <w:lang w:val="en-US" w:eastAsia="en-US"/>
    </w:rPr>
  </w:style>
  <w:style w:type="character" w:customStyle="1" w:styleId="aa">
    <w:name w:val="Основной текст + Курсив"/>
    <w:rsid w:val="00B57905"/>
    <w:rPr>
      <w:rFonts w:ascii="Arial" w:hAnsi="Arial"/>
      <w:i/>
      <w:spacing w:val="10"/>
      <w:sz w:val="32"/>
      <w:u w:val="none"/>
    </w:rPr>
  </w:style>
  <w:style w:type="character" w:customStyle="1" w:styleId="0pt">
    <w:name w:val="Основной текст + Интервал 0 pt"/>
    <w:rsid w:val="00B57905"/>
    <w:rPr>
      <w:rFonts w:ascii="Arial" w:hAnsi="Arial"/>
      <w:spacing w:val="0"/>
      <w:sz w:val="32"/>
      <w:u w:val="none"/>
      <w:lang w:val="en-US" w:eastAsia="en-US"/>
    </w:rPr>
  </w:style>
  <w:style w:type="character" w:customStyle="1" w:styleId="16">
    <w:name w:val="Основной текст Знак1"/>
    <w:locked/>
    <w:rsid w:val="00B57905"/>
    <w:rPr>
      <w:rFonts w:ascii="Times New Roman" w:hAnsi="Times New Roman" w:cs="Times New Roman"/>
      <w:sz w:val="26"/>
      <w:szCs w:val="26"/>
      <w:u w:val="none"/>
    </w:rPr>
  </w:style>
  <w:style w:type="character" w:customStyle="1" w:styleId="24">
    <w:name w:val="Основной текст (2)_"/>
    <w:link w:val="25"/>
    <w:locked/>
    <w:rsid w:val="00B57905"/>
    <w:rPr>
      <w:spacing w:val="-10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7905"/>
    <w:pPr>
      <w:widowControl w:val="0"/>
      <w:shd w:val="clear" w:color="auto" w:fill="FFFFFF"/>
      <w:spacing w:before="4500" w:after="240" w:line="326" w:lineRule="exact"/>
      <w:ind w:hanging="1340"/>
    </w:pPr>
    <w:rPr>
      <w:spacing w:val="-10"/>
      <w:sz w:val="26"/>
      <w:szCs w:val="26"/>
      <w:shd w:val="clear" w:color="auto" w:fill="FFFFFF"/>
    </w:rPr>
  </w:style>
  <w:style w:type="character" w:customStyle="1" w:styleId="15pt">
    <w:name w:val="Основной текст + 15 pt"/>
    <w:rsid w:val="00B57905"/>
    <w:rPr>
      <w:rFonts w:ascii="Times New Roman" w:hAnsi="Times New Roman" w:cs="Times New Roman"/>
      <w:sz w:val="30"/>
      <w:szCs w:val="30"/>
      <w:u w:val="none"/>
      <w:shd w:val="clear" w:color="auto" w:fill="FFFFFF"/>
    </w:rPr>
  </w:style>
  <w:style w:type="character" w:customStyle="1" w:styleId="214pt">
    <w:name w:val="Основной текст (2) + 14 pt"/>
    <w:aliases w:val="Полужирный,Интервал 0 pt"/>
    <w:rsid w:val="00B57905"/>
    <w:rPr>
      <w:b/>
      <w:bCs/>
      <w:spacing w:val="0"/>
      <w:sz w:val="28"/>
      <w:szCs w:val="28"/>
      <w:shd w:val="clear" w:color="auto" w:fill="FFFFFF"/>
    </w:rPr>
  </w:style>
  <w:style w:type="paragraph" w:customStyle="1" w:styleId="Style5">
    <w:name w:val="Style5"/>
    <w:basedOn w:val="a"/>
    <w:rsid w:val="00B57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82">
    <w:name w:val="Font Style82"/>
    <w:rsid w:val="00B57905"/>
    <w:rPr>
      <w:rFonts w:ascii="Times New Roman" w:hAnsi="Times New Roman"/>
      <w:b/>
      <w:i/>
      <w:sz w:val="68"/>
    </w:rPr>
  </w:style>
  <w:style w:type="paragraph" w:customStyle="1" w:styleId="txt">
    <w:name w:val="txt"/>
    <w:basedOn w:val="a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B57905"/>
    <w:rPr>
      <w:b/>
      <w:bCs/>
    </w:rPr>
  </w:style>
  <w:style w:type="paragraph" w:customStyle="1" w:styleId="pict">
    <w:name w:val="pict"/>
    <w:basedOn w:val="a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txt">
    <w:name w:val="answer_txt"/>
    <w:basedOn w:val="a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uiPriority w:val="20"/>
    <w:qFormat/>
    <w:rsid w:val="00B57905"/>
    <w:rPr>
      <w:i/>
      <w:iCs/>
    </w:rPr>
  </w:style>
  <w:style w:type="paragraph" w:styleId="ad">
    <w:name w:val="header"/>
    <w:basedOn w:val="a"/>
    <w:link w:val="ae"/>
    <w:unhideWhenUsed/>
    <w:rsid w:val="00B579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B57905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#Основной Знак"/>
    <w:link w:val="af0"/>
    <w:locked/>
    <w:rsid w:val="00B57905"/>
    <w:rPr>
      <w:sz w:val="28"/>
      <w:szCs w:val="28"/>
    </w:rPr>
  </w:style>
  <w:style w:type="paragraph" w:customStyle="1" w:styleId="af0">
    <w:name w:val="#Основной"/>
    <w:link w:val="af"/>
    <w:rsid w:val="00B57905"/>
    <w:pPr>
      <w:spacing w:after="0" w:line="360" w:lineRule="auto"/>
      <w:ind w:firstLine="709"/>
      <w:jc w:val="both"/>
    </w:pPr>
    <w:rPr>
      <w:sz w:val="28"/>
      <w:szCs w:val="28"/>
    </w:rPr>
  </w:style>
  <w:style w:type="paragraph" w:styleId="af1">
    <w:name w:val="footer"/>
    <w:basedOn w:val="a"/>
    <w:link w:val="af2"/>
    <w:uiPriority w:val="99"/>
    <w:semiHidden/>
    <w:unhideWhenUsed/>
    <w:rsid w:val="00B5790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B57905"/>
    <w:rPr>
      <w:rFonts w:ascii="Calibri" w:eastAsia="Times New Roman" w:hAnsi="Calibri" w:cs="Times New Roman"/>
    </w:rPr>
  </w:style>
  <w:style w:type="table" w:styleId="af3">
    <w:name w:val="Table Grid"/>
    <w:basedOn w:val="a1"/>
    <w:rsid w:val="00B57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Абзац списка4"/>
    <w:basedOn w:val="a"/>
    <w:rsid w:val="00B57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">
    <w:name w:val="Абзац списка5"/>
    <w:basedOn w:val="a"/>
    <w:rsid w:val="00FC76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Без интервала2"/>
    <w:rsid w:val="00FC76C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f4">
    <w:name w:val="Hyperlink"/>
    <w:basedOn w:val="a0"/>
    <w:uiPriority w:val="99"/>
    <w:semiHidden/>
    <w:unhideWhenUsed/>
    <w:rsid w:val="000F4974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af5">
    <w:name w:val="Placeholder Text"/>
    <w:basedOn w:val="a0"/>
    <w:uiPriority w:val="99"/>
    <w:semiHidden/>
    <w:rsid w:val="00AC020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721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2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62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6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4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313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6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4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2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90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11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6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0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6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475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03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9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1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777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3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74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8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6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1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902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9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9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12</cp:revision>
  <dcterms:created xsi:type="dcterms:W3CDTF">2020-04-23T05:40:00Z</dcterms:created>
  <dcterms:modified xsi:type="dcterms:W3CDTF">2020-04-29T07:20:00Z</dcterms:modified>
</cp:coreProperties>
</file>