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E9" w:rsidRPr="00350380" w:rsidRDefault="00CD53E9" w:rsidP="003503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3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Тема: Основные законодательные документы </w:t>
      </w:r>
    </w:p>
    <w:p w:rsidR="00CD53E9" w:rsidRPr="00350380" w:rsidRDefault="00CD53E9" w:rsidP="003503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380">
        <w:rPr>
          <w:rFonts w:ascii="Times New Roman" w:hAnsi="Times New Roman" w:cs="Times New Roman"/>
          <w:color w:val="000000" w:themeColor="text1"/>
          <w:sz w:val="28"/>
          <w:szCs w:val="28"/>
        </w:rPr>
        <w:t>Вопросы:</w:t>
      </w:r>
    </w:p>
    <w:p w:rsidR="00CD53E9" w:rsidRPr="00350380" w:rsidRDefault="00CD53E9" w:rsidP="003503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380">
        <w:rPr>
          <w:rFonts w:ascii="Times New Roman" w:hAnsi="Times New Roman" w:cs="Times New Roman"/>
          <w:color w:val="000000" w:themeColor="text1"/>
          <w:sz w:val="28"/>
          <w:szCs w:val="28"/>
        </w:rPr>
        <w:t>Краткое содержание предмета, его значение в подготовке специалистов</w:t>
      </w:r>
    </w:p>
    <w:p w:rsidR="00CD53E9" w:rsidRPr="00350380" w:rsidRDefault="00CD53E9" w:rsidP="003503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380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документы по охраны труда, отраслевые, предприятия</w:t>
      </w:r>
    </w:p>
    <w:p w:rsidR="00CD53E9" w:rsidRPr="00350380" w:rsidRDefault="00CD53E9" w:rsidP="003503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38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Федеральные органы контроля и надзора за ОТ</w:t>
      </w:r>
    </w:p>
    <w:p w:rsidR="00CD53E9" w:rsidRPr="00350380" w:rsidRDefault="00CD53E9" w:rsidP="003503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380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нарушение нормативно-правовых актов в области ОТ</w:t>
      </w:r>
    </w:p>
    <w:p w:rsidR="00CD53E9" w:rsidRPr="00350380" w:rsidRDefault="00CD53E9" w:rsidP="003503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3E9" w:rsidRPr="00350380" w:rsidRDefault="00CD53E9" w:rsidP="003503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B62" w:rsidRPr="00FB5B62" w:rsidRDefault="000E4808" w:rsidP="00FB5B6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1) </w:t>
      </w:r>
      <w:bookmarkStart w:id="0" w:name="_GoBack"/>
      <w:bookmarkEnd w:id="0"/>
      <w:r w:rsidR="00FB5B62" w:rsidRPr="00FB5B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Краткое содержание предмета, его значение в подготовке специалистов</w:t>
      </w:r>
    </w:p>
    <w:p w:rsidR="00FB5B62" w:rsidRDefault="00FB5B62" w:rsidP="0035038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53E9" w:rsidRPr="00350380" w:rsidRDefault="00CD53E9" w:rsidP="0035038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Охрана труда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CD53E9" w:rsidRPr="00350380" w:rsidRDefault="00CD53E9" w:rsidP="0035038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охраны труда является сведение к минимальной вероятности поражения или заболевания работающего с одновременным обеспечением комфорта при максимальной производительности труда.</w:t>
      </w:r>
    </w:p>
    <w:p w:rsidR="00CD53E9" w:rsidRPr="00350380" w:rsidRDefault="00CD53E9" w:rsidP="003503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реализации цели охраны труда необходимо решать следующие задачи:</w:t>
      </w:r>
    </w:p>
    <w:p w:rsidR="00CD53E9" w:rsidRPr="00350380" w:rsidRDefault="00CD53E9" w:rsidP="0035038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Охрана труда является комплексной социально-технической дисциплиной, включает производственную санитарию, технику безопасности, пожарную безопасность.</w:t>
      </w:r>
    </w:p>
    <w:p w:rsidR="00CD53E9" w:rsidRPr="00350380" w:rsidRDefault="00CD53E9" w:rsidP="0035038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Функциями охраны труда являются исследования санитарии и гигиены труда, проведение мероприятий по снижению влияния вредных факторов на организм работников в процессе труда.</w:t>
      </w:r>
    </w:p>
    <w:p w:rsidR="00CD53E9" w:rsidRPr="00350380" w:rsidRDefault="00CD53E9" w:rsidP="00350380">
      <w:pPr>
        <w:pStyle w:val="a3"/>
        <w:shd w:val="clear" w:color="auto" w:fill="FFFFFF"/>
        <w:spacing w:before="100" w:beforeAutospacing="1" w:after="100" w:afterAutospacing="1" w:line="240" w:lineRule="auto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53E9" w:rsidRPr="00350380" w:rsidRDefault="00CD53E9" w:rsidP="00350380">
      <w:pPr>
        <w:pStyle w:val="a3"/>
        <w:shd w:val="clear" w:color="auto" w:fill="FFFFFF"/>
        <w:spacing w:before="100" w:beforeAutospacing="1" w:after="100" w:afterAutospacing="1" w:line="240" w:lineRule="auto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53E9" w:rsidRPr="00350380" w:rsidRDefault="00CD53E9" w:rsidP="00350380">
      <w:pPr>
        <w:pStyle w:val="a3"/>
        <w:shd w:val="clear" w:color="auto" w:fill="FFFFFF"/>
        <w:spacing w:before="100" w:beforeAutospacing="1" w:after="100" w:afterAutospacing="1" w:line="240" w:lineRule="auto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53E9" w:rsidRPr="00350380" w:rsidRDefault="00CD53E9" w:rsidP="00350380">
      <w:pPr>
        <w:pStyle w:val="a3"/>
        <w:shd w:val="clear" w:color="auto" w:fill="FFFFFF"/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Основным методом охраны труда является использование техники безопасности. При этом решаются две основные задачи: создание машин и инструментов, при работе с которыми исключена опасность для человека, и разработка специальных средств защиты, обеспечивающих безопасность человека в процессе труда, а также проводится обучение работающих безопасным приемам труда и </w:t>
      </w:r>
      <w:r w:rsidRPr="0035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использования средств защиты, создаются условия для безопасной работы.</w:t>
      </w:r>
    </w:p>
    <w:p w:rsidR="00CD53E9" w:rsidRPr="00350380" w:rsidRDefault="00CD53E9" w:rsidP="0035038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цель улучшения условий труда -- достижение социального эффекта, т.е. обеспечение безопасности труда, сохранение жизни и здоровья работающих, сокращение количества несчастных случаев и заболеваний на производстве.</w:t>
      </w:r>
    </w:p>
    <w:p w:rsidR="00CD53E9" w:rsidRPr="00350380" w:rsidRDefault="00CD53E9" w:rsidP="0035038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Улучшение условий труда дает и экономические результаты: рост прибыли (в связи с повышением производительности труда); сокращение затрат, связанных с компенсациями за работу с вредными и тяжелыми условиями труда; уменьшение потерь, связанных с травматизмом, профессиональной заболеваемостью; уменьшением текучести кадров и т.д.</w:t>
      </w:r>
    </w:p>
    <w:p w:rsidR="00CD53E9" w:rsidRPr="00350380" w:rsidRDefault="00CD53E9" w:rsidP="003503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3E9" w:rsidRPr="00350380" w:rsidRDefault="00CD53E9" w:rsidP="00350380">
      <w:pPr>
        <w:pStyle w:val="a4"/>
        <w:spacing w:before="225" w:beforeAutospacing="0" w:line="288" w:lineRule="atLeast"/>
        <w:ind w:left="225" w:right="375"/>
        <w:jc w:val="both"/>
        <w:rPr>
          <w:color w:val="000000" w:themeColor="text1"/>
          <w:sz w:val="28"/>
          <w:szCs w:val="28"/>
        </w:rPr>
      </w:pPr>
      <w:r w:rsidRPr="00350380">
        <w:rPr>
          <w:rStyle w:val="a5"/>
          <w:color w:val="000000" w:themeColor="text1"/>
          <w:sz w:val="28"/>
          <w:szCs w:val="28"/>
        </w:rPr>
        <w:t>Основными </w:t>
      </w:r>
      <w:r w:rsidRPr="00350380">
        <w:rPr>
          <w:rStyle w:val="a6"/>
          <w:color w:val="000000" w:themeColor="text1"/>
          <w:sz w:val="28"/>
          <w:szCs w:val="28"/>
        </w:rPr>
        <w:t>задачами </w:t>
      </w:r>
      <w:r w:rsidRPr="00350380">
        <w:rPr>
          <w:rStyle w:val="a5"/>
          <w:color w:val="000000" w:themeColor="text1"/>
          <w:sz w:val="28"/>
          <w:szCs w:val="28"/>
        </w:rPr>
        <w:t>курса являются:</w:t>
      </w:r>
    </w:p>
    <w:p w:rsidR="00CD53E9" w:rsidRPr="00350380" w:rsidRDefault="00CD53E9" w:rsidP="00350380">
      <w:pPr>
        <w:pStyle w:val="a4"/>
        <w:spacing w:before="225" w:beforeAutospacing="0" w:line="288" w:lineRule="atLeast"/>
        <w:ind w:left="225" w:right="375"/>
        <w:jc w:val="both"/>
        <w:rPr>
          <w:color w:val="000000" w:themeColor="text1"/>
          <w:sz w:val="28"/>
          <w:szCs w:val="28"/>
        </w:rPr>
      </w:pPr>
      <w:r w:rsidRPr="00350380">
        <w:rPr>
          <w:color w:val="000000" w:themeColor="text1"/>
          <w:sz w:val="28"/>
          <w:szCs w:val="28"/>
        </w:rPr>
        <w:t>- изучить основные законодательные и правовые нормативно-технические документы по гигиене и безопасности труда, производственной санитарии, </w:t>
      </w:r>
      <w:hyperlink r:id="rId8" w:history="1">
        <w:r w:rsidRPr="00350380">
          <w:rPr>
            <w:rStyle w:val="a7"/>
            <w:color w:val="000000" w:themeColor="text1"/>
            <w:sz w:val="28"/>
            <w:szCs w:val="28"/>
          </w:rPr>
          <w:t>пожарной безопасности</w:t>
        </w:r>
      </w:hyperlink>
      <w:r w:rsidRPr="00350380">
        <w:rPr>
          <w:color w:val="000000" w:themeColor="text1"/>
          <w:sz w:val="28"/>
          <w:szCs w:val="28"/>
        </w:rPr>
        <w:t>;</w:t>
      </w:r>
    </w:p>
    <w:p w:rsidR="00CD53E9" w:rsidRPr="00350380" w:rsidRDefault="00CD53E9" w:rsidP="00350380">
      <w:pPr>
        <w:pStyle w:val="a4"/>
        <w:spacing w:before="225" w:beforeAutospacing="0" w:line="288" w:lineRule="atLeast"/>
        <w:ind w:left="225" w:right="375"/>
        <w:jc w:val="both"/>
        <w:rPr>
          <w:color w:val="000000" w:themeColor="text1"/>
          <w:sz w:val="28"/>
          <w:szCs w:val="28"/>
        </w:rPr>
      </w:pPr>
      <w:r w:rsidRPr="00350380">
        <w:rPr>
          <w:color w:val="000000" w:themeColor="text1"/>
          <w:sz w:val="28"/>
          <w:szCs w:val="28"/>
        </w:rPr>
        <w:t>- изучить организацию работы по охране труда на предприятии, в цехе, на участке;</w:t>
      </w:r>
    </w:p>
    <w:p w:rsidR="00CD53E9" w:rsidRPr="00350380" w:rsidRDefault="00CD53E9" w:rsidP="00350380">
      <w:pPr>
        <w:pStyle w:val="a4"/>
        <w:spacing w:before="225" w:beforeAutospacing="0" w:line="288" w:lineRule="atLeast"/>
        <w:ind w:left="225" w:right="375"/>
        <w:jc w:val="both"/>
        <w:rPr>
          <w:color w:val="000000" w:themeColor="text1"/>
          <w:sz w:val="28"/>
          <w:szCs w:val="28"/>
        </w:rPr>
      </w:pPr>
      <w:r w:rsidRPr="00350380">
        <w:rPr>
          <w:color w:val="000000" w:themeColor="text1"/>
          <w:sz w:val="28"/>
          <w:szCs w:val="28"/>
        </w:rPr>
        <w:t>- изучить опасные и вредные производственные факторы на производстве;</w:t>
      </w:r>
    </w:p>
    <w:p w:rsidR="00CD53E9" w:rsidRPr="00350380" w:rsidRDefault="00CD53E9" w:rsidP="00350380">
      <w:pPr>
        <w:pStyle w:val="a4"/>
        <w:spacing w:before="225" w:beforeAutospacing="0" w:line="288" w:lineRule="atLeast"/>
        <w:ind w:left="225" w:right="375"/>
        <w:jc w:val="both"/>
        <w:rPr>
          <w:color w:val="000000" w:themeColor="text1"/>
          <w:sz w:val="28"/>
          <w:szCs w:val="28"/>
        </w:rPr>
      </w:pPr>
      <w:r w:rsidRPr="00350380">
        <w:rPr>
          <w:color w:val="000000" w:themeColor="text1"/>
          <w:sz w:val="28"/>
          <w:szCs w:val="28"/>
        </w:rPr>
        <w:t>- изучить основные требования к производственным помещениям и рабочим местам;</w:t>
      </w:r>
    </w:p>
    <w:p w:rsidR="00CD53E9" w:rsidRPr="00350380" w:rsidRDefault="00CD53E9" w:rsidP="00350380">
      <w:pPr>
        <w:pStyle w:val="a4"/>
        <w:spacing w:before="225" w:beforeAutospacing="0" w:line="288" w:lineRule="atLeast"/>
        <w:ind w:left="225" w:right="375"/>
        <w:jc w:val="both"/>
        <w:rPr>
          <w:color w:val="000000" w:themeColor="text1"/>
          <w:sz w:val="28"/>
          <w:szCs w:val="28"/>
        </w:rPr>
      </w:pPr>
      <w:r w:rsidRPr="00350380">
        <w:rPr>
          <w:color w:val="000000" w:themeColor="text1"/>
          <w:sz w:val="28"/>
          <w:szCs w:val="28"/>
        </w:rPr>
        <w:t>- изучить способы защиты от воздействия опасных и вредных производственных факторов;</w:t>
      </w:r>
    </w:p>
    <w:p w:rsidR="00CD53E9" w:rsidRPr="00350380" w:rsidRDefault="00CD53E9" w:rsidP="00350380">
      <w:pPr>
        <w:pStyle w:val="a4"/>
        <w:spacing w:before="225" w:beforeAutospacing="0" w:line="288" w:lineRule="atLeast"/>
        <w:ind w:left="225" w:right="375"/>
        <w:jc w:val="both"/>
        <w:rPr>
          <w:color w:val="000000" w:themeColor="text1"/>
          <w:sz w:val="28"/>
          <w:szCs w:val="28"/>
        </w:rPr>
      </w:pPr>
      <w:r w:rsidRPr="00350380">
        <w:rPr>
          <w:color w:val="000000" w:themeColor="text1"/>
          <w:sz w:val="28"/>
          <w:szCs w:val="28"/>
        </w:rPr>
        <w:t>- изучить основные мероприятия по пожарной безопасности и технические средства пожаротушения.</w:t>
      </w:r>
    </w:p>
    <w:p w:rsidR="00CD53E9" w:rsidRPr="00350380" w:rsidRDefault="00CD53E9" w:rsidP="00350380">
      <w:pPr>
        <w:pStyle w:val="a4"/>
        <w:spacing w:before="225" w:beforeAutospacing="0" w:line="288" w:lineRule="atLeast"/>
        <w:ind w:left="225" w:right="375"/>
        <w:jc w:val="both"/>
        <w:rPr>
          <w:color w:val="000000" w:themeColor="text1"/>
          <w:sz w:val="28"/>
          <w:szCs w:val="28"/>
        </w:rPr>
      </w:pPr>
      <w:r w:rsidRPr="00350380">
        <w:rPr>
          <w:rStyle w:val="a5"/>
          <w:color w:val="000000" w:themeColor="text1"/>
          <w:sz w:val="28"/>
          <w:szCs w:val="28"/>
        </w:rPr>
        <w:t>На формирование и изменение условий труда влияет множество факторов, которые можно объединить в группы:</w:t>
      </w:r>
    </w:p>
    <w:p w:rsidR="00CD53E9" w:rsidRPr="00350380" w:rsidRDefault="00CD53E9" w:rsidP="00350380">
      <w:pPr>
        <w:pStyle w:val="a4"/>
        <w:spacing w:before="225" w:beforeAutospacing="0" w:line="288" w:lineRule="atLeast"/>
        <w:ind w:left="225" w:right="375"/>
        <w:jc w:val="both"/>
        <w:rPr>
          <w:color w:val="000000" w:themeColor="text1"/>
          <w:sz w:val="28"/>
          <w:szCs w:val="28"/>
        </w:rPr>
      </w:pPr>
      <w:r w:rsidRPr="00350380">
        <w:rPr>
          <w:color w:val="000000" w:themeColor="text1"/>
          <w:sz w:val="28"/>
          <w:szCs w:val="28"/>
        </w:rPr>
        <w:t>- законодательство по охране труда – это правовая основа, обеспечивающая проведение в жизнь организационных, технических и санитарно-гигиенических мероприятий по созданию здоровых и безопасных условий труда.</w:t>
      </w:r>
    </w:p>
    <w:p w:rsidR="00CD53E9" w:rsidRPr="00350380" w:rsidRDefault="00CD53E9" w:rsidP="00350380">
      <w:pPr>
        <w:pStyle w:val="a4"/>
        <w:spacing w:before="225" w:beforeAutospacing="0" w:line="288" w:lineRule="atLeast"/>
        <w:ind w:left="225" w:right="375"/>
        <w:jc w:val="both"/>
        <w:rPr>
          <w:color w:val="000000" w:themeColor="text1"/>
          <w:sz w:val="28"/>
          <w:szCs w:val="28"/>
        </w:rPr>
      </w:pPr>
      <w:r w:rsidRPr="00350380">
        <w:rPr>
          <w:color w:val="000000" w:themeColor="text1"/>
          <w:sz w:val="28"/>
          <w:szCs w:val="28"/>
        </w:rPr>
        <w:lastRenderedPageBreak/>
        <w:t>- производственная </w:t>
      </w:r>
      <w:hyperlink r:id="rId9" w:history="1">
        <w:r w:rsidRPr="00350380">
          <w:rPr>
            <w:rStyle w:val="a7"/>
            <w:color w:val="000000" w:themeColor="text1"/>
            <w:sz w:val="28"/>
            <w:szCs w:val="28"/>
          </w:rPr>
          <w:t>санитария и гигиена труда</w:t>
        </w:r>
      </w:hyperlink>
      <w:r w:rsidRPr="00350380">
        <w:rPr>
          <w:color w:val="000000" w:themeColor="text1"/>
          <w:sz w:val="28"/>
          <w:szCs w:val="28"/>
        </w:rPr>
        <w:t> – система организационных мероприятий и технических средств, предотвращающих или уменьшающих воздействие на работающих вредных производственных факторов.</w:t>
      </w:r>
    </w:p>
    <w:p w:rsidR="00CD53E9" w:rsidRPr="00350380" w:rsidRDefault="00CD53E9" w:rsidP="00350380">
      <w:pPr>
        <w:pStyle w:val="a4"/>
        <w:spacing w:before="225" w:beforeAutospacing="0" w:line="288" w:lineRule="atLeast"/>
        <w:ind w:left="225" w:right="375"/>
        <w:jc w:val="both"/>
        <w:rPr>
          <w:color w:val="000000" w:themeColor="text1"/>
          <w:sz w:val="28"/>
          <w:szCs w:val="28"/>
        </w:rPr>
      </w:pPr>
      <w:r w:rsidRPr="00350380">
        <w:rPr>
          <w:color w:val="000000" w:themeColor="text1"/>
          <w:sz w:val="28"/>
          <w:szCs w:val="28"/>
        </w:rPr>
        <w:t>- </w:t>
      </w:r>
      <w:hyperlink r:id="rId10" w:history="1">
        <w:r w:rsidRPr="00350380">
          <w:rPr>
            <w:rStyle w:val="a7"/>
            <w:color w:val="000000" w:themeColor="text1"/>
            <w:sz w:val="28"/>
            <w:szCs w:val="28"/>
          </w:rPr>
          <w:t>техника безопасности</w:t>
        </w:r>
      </w:hyperlink>
      <w:r w:rsidRPr="00350380">
        <w:rPr>
          <w:color w:val="000000" w:themeColor="text1"/>
          <w:sz w:val="28"/>
          <w:szCs w:val="28"/>
        </w:rPr>
        <w:t> – система организационных мероприятий и технических средств, предотвращающих воздействие на работающих опасных производственных факторов.</w:t>
      </w:r>
    </w:p>
    <w:p w:rsidR="00CD53E9" w:rsidRPr="00350380" w:rsidRDefault="00CD53E9" w:rsidP="00350380">
      <w:pPr>
        <w:pStyle w:val="a4"/>
        <w:spacing w:before="225" w:beforeAutospacing="0" w:line="288" w:lineRule="atLeast"/>
        <w:ind w:left="225" w:right="375"/>
        <w:jc w:val="both"/>
        <w:rPr>
          <w:color w:val="000000" w:themeColor="text1"/>
          <w:sz w:val="28"/>
          <w:szCs w:val="28"/>
        </w:rPr>
      </w:pPr>
      <w:r w:rsidRPr="00350380">
        <w:rPr>
          <w:color w:val="000000" w:themeColor="text1"/>
          <w:sz w:val="28"/>
          <w:szCs w:val="28"/>
        </w:rPr>
        <w:t xml:space="preserve">- пожарная безопасность – система организационных, технических и технологических мероприятий, обеспечивающих </w:t>
      </w:r>
      <w:proofErr w:type="spellStart"/>
      <w:r w:rsidRPr="00350380">
        <w:rPr>
          <w:color w:val="000000" w:themeColor="text1"/>
          <w:sz w:val="28"/>
          <w:szCs w:val="28"/>
        </w:rPr>
        <w:t>пожаро</w:t>
      </w:r>
      <w:proofErr w:type="spellEnd"/>
      <w:r w:rsidRPr="00350380">
        <w:rPr>
          <w:color w:val="000000" w:themeColor="text1"/>
          <w:sz w:val="28"/>
          <w:szCs w:val="28"/>
        </w:rPr>
        <w:t>- и взрывобезопасность на производстве.</w:t>
      </w:r>
    </w:p>
    <w:p w:rsidR="00CD53E9" w:rsidRPr="00350380" w:rsidRDefault="00CD53E9" w:rsidP="003503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3E9" w:rsidRPr="00350380" w:rsidRDefault="00CD53E9" w:rsidP="00350380">
      <w:pPr>
        <w:pStyle w:val="a4"/>
        <w:spacing w:before="90" w:beforeAutospacing="0" w:after="90" w:afterAutospacing="0"/>
        <w:ind w:left="90" w:right="525"/>
        <w:jc w:val="both"/>
        <w:rPr>
          <w:color w:val="000000" w:themeColor="text1"/>
          <w:sz w:val="28"/>
          <w:szCs w:val="28"/>
        </w:rPr>
      </w:pPr>
      <w:r w:rsidRPr="00350380">
        <w:rPr>
          <w:color w:val="000000" w:themeColor="text1"/>
          <w:sz w:val="28"/>
          <w:szCs w:val="28"/>
        </w:rPr>
        <w:t>В результате изучения предмета учащие должны знать:</w:t>
      </w:r>
    </w:p>
    <w:p w:rsidR="00CD53E9" w:rsidRPr="00350380" w:rsidRDefault="00CD53E9" w:rsidP="00350380">
      <w:pPr>
        <w:pStyle w:val="a4"/>
        <w:spacing w:before="90" w:beforeAutospacing="0" w:after="90" w:afterAutospacing="0"/>
        <w:ind w:left="90" w:right="525"/>
        <w:jc w:val="both"/>
        <w:rPr>
          <w:color w:val="000000" w:themeColor="text1"/>
          <w:sz w:val="28"/>
          <w:szCs w:val="28"/>
        </w:rPr>
      </w:pPr>
      <w:r w:rsidRPr="00350380">
        <w:rPr>
          <w:color w:val="000000" w:themeColor="text1"/>
          <w:sz w:val="28"/>
          <w:szCs w:val="28"/>
        </w:rPr>
        <w:t>· Концепцию государственного управления охраной труда, основные законодательные и правовые нормативно-технические документы по гигиене и безопасности труда, производственной санитарии, пожарной безопасности;</w:t>
      </w:r>
    </w:p>
    <w:p w:rsidR="00CD53E9" w:rsidRPr="00350380" w:rsidRDefault="00CD53E9" w:rsidP="00350380">
      <w:pPr>
        <w:pStyle w:val="a4"/>
        <w:spacing w:before="90" w:beforeAutospacing="0" w:after="90" w:afterAutospacing="0"/>
        <w:ind w:left="90" w:right="525"/>
        <w:jc w:val="both"/>
        <w:rPr>
          <w:color w:val="000000" w:themeColor="text1"/>
          <w:sz w:val="28"/>
          <w:szCs w:val="28"/>
        </w:rPr>
      </w:pPr>
      <w:r w:rsidRPr="00350380">
        <w:rPr>
          <w:color w:val="000000" w:themeColor="text1"/>
          <w:sz w:val="28"/>
          <w:szCs w:val="28"/>
        </w:rPr>
        <w:t>· Организацию государственного надзора и общественного контроля за охраной труда;</w:t>
      </w:r>
    </w:p>
    <w:p w:rsidR="00CD53E9" w:rsidRPr="00350380" w:rsidRDefault="00CD53E9" w:rsidP="00350380">
      <w:pPr>
        <w:pStyle w:val="a4"/>
        <w:spacing w:before="90" w:beforeAutospacing="0" w:after="90" w:afterAutospacing="0"/>
        <w:ind w:left="90" w:right="525"/>
        <w:jc w:val="both"/>
        <w:rPr>
          <w:color w:val="000000" w:themeColor="text1"/>
          <w:sz w:val="28"/>
          <w:szCs w:val="28"/>
        </w:rPr>
      </w:pPr>
      <w:r w:rsidRPr="00350380">
        <w:rPr>
          <w:color w:val="000000" w:themeColor="text1"/>
          <w:sz w:val="28"/>
          <w:szCs w:val="28"/>
        </w:rPr>
        <w:t>· Организацию работы по охране труда на предприятии, в цехе, на участке;</w:t>
      </w:r>
    </w:p>
    <w:p w:rsidR="00CD53E9" w:rsidRPr="00350380" w:rsidRDefault="00CD53E9" w:rsidP="00350380">
      <w:pPr>
        <w:pStyle w:val="a4"/>
        <w:spacing w:before="90" w:beforeAutospacing="0" w:after="90" w:afterAutospacing="0"/>
        <w:ind w:left="90" w:right="525"/>
        <w:jc w:val="both"/>
        <w:rPr>
          <w:color w:val="000000" w:themeColor="text1"/>
          <w:sz w:val="28"/>
          <w:szCs w:val="28"/>
        </w:rPr>
      </w:pPr>
      <w:r w:rsidRPr="00350380">
        <w:rPr>
          <w:color w:val="000000" w:themeColor="text1"/>
          <w:sz w:val="28"/>
          <w:szCs w:val="28"/>
        </w:rPr>
        <w:t>· Опасные и вредные производственные факторы, характерные для конкретного производства;</w:t>
      </w:r>
    </w:p>
    <w:p w:rsidR="00CD53E9" w:rsidRPr="00350380" w:rsidRDefault="00CD53E9" w:rsidP="00350380">
      <w:pPr>
        <w:pStyle w:val="a4"/>
        <w:spacing w:before="90" w:beforeAutospacing="0" w:after="90" w:afterAutospacing="0"/>
        <w:ind w:left="90" w:right="525"/>
        <w:jc w:val="both"/>
        <w:rPr>
          <w:color w:val="000000" w:themeColor="text1"/>
          <w:sz w:val="28"/>
          <w:szCs w:val="28"/>
        </w:rPr>
      </w:pPr>
      <w:r w:rsidRPr="00350380">
        <w:rPr>
          <w:color w:val="000000" w:themeColor="text1"/>
          <w:sz w:val="28"/>
          <w:szCs w:val="28"/>
        </w:rPr>
        <w:t>· Основные требования к производственным помещениям и рабочим местам;</w:t>
      </w:r>
    </w:p>
    <w:p w:rsidR="00CD53E9" w:rsidRPr="00350380" w:rsidRDefault="00CD53E9" w:rsidP="00350380">
      <w:pPr>
        <w:pStyle w:val="a4"/>
        <w:spacing w:before="90" w:beforeAutospacing="0" w:after="90" w:afterAutospacing="0"/>
        <w:ind w:left="90" w:right="525"/>
        <w:jc w:val="both"/>
        <w:rPr>
          <w:color w:val="000000" w:themeColor="text1"/>
          <w:sz w:val="28"/>
          <w:szCs w:val="28"/>
        </w:rPr>
      </w:pPr>
      <w:r w:rsidRPr="00350380">
        <w:rPr>
          <w:color w:val="000000" w:themeColor="text1"/>
          <w:sz w:val="28"/>
          <w:szCs w:val="28"/>
        </w:rPr>
        <w:t>· Способы защиты от воздействия опасных и вредных производственных факторов;</w:t>
      </w:r>
    </w:p>
    <w:p w:rsidR="00CD53E9" w:rsidRPr="00350380" w:rsidRDefault="00CD53E9" w:rsidP="00350380">
      <w:pPr>
        <w:pStyle w:val="a4"/>
        <w:spacing w:before="90" w:beforeAutospacing="0" w:after="90" w:afterAutospacing="0"/>
        <w:ind w:left="90" w:right="525"/>
        <w:jc w:val="both"/>
        <w:rPr>
          <w:color w:val="000000" w:themeColor="text1"/>
          <w:sz w:val="28"/>
          <w:szCs w:val="28"/>
        </w:rPr>
      </w:pPr>
      <w:r w:rsidRPr="00350380">
        <w:rPr>
          <w:color w:val="000000" w:themeColor="text1"/>
          <w:sz w:val="28"/>
          <w:szCs w:val="28"/>
        </w:rPr>
        <w:t>· Основные мероприятия по пожарной профилактике и технические средства пожаротушения.</w:t>
      </w:r>
    </w:p>
    <w:p w:rsidR="00CD53E9" w:rsidRPr="00350380" w:rsidRDefault="00CD53E9" w:rsidP="00350380">
      <w:pPr>
        <w:pStyle w:val="a4"/>
        <w:spacing w:before="90" w:beforeAutospacing="0" w:after="90" w:afterAutospacing="0"/>
        <w:ind w:left="90" w:right="525"/>
        <w:jc w:val="both"/>
        <w:rPr>
          <w:color w:val="000000" w:themeColor="text1"/>
          <w:sz w:val="28"/>
          <w:szCs w:val="28"/>
        </w:rPr>
      </w:pPr>
      <w:r w:rsidRPr="00350380">
        <w:rPr>
          <w:color w:val="000000" w:themeColor="text1"/>
          <w:sz w:val="28"/>
          <w:szCs w:val="28"/>
        </w:rPr>
        <w:t>Учащееся должны уметь:</w:t>
      </w:r>
    </w:p>
    <w:p w:rsidR="00CD53E9" w:rsidRPr="00350380" w:rsidRDefault="00CD53E9" w:rsidP="00350380">
      <w:pPr>
        <w:pStyle w:val="a4"/>
        <w:spacing w:before="90" w:beforeAutospacing="0" w:after="90" w:afterAutospacing="0"/>
        <w:ind w:left="90" w:right="525"/>
        <w:jc w:val="both"/>
        <w:rPr>
          <w:color w:val="000000" w:themeColor="text1"/>
          <w:sz w:val="28"/>
          <w:szCs w:val="28"/>
        </w:rPr>
      </w:pPr>
      <w:r w:rsidRPr="00350380">
        <w:rPr>
          <w:color w:val="000000" w:themeColor="text1"/>
          <w:sz w:val="28"/>
          <w:szCs w:val="28"/>
        </w:rPr>
        <w:t>· Организовывать работу по охране труда на участке, в цехе;</w:t>
      </w:r>
    </w:p>
    <w:p w:rsidR="00CD53E9" w:rsidRPr="00350380" w:rsidRDefault="00CD53E9" w:rsidP="00350380">
      <w:pPr>
        <w:pStyle w:val="a4"/>
        <w:spacing w:before="90" w:beforeAutospacing="0" w:after="90" w:afterAutospacing="0"/>
        <w:ind w:left="90" w:right="525"/>
        <w:jc w:val="both"/>
        <w:rPr>
          <w:color w:val="000000" w:themeColor="text1"/>
          <w:sz w:val="28"/>
          <w:szCs w:val="28"/>
        </w:rPr>
      </w:pPr>
      <w:r w:rsidRPr="00350380">
        <w:rPr>
          <w:color w:val="000000" w:themeColor="text1"/>
          <w:sz w:val="28"/>
          <w:szCs w:val="28"/>
        </w:rPr>
        <w:t>· Осуществлять контроль за соблюдением правил охраны труда и пожарной безопасности на участке, в цехе;</w:t>
      </w:r>
    </w:p>
    <w:p w:rsidR="00CD53E9" w:rsidRPr="00350380" w:rsidRDefault="00CD53E9" w:rsidP="00350380">
      <w:pPr>
        <w:pStyle w:val="a4"/>
        <w:spacing w:before="90" w:beforeAutospacing="0" w:after="90" w:afterAutospacing="0"/>
        <w:ind w:left="90" w:right="525"/>
        <w:jc w:val="both"/>
        <w:rPr>
          <w:color w:val="000000" w:themeColor="text1"/>
          <w:sz w:val="28"/>
          <w:szCs w:val="28"/>
        </w:rPr>
      </w:pPr>
      <w:r w:rsidRPr="00350380">
        <w:rPr>
          <w:color w:val="000000" w:themeColor="text1"/>
          <w:sz w:val="28"/>
          <w:szCs w:val="28"/>
        </w:rPr>
        <w:t>· Владеть:</w:t>
      </w:r>
    </w:p>
    <w:p w:rsidR="00CD53E9" w:rsidRPr="00350380" w:rsidRDefault="00CD53E9" w:rsidP="00350380">
      <w:pPr>
        <w:pStyle w:val="a4"/>
        <w:spacing w:before="90" w:beforeAutospacing="0" w:after="90" w:afterAutospacing="0"/>
        <w:ind w:left="90" w:right="525"/>
        <w:jc w:val="both"/>
        <w:rPr>
          <w:color w:val="000000" w:themeColor="text1"/>
          <w:sz w:val="28"/>
          <w:szCs w:val="28"/>
        </w:rPr>
      </w:pPr>
      <w:r w:rsidRPr="00350380">
        <w:rPr>
          <w:color w:val="000000" w:themeColor="text1"/>
          <w:sz w:val="28"/>
          <w:szCs w:val="28"/>
        </w:rPr>
        <w:t>. безопасными приемами и методами работы и обучать им работающих;</w:t>
      </w:r>
    </w:p>
    <w:p w:rsidR="00CD53E9" w:rsidRPr="00350380" w:rsidRDefault="00CD53E9" w:rsidP="00350380">
      <w:pPr>
        <w:pStyle w:val="a4"/>
        <w:spacing w:before="90" w:beforeAutospacing="0" w:after="90" w:afterAutospacing="0"/>
        <w:ind w:left="90" w:right="525"/>
        <w:jc w:val="both"/>
        <w:rPr>
          <w:color w:val="000000" w:themeColor="text1"/>
          <w:sz w:val="28"/>
          <w:szCs w:val="28"/>
        </w:rPr>
      </w:pPr>
      <w:r w:rsidRPr="00350380">
        <w:rPr>
          <w:color w:val="000000" w:themeColor="text1"/>
          <w:sz w:val="28"/>
          <w:szCs w:val="28"/>
        </w:rPr>
        <w:t>· Пользоваться средствами коллективной и индивидуальной защиты от воздействия вредных и опасных производственных факторов, а также средствами пожаротушения;</w:t>
      </w:r>
    </w:p>
    <w:p w:rsidR="00CD53E9" w:rsidRPr="00350380" w:rsidRDefault="00CD53E9" w:rsidP="00350380">
      <w:pPr>
        <w:pStyle w:val="a4"/>
        <w:spacing w:before="90" w:beforeAutospacing="0" w:after="90" w:afterAutospacing="0"/>
        <w:ind w:left="90" w:right="525"/>
        <w:jc w:val="both"/>
        <w:rPr>
          <w:color w:val="000000" w:themeColor="text1"/>
          <w:sz w:val="28"/>
          <w:szCs w:val="28"/>
        </w:rPr>
      </w:pPr>
      <w:r w:rsidRPr="00350380">
        <w:rPr>
          <w:color w:val="000000" w:themeColor="text1"/>
          <w:sz w:val="28"/>
          <w:szCs w:val="28"/>
        </w:rPr>
        <w:lastRenderedPageBreak/>
        <w:t>· Проверять исправность технических средств защиты;</w:t>
      </w:r>
    </w:p>
    <w:p w:rsidR="00CD53E9" w:rsidRPr="00350380" w:rsidRDefault="00CD53E9" w:rsidP="00350380">
      <w:pPr>
        <w:pStyle w:val="a4"/>
        <w:spacing w:before="90" w:beforeAutospacing="0" w:after="90" w:afterAutospacing="0"/>
        <w:ind w:left="90" w:right="525"/>
        <w:jc w:val="both"/>
        <w:rPr>
          <w:color w:val="000000" w:themeColor="text1"/>
          <w:sz w:val="28"/>
          <w:szCs w:val="28"/>
        </w:rPr>
      </w:pPr>
      <w:r w:rsidRPr="00350380">
        <w:rPr>
          <w:color w:val="000000" w:themeColor="text1"/>
          <w:sz w:val="28"/>
          <w:szCs w:val="28"/>
        </w:rPr>
        <w:t>· Проводить расследование несчастных случаев.</w:t>
      </w:r>
    </w:p>
    <w:p w:rsidR="00CD53E9" w:rsidRPr="00350380" w:rsidRDefault="00CD53E9" w:rsidP="003503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3E9" w:rsidRPr="00350380" w:rsidRDefault="00CD53E9" w:rsidP="003503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3E9" w:rsidRPr="00350380" w:rsidRDefault="00CD53E9" w:rsidP="003503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3E9" w:rsidRPr="00FB5B62" w:rsidRDefault="00CD53E9" w:rsidP="003503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5B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Правовые документы по охраны труда, отраслевые, предприятия</w:t>
      </w:r>
    </w:p>
    <w:p w:rsidR="00CD53E9" w:rsidRPr="00FB5B62" w:rsidRDefault="00CD53E9" w:rsidP="00350380">
      <w:pPr>
        <w:pStyle w:val="a3"/>
        <w:ind w:left="10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53E9" w:rsidRPr="00350380" w:rsidRDefault="00CD53E9" w:rsidP="00350380">
      <w:pPr>
        <w:pStyle w:val="a3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3E9" w:rsidRPr="00350380" w:rsidRDefault="00CD53E9" w:rsidP="00350380">
      <w:pPr>
        <w:pStyle w:val="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350380">
        <w:rPr>
          <w:color w:val="000000" w:themeColor="text1"/>
          <w:sz w:val="28"/>
          <w:szCs w:val="28"/>
          <w:bdr w:val="none" w:sz="0" w:space="0" w:color="auto" w:frame="1"/>
        </w:rPr>
        <w:t>Базовый перечень нормативных документов по охране труда</w:t>
      </w:r>
    </w:p>
    <w:p w:rsidR="00CD53E9" w:rsidRPr="00350380" w:rsidRDefault="00CD53E9" w:rsidP="00350380">
      <w:pPr>
        <w:pStyle w:val="a4"/>
        <w:spacing w:before="0" w:beforeAutospacing="0" w:after="315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D53E9" w:rsidRPr="00350380" w:rsidRDefault="00CD53E9" w:rsidP="00350380">
      <w:pPr>
        <w:pStyle w:val="a4"/>
        <w:spacing w:before="0" w:beforeAutospacing="0" w:after="315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350380">
        <w:rPr>
          <w:color w:val="000000" w:themeColor="text1"/>
          <w:sz w:val="28"/>
          <w:szCs w:val="28"/>
        </w:rPr>
        <w:t xml:space="preserve">Нормативно правовые акты по охране труда разделены на государственный и локальный уровни. В перечень документов каждого из уровней входят нормы, правила, положения, стандарты, инструкции и другие нормативные акты, содержащие обязательные либо рекомендованные для выполнения требования и нормативы. Не допускается </w:t>
      </w:r>
      <w:proofErr w:type="gramStart"/>
      <w:r w:rsidRPr="00350380">
        <w:rPr>
          <w:color w:val="000000" w:themeColor="text1"/>
          <w:sz w:val="28"/>
          <w:szCs w:val="28"/>
        </w:rPr>
        <w:t>противоречия  положений</w:t>
      </w:r>
      <w:proofErr w:type="gramEnd"/>
      <w:r w:rsidRPr="00350380">
        <w:rPr>
          <w:color w:val="000000" w:themeColor="text1"/>
          <w:sz w:val="28"/>
          <w:szCs w:val="28"/>
        </w:rPr>
        <w:t xml:space="preserve"> разработанной в организации локальной документации государственным нормативным требованиям охраны труда.</w:t>
      </w:r>
    </w:p>
    <w:p w:rsidR="00CD53E9" w:rsidRPr="00350380" w:rsidRDefault="00CD53E9" w:rsidP="00350380">
      <w:pPr>
        <w:pStyle w:val="a4"/>
        <w:spacing w:before="0" w:beforeAutospacing="0" w:after="315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350380">
        <w:rPr>
          <w:color w:val="000000" w:themeColor="text1"/>
          <w:sz w:val="28"/>
          <w:szCs w:val="28"/>
        </w:rPr>
        <w:t>Базовые нормативные акты, определяющие взаимоотношения работодателей и трудящихся в сфере ОТ:</w:t>
      </w:r>
    </w:p>
    <w:p w:rsidR="005500DC" w:rsidRPr="00350380" w:rsidRDefault="005500DC" w:rsidP="00350380">
      <w:pPr>
        <w:pStyle w:val="a4"/>
        <w:numPr>
          <w:ilvl w:val="0"/>
          <w:numId w:val="5"/>
        </w:numPr>
        <w:spacing w:before="0" w:beforeAutospacing="0" w:after="315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350380">
        <w:rPr>
          <w:color w:val="000000" w:themeColor="text1"/>
          <w:sz w:val="28"/>
          <w:szCs w:val="28"/>
        </w:rPr>
        <w:t>Конституция РФ от 1993г</w:t>
      </w:r>
    </w:p>
    <w:p w:rsidR="005500DC" w:rsidRPr="00350380" w:rsidRDefault="005500DC" w:rsidP="00350380">
      <w:pPr>
        <w:pStyle w:val="a4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3503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Трудовой кодекс РФ</w:t>
      </w:r>
      <w:r w:rsidRPr="00350380">
        <w:rPr>
          <w:color w:val="000000" w:themeColor="text1"/>
          <w:sz w:val="28"/>
          <w:szCs w:val="28"/>
        </w:rPr>
        <w:t xml:space="preserve"> от 30.12.2001 (с изм. и доп.) (далее - Трудовой кодекс РФ или Кодекс), вступивший в силу с 1 февраля 2002 г., стал образцом нового времени, новых условий труда, новых трудовых отношений, (а именно ст. ст. 328 - 330 и 413 ТК РФ);</w:t>
      </w:r>
    </w:p>
    <w:p w:rsidR="00CD53E9" w:rsidRPr="00350380" w:rsidRDefault="00CD53E9" w:rsidP="00350380">
      <w:pPr>
        <w:pStyle w:val="a4"/>
        <w:spacing w:before="0" w:beforeAutospacing="0" w:after="0" w:afterAutospacing="0"/>
        <w:ind w:left="720"/>
        <w:jc w:val="both"/>
        <w:textAlignment w:val="baseline"/>
        <w:rPr>
          <w:color w:val="000000" w:themeColor="text1"/>
          <w:sz w:val="28"/>
          <w:szCs w:val="28"/>
        </w:rPr>
      </w:pPr>
      <w:r w:rsidRPr="00350380">
        <w:rPr>
          <w:color w:val="000000" w:themeColor="text1"/>
          <w:sz w:val="28"/>
          <w:szCs w:val="28"/>
        </w:rPr>
        <w:t>В разделе 10 Кодекса прописаны обязательные для выполнения любыми организациями требования относительно:</w:t>
      </w:r>
    </w:p>
    <w:p w:rsidR="00CD53E9" w:rsidRPr="00350380" w:rsidRDefault="00CD53E9" w:rsidP="00350380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350380">
        <w:rPr>
          <w:color w:val="000000" w:themeColor="text1"/>
          <w:sz w:val="28"/>
          <w:szCs w:val="28"/>
          <w:bdr w:val="none" w:sz="0" w:space="0" w:color="auto" w:frame="1"/>
        </w:rPr>
        <w:t>√</w:t>
      </w:r>
      <w:r w:rsidRPr="00350380">
        <w:rPr>
          <w:color w:val="000000" w:themeColor="text1"/>
          <w:sz w:val="28"/>
          <w:szCs w:val="28"/>
        </w:rPr>
        <w:t> задач госнадзора за состоянием ОТ;</w:t>
      </w:r>
      <w:r w:rsidRPr="00350380">
        <w:rPr>
          <w:color w:val="000000" w:themeColor="text1"/>
          <w:sz w:val="28"/>
          <w:szCs w:val="28"/>
        </w:rPr>
        <w:br/>
      </w:r>
      <w:r w:rsidRPr="00350380">
        <w:rPr>
          <w:color w:val="000000" w:themeColor="text1"/>
          <w:sz w:val="28"/>
          <w:szCs w:val="28"/>
          <w:bdr w:val="none" w:sz="0" w:space="0" w:color="auto" w:frame="1"/>
        </w:rPr>
        <w:t>√</w:t>
      </w:r>
      <w:r w:rsidRPr="00350380">
        <w:rPr>
          <w:color w:val="000000" w:themeColor="text1"/>
          <w:sz w:val="28"/>
          <w:szCs w:val="28"/>
        </w:rPr>
        <w:t> обеспечения трудящихся молоком, лечебно-профилактическим питанием;</w:t>
      </w:r>
      <w:r w:rsidRPr="00350380">
        <w:rPr>
          <w:color w:val="000000" w:themeColor="text1"/>
          <w:sz w:val="28"/>
          <w:szCs w:val="28"/>
        </w:rPr>
        <w:br/>
      </w:r>
      <w:r w:rsidRPr="00350380">
        <w:rPr>
          <w:color w:val="000000" w:themeColor="text1"/>
          <w:sz w:val="28"/>
          <w:szCs w:val="28"/>
          <w:bdr w:val="none" w:sz="0" w:space="0" w:color="auto" w:frame="1"/>
        </w:rPr>
        <w:t>√</w:t>
      </w:r>
      <w:r w:rsidRPr="00350380">
        <w:rPr>
          <w:color w:val="000000" w:themeColor="text1"/>
          <w:sz w:val="28"/>
          <w:szCs w:val="28"/>
        </w:rPr>
        <w:t> организации обучения вопросам ОТ;</w:t>
      </w:r>
      <w:r w:rsidRPr="00350380">
        <w:rPr>
          <w:color w:val="000000" w:themeColor="text1"/>
          <w:sz w:val="28"/>
          <w:szCs w:val="28"/>
        </w:rPr>
        <w:br/>
      </w:r>
      <w:r w:rsidRPr="00350380">
        <w:rPr>
          <w:color w:val="000000" w:themeColor="text1"/>
          <w:sz w:val="28"/>
          <w:szCs w:val="28"/>
          <w:bdr w:val="none" w:sz="0" w:space="0" w:color="auto" w:frame="1"/>
        </w:rPr>
        <w:t>√</w:t>
      </w:r>
      <w:r w:rsidRPr="00350380">
        <w:rPr>
          <w:color w:val="000000" w:themeColor="text1"/>
          <w:sz w:val="28"/>
          <w:szCs w:val="28"/>
        </w:rPr>
        <w:t> организации общественного контроля со стороны трудящихся и профсоюзов, обязанностей и прав каждого из участников системы контроля;</w:t>
      </w:r>
      <w:r w:rsidRPr="00350380">
        <w:rPr>
          <w:color w:val="000000" w:themeColor="text1"/>
          <w:sz w:val="28"/>
          <w:szCs w:val="28"/>
        </w:rPr>
        <w:br/>
      </w:r>
      <w:r w:rsidRPr="00350380">
        <w:rPr>
          <w:color w:val="000000" w:themeColor="text1"/>
          <w:sz w:val="28"/>
          <w:szCs w:val="28"/>
          <w:bdr w:val="none" w:sz="0" w:space="0" w:color="auto" w:frame="1"/>
        </w:rPr>
        <w:t>√</w:t>
      </w:r>
      <w:r w:rsidRPr="00350380">
        <w:rPr>
          <w:color w:val="000000" w:themeColor="text1"/>
          <w:sz w:val="28"/>
          <w:szCs w:val="28"/>
        </w:rPr>
        <w:t> ответственности всех участников трудового процесса за нарушение требований ОТ;</w:t>
      </w:r>
      <w:r w:rsidRPr="00350380">
        <w:rPr>
          <w:color w:val="000000" w:themeColor="text1"/>
          <w:sz w:val="28"/>
          <w:szCs w:val="28"/>
        </w:rPr>
        <w:br/>
      </w:r>
      <w:r w:rsidRPr="00350380">
        <w:rPr>
          <w:color w:val="000000" w:themeColor="text1"/>
          <w:sz w:val="28"/>
          <w:szCs w:val="28"/>
          <w:bdr w:val="none" w:sz="0" w:space="0" w:color="auto" w:frame="1"/>
        </w:rPr>
        <w:t>√</w:t>
      </w:r>
      <w:r w:rsidRPr="00350380">
        <w:rPr>
          <w:color w:val="000000" w:themeColor="text1"/>
          <w:sz w:val="28"/>
          <w:szCs w:val="28"/>
        </w:rPr>
        <w:t> прав трудящихся на безопасную профессиональную деятельность;</w:t>
      </w:r>
      <w:r w:rsidRPr="00350380">
        <w:rPr>
          <w:color w:val="000000" w:themeColor="text1"/>
          <w:sz w:val="28"/>
          <w:szCs w:val="28"/>
        </w:rPr>
        <w:br/>
      </w:r>
      <w:r w:rsidRPr="00350380">
        <w:rPr>
          <w:color w:val="000000" w:themeColor="text1"/>
          <w:sz w:val="28"/>
          <w:szCs w:val="28"/>
          <w:bdr w:val="none" w:sz="0" w:space="0" w:color="auto" w:frame="1"/>
        </w:rPr>
        <w:t>√</w:t>
      </w:r>
      <w:r w:rsidRPr="00350380">
        <w:rPr>
          <w:color w:val="000000" w:themeColor="text1"/>
          <w:sz w:val="28"/>
          <w:szCs w:val="28"/>
        </w:rPr>
        <w:t> подбора и передачи трудящимся СИЗ;</w:t>
      </w:r>
      <w:r w:rsidRPr="00350380">
        <w:rPr>
          <w:color w:val="000000" w:themeColor="text1"/>
          <w:sz w:val="28"/>
          <w:szCs w:val="28"/>
        </w:rPr>
        <w:br/>
      </w:r>
      <w:r w:rsidRPr="00350380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√</w:t>
      </w:r>
      <w:r w:rsidRPr="00350380">
        <w:rPr>
          <w:color w:val="000000" w:themeColor="text1"/>
          <w:sz w:val="28"/>
          <w:szCs w:val="28"/>
        </w:rPr>
        <w:t> организации медосмотров;</w:t>
      </w:r>
      <w:r w:rsidRPr="00350380">
        <w:rPr>
          <w:color w:val="000000" w:themeColor="text1"/>
          <w:sz w:val="28"/>
          <w:szCs w:val="28"/>
        </w:rPr>
        <w:br/>
      </w:r>
      <w:r w:rsidRPr="00350380">
        <w:rPr>
          <w:color w:val="000000" w:themeColor="text1"/>
          <w:sz w:val="28"/>
          <w:szCs w:val="28"/>
          <w:bdr w:val="none" w:sz="0" w:space="0" w:color="auto" w:frame="1"/>
        </w:rPr>
        <w:t>√</w:t>
      </w:r>
      <w:r w:rsidRPr="00350380">
        <w:rPr>
          <w:color w:val="000000" w:themeColor="text1"/>
          <w:sz w:val="28"/>
          <w:szCs w:val="28"/>
        </w:rPr>
        <w:t xml:space="preserve"> организации </w:t>
      </w:r>
      <w:proofErr w:type="spellStart"/>
      <w:r w:rsidRPr="00350380">
        <w:rPr>
          <w:color w:val="000000" w:themeColor="text1"/>
          <w:sz w:val="28"/>
          <w:szCs w:val="28"/>
        </w:rPr>
        <w:t>госэкспертизы</w:t>
      </w:r>
      <w:proofErr w:type="spellEnd"/>
      <w:r w:rsidRPr="00350380">
        <w:rPr>
          <w:color w:val="000000" w:themeColor="text1"/>
          <w:sz w:val="28"/>
          <w:szCs w:val="28"/>
        </w:rPr>
        <w:t xml:space="preserve"> условий труда;</w:t>
      </w:r>
      <w:r w:rsidRPr="00350380">
        <w:rPr>
          <w:color w:val="000000" w:themeColor="text1"/>
          <w:sz w:val="28"/>
          <w:szCs w:val="28"/>
        </w:rPr>
        <w:br/>
      </w:r>
      <w:r w:rsidRPr="00350380">
        <w:rPr>
          <w:color w:val="000000" w:themeColor="text1"/>
          <w:sz w:val="28"/>
          <w:szCs w:val="28"/>
          <w:bdr w:val="none" w:sz="0" w:space="0" w:color="auto" w:frame="1"/>
        </w:rPr>
        <w:t>√</w:t>
      </w:r>
      <w:r w:rsidRPr="00350380">
        <w:rPr>
          <w:color w:val="000000" w:themeColor="text1"/>
          <w:sz w:val="28"/>
          <w:szCs w:val="28"/>
        </w:rPr>
        <w:t> функционирования комиссий по ОТ;</w:t>
      </w:r>
      <w:r w:rsidRPr="00350380">
        <w:rPr>
          <w:color w:val="000000" w:themeColor="text1"/>
          <w:sz w:val="28"/>
          <w:szCs w:val="28"/>
        </w:rPr>
        <w:br/>
      </w:r>
      <w:r w:rsidRPr="00350380">
        <w:rPr>
          <w:color w:val="000000" w:themeColor="text1"/>
          <w:sz w:val="28"/>
          <w:szCs w:val="28"/>
          <w:bdr w:val="none" w:sz="0" w:space="0" w:color="auto" w:frame="1"/>
        </w:rPr>
        <w:t>√</w:t>
      </w:r>
      <w:r w:rsidRPr="00350380">
        <w:rPr>
          <w:color w:val="000000" w:themeColor="text1"/>
          <w:sz w:val="28"/>
          <w:szCs w:val="28"/>
        </w:rPr>
        <w:t> расследования и постановки на учет НС, ПЗ;</w:t>
      </w:r>
      <w:r w:rsidRPr="00350380">
        <w:rPr>
          <w:color w:val="000000" w:themeColor="text1"/>
          <w:sz w:val="28"/>
          <w:szCs w:val="28"/>
        </w:rPr>
        <w:br/>
      </w:r>
      <w:r w:rsidRPr="00350380">
        <w:rPr>
          <w:color w:val="000000" w:themeColor="text1"/>
          <w:sz w:val="28"/>
          <w:szCs w:val="28"/>
          <w:bdr w:val="none" w:sz="0" w:space="0" w:color="auto" w:frame="1"/>
        </w:rPr>
        <w:t>√</w:t>
      </w:r>
      <w:r w:rsidRPr="00350380">
        <w:rPr>
          <w:color w:val="000000" w:themeColor="text1"/>
          <w:sz w:val="28"/>
          <w:szCs w:val="28"/>
        </w:rPr>
        <w:t> санитарно-бытового обслуживания.</w:t>
      </w:r>
    </w:p>
    <w:p w:rsidR="005500DC" w:rsidRPr="00350380" w:rsidRDefault="005500DC" w:rsidP="00350380">
      <w:pPr>
        <w:pStyle w:val="a4"/>
        <w:shd w:val="clear" w:color="auto" w:fill="FFFFFF"/>
        <w:ind w:firstLine="225"/>
        <w:jc w:val="both"/>
        <w:rPr>
          <w:color w:val="000000" w:themeColor="text1"/>
          <w:sz w:val="28"/>
          <w:szCs w:val="28"/>
        </w:rPr>
      </w:pPr>
      <w:r w:rsidRPr="00350380">
        <w:rPr>
          <w:color w:val="000000" w:themeColor="text1"/>
          <w:sz w:val="28"/>
          <w:szCs w:val="28"/>
        </w:rPr>
        <w:t>2. Воздушный кодекс Российской Федерации (Воздушный кодекс является основополагающим актом воздушного законодательства России и заменяет действовавший до его принятия на территории Российской Федерации Воздушный кодекс СССР от 11 мая 1983 г. В Кодексе регламентируются вопросы подбора авиационного персонала. Авиационный персонал подлежит обязательной аттестации. Перечисляется состав экипажа воздушного судна. Устанавливаются права командира экипажа, направленные на обеспечение безопасности полета. Вводится обязательное страхование жизни и здоровья членов экипажа воздушного судна при исполнении ими служебных обязанностей т т.д.);</w:t>
      </w:r>
    </w:p>
    <w:p w:rsidR="005500DC" w:rsidRPr="00350380" w:rsidRDefault="005500DC" w:rsidP="00350380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D53E9" w:rsidRPr="00350380" w:rsidRDefault="005500DC" w:rsidP="00350380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3503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3</w:t>
      </w:r>
      <w:r w:rsidR="00CD53E9" w:rsidRPr="003503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. Прочие нормативные документы. </w:t>
      </w:r>
      <w:r w:rsidR="00CD53E9" w:rsidRPr="00350380">
        <w:rPr>
          <w:color w:val="000000" w:themeColor="text1"/>
          <w:sz w:val="28"/>
          <w:szCs w:val="28"/>
        </w:rPr>
        <w:t>В повседневной деятельности специалистам по ОТ понадобятся такие нормативные документы по охране труда (2019 год):</w:t>
      </w:r>
    </w:p>
    <w:p w:rsidR="00CD53E9" w:rsidRPr="00350380" w:rsidRDefault="00CD53E9" w:rsidP="00350380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3503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125-ФЗ «Об обязательном соцстраховании от НС и ПЗ»</w:t>
      </w:r>
      <w:r w:rsidRPr="00350380">
        <w:rPr>
          <w:color w:val="000000" w:themeColor="text1"/>
          <w:sz w:val="28"/>
          <w:szCs w:val="28"/>
        </w:rPr>
        <w:t xml:space="preserve">, в котором прописаны основы соцстрахования и порядок </w:t>
      </w:r>
      <w:proofErr w:type="gramStart"/>
      <w:r w:rsidRPr="00350380">
        <w:rPr>
          <w:color w:val="000000" w:themeColor="text1"/>
          <w:sz w:val="28"/>
          <w:szCs w:val="28"/>
        </w:rPr>
        <w:t>возмещения</w:t>
      </w:r>
      <w:proofErr w:type="gramEnd"/>
      <w:r w:rsidRPr="00350380">
        <w:rPr>
          <w:color w:val="000000" w:themeColor="text1"/>
          <w:sz w:val="28"/>
          <w:szCs w:val="28"/>
        </w:rPr>
        <w:t xml:space="preserve"> причиненного травмой или заболеванием вреда;</w:t>
      </w:r>
    </w:p>
    <w:p w:rsidR="00CD53E9" w:rsidRPr="00350380" w:rsidRDefault="00CD53E9" w:rsidP="00350380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3503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123-ФЗ «</w:t>
      </w:r>
      <w:proofErr w:type="spellStart"/>
      <w:r w:rsidRPr="003503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Техрегламент</w:t>
      </w:r>
      <w:proofErr w:type="spellEnd"/>
      <w:r w:rsidRPr="003503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о требованиях ПБ»</w:t>
      </w:r>
      <w:r w:rsidRPr="00350380">
        <w:rPr>
          <w:color w:val="000000" w:themeColor="text1"/>
          <w:sz w:val="28"/>
          <w:szCs w:val="28"/>
        </w:rPr>
        <w:t>, который устанавливает базовые требования к различным объектам общественного, производственного и бытового назначения;</w:t>
      </w:r>
    </w:p>
    <w:p w:rsidR="00CD53E9" w:rsidRPr="00350380" w:rsidRDefault="00595F26" w:rsidP="00350380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hyperlink r:id="rId11" w:tgtFrame="_blank" w:history="1">
        <w:r w:rsidR="00CD53E9" w:rsidRPr="00350380">
          <w:rPr>
            <w:rStyle w:val="a5"/>
            <w:color w:val="000000" w:themeColor="text1"/>
            <w:sz w:val="28"/>
            <w:szCs w:val="28"/>
            <w:bdr w:val="none" w:sz="0" w:space="0" w:color="auto" w:frame="1"/>
          </w:rPr>
          <w:t>Правила по охране труда при эксплуатации электроустановок</w:t>
        </w:r>
      </w:hyperlink>
      <w:r w:rsidR="00CD53E9" w:rsidRPr="00350380">
        <w:rPr>
          <w:color w:val="000000" w:themeColor="text1"/>
          <w:sz w:val="28"/>
          <w:szCs w:val="28"/>
        </w:rPr>
        <w:t>, утвержденные приказами Минэнерго и Минтруда;</w:t>
      </w:r>
    </w:p>
    <w:p w:rsidR="00CD53E9" w:rsidRPr="00350380" w:rsidRDefault="00595F26" w:rsidP="00350380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hyperlink r:id="rId12" w:tgtFrame="_blank" w:history="1">
        <w:r w:rsidR="00CD53E9" w:rsidRPr="00350380">
          <w:rPr>
            <w:rStyle w:val="a5"/>
            <w:color w:val="000000" w:themeColor="text1"/>
            <w:sz w:val="28"/>
            <w:szCs w:val="28"/>
            <w:bdr w:val="none" w:sz="0" w:space="0" w:color="auto" w:frame="1"/>
          </w:rPr>
          <w:t>Постановление от 13.01.2003 №1/29</w:t>
        </w:r>
      </w:hyperlink>
      <w:r w:rsidR="00CD53E9" w:rsidRPr="00350380">
        <w:rPr>
          <w:color w:val="000000" w:themeColor="text1"/>
          <w:sz w:val="28"/>
          <w:szCs w:val="28"/>
        </w:rPr>
        <w:t>, в котором Минтруда и Минобразования РФ утверждают порядок проведения учебного процесса в сфере ОТ (в том числе </w:t>
      </w:r>
      <w:hyperlink r:id="rId13" w:tgtFrame="_blank" w:history="1">
        <w:r w:rsidR="00CD53E9" w:rsidRPr="00350380">
          <w:rPr>
            <w:rStyle w:val="a7"/>
            <w:color w:val="000000" w:themeColor="text1"/>
            <w:sz w:val="28"/>
            <w:szCs w:val="28"/>
            <w:bdr w:val="none" w:sz="0" w:space="0" w:color="auto" w:frame="1"/>
          </w:rPr>
          <w:t>проверки знаний требований охраны труда</w:t>
        </w:r>
      </w:hyperlink>
      <w:r w:rsidR="00CD53E9" w:rsidRPr="00350380">
        <w:rPr>
          <w:color w:val="000000" w:themeColor="text1"/>
          <w:sz w:val="28"/>
          <w:szCs w:val="28"/>
        </w:rPr>
        <w:t> и выдачи </w:t>
      </w:r>
      <w:hyperlink r:id="rId14" w:tgtFrame="_blank" w:history="1">
        <w:r w:rsidR="00CD53E9" w:rsidRPr="00350380">
          <w:rPr>
            <w:rStyle w:val="a7"/>
            <w:color w:val="000000" w:themeColor="text1"/>
            <w:sz w:val="28"/>
            <w:szCs w:val="28"/>
            <w:bdr w:val="none" w:sz="0" w:space="0" w:color="auto" w:frame="1"/>
          </w:rPr>
          <w:t>удостоверений по охране труда</w:t>
        </w:r>
      </w:hyperlink>
      <w:r w:rsidR="00CD53E9" w:rsidRPr="00350380">
        <w:rPr>
          <w:color w:val="000000" w:themeColor="text1"/>
          <w:sz w:val="28"/>
          <w:szCs w:val="28"/>
        </w:rPr>
        <w:t>);</w:t>
      </w:r>
    </w:p>
    <w:p w:rsidR="00CD53E9" w:rsidRPr="00350380" w:rsidRDefault="00595F26" w:rsidP="00350380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hyperlink r:id="rId15" w:tgtFrame="_blank" w:history="1">
        <w:r w:rsidR="00CD53E9" w:rsidRPr="00350380">
          <w:rPr>
            <w:rStyle w:val="a7"/>
            <w:b/>
            <w:bCs/>
            <w:color w:val="000000" w:themeColor="text1"/>
            <w:sz w:val="28"/>
            <w:szCs w:val="28"/>
            <w:bdr w:val="none" w:sz="0" w:space="0" w:color="auto" w:frame="1"/>
          </w:rPr>
          <w:t xml:space="preserve">Приказ </w:t>
        </w:r>
        <w:proofErr w:type="spellStart"/>
        <w:r w:rsidR="00CD53E9" w:rsidRPr="00350380">
          <w:rPr>
            <w:rStyle w:val="a7"/>
            <w:b/>
            <w:bCs/>
            <w:color w:val="000000" w:themeColor="text1"/>
            <w:sz w:val="28"/>
            <w:szCs w:val="28"/>
            <w:bdr w:val="none" w:sz="0" w:space="0" w:color="auto" w:frame="1"/>
          </w:rPr>
          <w:t>Минздравсоцразвития</w:t>
        </w:r>
        <w:proofErr w:type="spellEnd"/>
        <w:r w:rsidR="00CD53E9" w:rsidRPr="00350380">
          <w:rPr>
            <w:rStyle w:val="a7"/>
            <w:b/>
            <w:bCs/>
            <w:color w:val="000000" w:themeColor="text1"/>
            <w:sz w:val="28"/>
            <w:szCs w:val="28"/>
            <w:bdr w:val="none" w:sz="0" w:space="0" w:color="auto" w:frame="1"/>
          </w:rPr>
          <w:t xml:space="preserve"> от 12.04.2011 №302н</w:t>
        </w:r>
      </w:hyperlink>
      <w:r w:rsidR="00CD53E9" w:rsidRPr="003503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 и Приказ от 15.02.2014 №835н</w:t>
      </w:r>
      <w:r w:rsidR="00CD53E9" w:rsidRPr="00350380">
        <w:rPr>
          <w:color w:val="000000" w:themeColor="text1"/>
          <w:sz w:val="28"/>
          <w:szCs w:val="28"/>
        </w:rPr>
        <w:t xml:space="preserve">, утверждающие основания и порядки проведения предварительных, периодических, </w:t>
      </w:r>
      <w:proofErr w:type="spellStart"/>
      <w:r w:rsidR="00CD53E9" w:rsidRPr="00350380">
        <w:rPr>
          <w:color w:val="000000" w:themeColor="text1"/>
          <w:sz w:val="28"/>
          <w:szCs w:val="28"/>
        </w:rPr>
        <w:t>предсменных</w:t>
      </w:r>
      <w:proofErr w:type="spellEnd"/>
      <w:r w:rsidR="00CD53E9" w:rsidRPr="00350380">
        <w:rPr>
          <w:color w:val="000000" w:themeColor="text1"/>
          <w:sz w:val="28"/>
          <w:szCs w:val="28"/>
        </w:rPr>
        <w:t xml:space="preserve">, </w:t>
      </w:r>
      <w:proofErr w:type="spellStart"/>
      <w:r w:rsidR="00CD53E9" w:rsidRPr="00350380">
        <w:rPr>
          <w:color w:val="000000" w:themeColor="text1"/>
          <w:sz w:val="28"/>
          <w:szCs w:val="28"/>
        </w:rPr>
        <w:t>послесменных</w:t>
      </w:r>
      <w:proofErr w:type="spellEnd"/>
      <w:r w:rsidR="00CD53E9" w:rsidRPr="00350380">
        <w:rPr>
          <w:color w:val="000000" w:themeColor="text1"/>
          <w:sz w:val="28"/>
          <w:szCs w:val="28"/>
        </w:rPr>
        <w:t xml:space="preserve">, </w:t>
      </w:r>
      <w:proofErr w:type="spellStart"/>
      <w:r w:rsidR="00CD53E9" w:rsidRPr="00350380">
        <w:rPr>
          <w:color w:val="000000" w:themeColor="text1"/>
          <w:sz w:val="28"/>
          <w:szCs w:val="28"/>
        </w:rPr>
        <w:t>предрейсовых</w:t>
      </w:r>
      <w:proofErr w:type="spellEnd"/>
      <w:r w:rsidR="00CD53E9" w:rsidRPr="00350380">
        <w:rPr>
          <w:color w:val="000000" w:themeColor="text1"/>
          <w:sz w:val="28"/>
          <w:szCs w:val="28"/>
        </w:rPr>
        <w:t xml:space="preserve"> и </w:t>
      </w:r>
      <w:proofErr w:type="spellStart"/>
      <w:r w:rsidR="00CD53E9" w:rsidRPr="00350380">
        <w:rPr>
          <w:color w:val="000000" w:themeColor="text1"/>
          <w:sz w:val="28"/>
          <w:szCs w:val="28"/>
        </w:rPr>
        <w:t>послерейсовых</w:t>
      </w:r>
      <w:proofErr w:type="spellEnd"/>
      <w:r w:rsidR="00CD53E9" w:rsidRPr="00350380">
        <w:rPr>
          <w:color w:val="000000" w:themeColor="text1"/>
          <w:sz w:val="28"/>
          <w:szCs w:val="28"/>
        </w:rPr>
        <w:t xml:space="preserve"> медосмотров;</w:t>
      </w:r>
    </w:p>
    <w:p w:rsidR="00CD53E9" w:rsidRPr="00350380" w:rsidRDefault="00595F26" w:rsidP="00350380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hyperlink r:id="rId16" w:tgtFrame="_blank" w:history="1">
        <w:r w:rsidR="00CD53E9" w:rsidRPr="00350380">
          <w:rPr>
            <w:rStyle w:val="a5"/>
            <w:color w:val="000000" w:themeColor="text1"/>
            <w:sz w:val="28"/>
            <w:szCs w:val="28"/>
            <w:bdr w:val="none" w:sz="0" w:space="0" w:color="auto" w:frame="1"/>
          </w:rPr>
          <w:t>Профессиональный стандарт специалист по охране труда</w:t>
        </w:r>
      </w:hyperlink>
      <w:r w:rsidR="00CD53E9" w:rsidRPr="00350380">
        <w:rPr>
          <w:color w:val="000000" w:themeColor="text1"/>
          <w:sz w:val="28"/>
          <w:szCs w:val="28"/>
        </w:rPr>
        <w:t>, перечисляющий его функции и раскрывающий содержание каждой из них.</w:t>
      </w:r>
    </w:p>
    <w:p w:rsidR="00CD53E9" w:rsidRPr="00350380" w:rsidRDefault="00CD53E9" w:rsidP="00350380">
      <w:pPr>
        <w:pStyle w:val="a4"/>
        <w:spacing w:before="0" w:beforeAutospacing="0" w:after="315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350380">
        <w:rPr>
          <w:color w:val="000000" w:themeColor="text1"/>
          <w:sz w:val="28"/>
          <w:szCs w:val="28"/>
        </w:rPr>
        <w:t xml:space="preserve">Также специалисту понадобятся правила и нормы охраны труда, предназначенные для отрасли, в которой ведет хозяйственную деятельность его компания. Например, в автотранспортных организациях в базовый перечень нормативных документов по охране труда в 2019 году входит постановление Минтруда и </w:t>
      </w:r>
      <w:proofErr w:type="spellStart"/>
      <w:r w:rsidRPr="00350380">
        <w:rPr>
          <w:color w:val="000000" w:themeColor="text1"/>
          <w:sz w:val="28"/>
          <w:szCs w:val="28"/>
        </w:rPr>
        <w:t>соцразвития</w:t>
      </w:r>
      <w:proofErr w:type="spellEnd"/>
      <w:r w:rsidRPr="00350380">
        <w:rPr>
          <w:color w:val="000000" w:themeColor="text1"/>
          <w:sz w:val="28"/>
          <w:szCs w:val="28"/>
        </w:rPr>
        <w:t xml:space="preserve"> РФ от 12.05.2003, которое вводит в действие ПОТ РМ-027-2003, а на предприятиях строительной отрасти в </w:t>
      </w:r>
      <w:r w:rsidRPr="00350380">
        <w:rPr>
          <w:color w:val="000000" w:themeColor="text1"/>
          <w:sz w:val="28"/>
          <w:szCs w:val="28"/>
        </w:rPr>
        <w:lastRenderedPageBreak/>
        <w:t>перечень наиболее часто используемых нормативно правовых актов по охране труда включены многочисленные СНиПы.</w:t>
      </w:r>
    </w:p>
    <w:p w:rsidR="00CD53E9" w:rsidRPr="00350380" w:rsidRDefault="00CD53E9" w:rsidP="00350380">
      <w:pPr>
        <w:pStyle w:val="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350380">
        <w:rPr>
          <w:color w:val="000000" w:themeColor="text1"/>
          <w:sz w:val="28"/>
          <w:szCs w:val="28"/>
          <w:bdr w:val="none" w:sz="0" w:space="0" w:color="auto" w:frame="1"/>
        </w:rPr>
        <w:t>Краткий перечень нормативных документов по охране труда, который поможет выполнить конкретные задачи</w:t>
      </w:r>
    </w:p>
    <w:p w:rsidR="00CD53E9" w:rsidRPr="00350380" w:rsidRDefault="00CD53E9" w:rsidP="00350380">
      <w:pPr>
        <w:pStyle w:val="a4"/>
        <w:spacing w:before="0" w:beforeAutospacing="0" w:after="315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350380">
        <w:rPr>
          <w:color w:val="000000" w:themeColor="text1"/>
          <w:sz w:val="28"/>
          <w:szCs w:val="28"/>
        </w:rPr>
        <w:t>Правильно:</w:t>
      </w:r>
    </w:p>
    <w:p w:rsidR="00CD53E9" w:rsidRPr="00350380" w:rsidRDefault="00CD53E9" w:rsidP="00350380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3503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&lt; организовать</w:t>
      </w:r>
      <w:proofErr w:type="gramEnd"/>
      <w:r w:rsidRPr="003503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обеспечение трудящихся молоком</w:t>
      </w:r>
      <w:r w:rsidRPr="00350380">
        <w:rPr>
          <w:color w:val="000000" w:themeColor="text1"/>
          <w:sz w:val="28"/>
          <w:szCs w:val="28"/>
        </w:rPr>
        <w:t xml:space="preserve">, спецпитанием или компенсировать их отсутствие помогут постановление Правительства РФ от 13.03.2008 №168, приказы </w:t>
      </w:r>
      <w:proofErr w:type="spellStart"/>
      <w:r w:rsidRPr="00350380">
        <w:rPr>
          <w:color w:val="000000" w:themeColor="text1"/>
          <w:sz w:val="28"/>
          <w:szCs w:val="28"/>
        </w:rPr>
        <w:t>Минздравсоцразвития</w:t>
      </w:r>
      <w:proofErr w:type="spellEnd"/>
      <w:r w:rsidRPr="00350380">
        <w:rPr>
          <w:color w:val="000000" w:themeColor="text1"/>
          <w:sz w:val="28"/>
          <w:szCs w:val="28"/>
        </w:rPr>
        <w:t xml:space="preserve"> РФ от 16.02.2009 №45н и №46н;</w:t>
      </w:r>
    </w:p>
    <w:p w:rsidR="00CD53E9" w:rsidRPr="00350380" w:rsidRDefault="00CD53E9" w:rsidP="00350380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3503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&lt; организовать</w:t>
      </w:r>
      <w:proofErr w:type="gramEnd"/>
      <w:r w:rsidRPr="003503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03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спецоценку</w:t>
      </w:r>
      <w:proofErr w:type="spellEnd"/>
      <w:r w:rsidRPr="003503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условий на рабочих местах</w:t>
      </w:r>
      <w:r w:rsidRPr="00350380">
        <w:rPr>
          <w:color w:val="000000" w:themeColor="text1"/>
          <w:sz w:val="28"/>
          <w:szCs w:val="28"/>
        </w:rPr>
        <w:t xml:space="preserve"> помогут постановления Правительства от 14.04.2014 №290 и от 03.07.2014 №614, приказы Минтруда от 25.12.2012 №625н и </w:t>
      </w:r>
      <w:proofErr w:type="spellStart"/>
      <w:r w:rsidRPr="00350380">
        <w:rPr>
          <w:color w:val="000000" w:themeColor="text1"/>
          <w:sz w:val="28"/>
          <w:szCs w:val="28"/>
        </w:rPr>
        <w:t>Роструда</w:t>
      </w:r>
      <w:proofErr w:type="spellEnd"/>
      <w:r w:rsidRPr="00350380">
        <w:rPr>
          <w:color w:val="000000" w:themeColor="text1"/>
          <w:sz w:val="28"/>
          <w:szCs w:val="28"/>
        </w:rPr>
        <w:t xml:space="preserve"> от 30.10.2014 №384;</w:t>
      </w:r>
    </w:p>
    <w:p w:rsidR="00CD53E9" w:rsidRPr="00350380" w:rsidRDefault="00CD53E9" w:rsidP="00350380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3503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&lt;</w:t>
      </w:r>
      <w:r w:rsidRPr="00350380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3503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наладить выдачу СИЗ </w:t>
      </w:r>
      <w:r w:rsidRPr="00350380">
        <w:rPr>
          <w:color w:val="000000" w:themeColor="text1"/>
          <w:sz w:val="28"/>
          <w:szCs w:val="28"/>
        </w:rPr>
        <w:t xml:space="preserve">помогут приказы </w:t>
      </w:r>
      <w:proofErr w:type="spellStart"/>
      <w:r w:rsidRPr="00350380">
        <w:rPr>
          <w:color w:val="000000" w:themeColor="text1"/>
          <w:sz w:val="28"/>
          <w:szCs w:val="28"/>
        </w:rPr>
        <w:t>Минздравсоцразвития</w:t>
      </w:r>
      <w:proofErr w:type="spellEnd"/>
      <w:r w:rsidRPr="00350380">
        <w:rPr>
          <w:color w:val="000000" w:themeColor="text1"/>
          <w:sz w:val="28"/>
          <w:szCs w:val="28"/>
        </w:rPr>
        <w:t xml:space="preserve"> РФ от 01.06.2009 №290н, от 20.04.2006 №97, от 25.04.2011 №340н, от 31.12.2010 №1247н, от 14.12.2010 №1104н, от 07.12.2010 №1077н, от 18.06.2010 №454н, от 22.06.2009 №357н, от 09.12.2009 №970н, от 24.12.2009 №1028н, от 12.08.2008 №416н, от 22.10.2008 №582н, от 16.07.2007 №477н и приказы Минтруда РФ от 09.12.2014 №997н, от 03.11.2015 №844н, от 01.11.2013 №652н, от 02.08.2013№341н и его же постановление от 31.12.1997 №70, которые устанавливают соответствующие правила и нормы охраны труда для разных отраслей;</w:t>
      </w:r>
    </w:p>
    <w:p w:rsidR="00CD53E9" w:rsidRPr="00350380" w:rsidRDefault="00CD53E9" w:rsidP="00350380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3503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&lt;</w:t>
      </w:r>
      <w:r w:rsidRPr="00350380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3503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организовать</w:t>
      </w:r>
      <w:proofErr w:type="gramEnd"/>
      <w:r w:rsidRPr="003503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работу трудящихся младше 18 лет, женщин и инвалидов</w:t>
      </w:r>
      <w:r w:rsidRPr="00350380">
        <w:rPr>
          <w:color w:val="000000" w:themeColor="text1"/>
          <w:sz w:val="28"/>
          <w:szCs w:val="28"/>
        </w:rPr>
        <w:t> помогут постановления Правительства РФ от 25.02.2000 №162 и №163, от 06.02.1993 №105, постановление Минтруда РФ от 07.04.1999 №7 и его же приказ от 19.11.2013 №685н, а также СП 2.2.9.2510-09;</w:t>
      </w:r>
    </w:p>
    <w:p w:rsidR="00CD53E9" w:rsidRPr="00350380" w:rsidRDefault="00CD53E9" w:rsidP="00350380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3503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&lt;</w:t>
      </w:r>
      <w:r w:rsidRPr="00350380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3503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организовать</w:t>
      </w:r>
      <w:proofErr w:type="gramEnd"/>
      <w:r w:rsidRPr="003503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работу кабинета, уголков ОТ</w:t>
      </w:r>
      <w:r w:rsidRPr="00350380">
        <w:rPr>
          <w:color w:val="000000" w:themeColor="text1"/>
          <w:sz w:val="28"/>
          <w:szCs w:val="28"/>
        </w:rPr>
        <w:t> поможет постановление Минтруда от 17.01.2001 №7. В нем освещены основные задачи, для решения которых они оборудуются, перечень необходимого оснащения (оборудование, наглядная агитация, документы, макеты, образцы СИЗ и др.) и рекомендации по организации их работы;</w:t>
      </w:r>
    </w:p>
    <w:p w:rsidR="00CD53E9" w:rsidRPr="00350380" w:rsidRDefault="00CD53E9" w:rsidP="00350380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3503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&lt;</w:t>
      </w:r>
      <w:r w:rsidRPr="00350380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3503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организовать</w:t>
      </w:r>
      <w:proofErr w:type="gramEnd"/>
      <w:r w:rsidRPr="003503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работу уполномоченного трудового коллектива</w:t>
      </w:r>
      <w:r w:rsidRPr="00350380">
        <w:rPr>
          <w:color w:val="000000" w:themeColor="text1"/>
          <w:sz w:val="28"/>
          <w:szCs w:val="28"/>
        </w:rPr>
        <w:t> по ОТ поможет постановление Минтруда РФ от 08.04.1994 №30;</w:t>
      </w:r>
    </w:p>
    <w:p w:rsidR="00CD53E9" w:rsidRPr="00350380" w:rsidRDefault="00CD53E9" w:rsidP="00350380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3503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&lt;</w:t>
      </w:r>
      <w:r w:rsidRPr="00350380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3503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разработать</w:t>
      </w:r>
      <w:proofErr w:type="gramEnd"/>
      <w:r w:rsidRPr="003503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и внедрить СУОТ</w:t>
      </w:r>
      <w:r w:rsidRPr="00350380">
        <w:rPr>
          <w:color w:val="000000" w:themeColor="text1"/>
          <w:sz w:val="28"/>
          <w:szCs w:val="28"/>
        </w:rPr>
        <w:t> помогут приказ Минтруда РФ от 19.08.2016 №438н, ГОСТ 12.0.230.1-2015, а оценить качество ее построения и эффективность работы – ГОСТ 12.0.230.2-2015;</w:t>
      </w:r>
    </w:p>
    <w:p w:rsidR="00CD53E9" w:rsidRPr="00350380" w:rsidRDefault="00CD53E9" w:rsidP="00350380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3503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&lt;</w:t>
      </w:r>
      <w:r w:rsidRPr="00350380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3503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разработать</w:t>
      </w:r>
      <w:proofErr w:type="gramEnd"/>
      <w:r w:rsidRPr="003503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инструкции по ОТ</w:t>
      </w:r>
      <w:r w:rsidRPr="00350380">
        <w:rPr>
          <w:color w:val="000000" w:themeColor="text1"/>
          <w:sz w:val="28"/>
          <w:szCs w:val="28"/>
        </w:rPr>
        <w:t> специалисты смогут после изучения требований РД 11 12.0035-94 «ССБТ. Инструкция по ОТ. Требования к разработке, оформлению, изложению и обращению»;</w:t>
      </w:r>
    </w:p>
    <w:p w:rsidR="00CD53E9" w:rsidRPr="00350380" w:rsidRDefault="00CD53E9" w:rsidP="00350380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3503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&lt;</w:t>
      </w:r>
      <w:r w:rsidRPr="00350380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3503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создать</w:t>
      </w:r>
      <w:proofErr w:type="gramEnd"/>
      <w:r w:rsidRPr="003503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комиссию по ОТ</w:t>
      </w:r>
      <w:r w:rsidRPr="00350380">
        <w:rPr>
          <w:color w:val="000000" w:themeColor="text1"/>
          <w:sz w:val="28"/>
          <w:szCs w:val="28"/>
        </w:rPr>
        <w:t> поможет приказ Минтруда России от 24.06.2014 №412н;</w:t>
      </w:r>
    </w:p>
    <w:p w:rsidR="00CD53E9" w:rsidRPr="00350380" w:rsidRDefault="00CD53E9" w:rsidP="00350380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3503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&lt;</w:t>
      </w:r>
      <w:r w:rsidRPr="00350380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3503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укомплектовать</w:t>
      </w:r>
      <w:proofErr w:type="gramEnd"/>
      <w:r w:rsidRPr="003503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службу ОТ персоналом</w:t>
      </w:r>
      <w:r w:rsidRPr="00350380">
        <w:rPr>
          <w:color w:val="000000" w:themeColor="text1"/>
          <w:sz w:val="28"/>
          <w:szCs w:val="28"/>
        </w:rPr>
        <w:t> помогут постановления Минтруда от 22.01.2001 №10 и 08.02.2000 №14;</w:t>
      </w:r>
    </w:p>
    <w:p w:rsidR="00CD53E9" w:rsidRPr="00350380" w:rsidRDefault="00CD53E9" w:rsidP="00350380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350380">
        <w:rPr>
          <w:rStyle w:val="a5"/>
          <w:color w:val="000000" w:themeColor="text1"/>
          <w:sz w:val="28"/>
          <w:szCs w:val="28"/>
          <w:bdr w:val="none" w:sz="0" w:space="0" w:color="auto" w:frame="1"/>
        </w:rPr>
        <w:lastRenderedPageBreak/>
        <w:t>&lt;</w:t>
      </w:r>
      <w:r w:rsidRPr="00350380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3503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укомплектовать</w:t>
      </w:r>
      <w:proofErr w:type="gramEnd"/>
      <w:r w:rsidRPr="003503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аптечки</w:t>
      </w:r>
      <w:r w:rsidRPr="00350380">
        <w:rPr>
          <w:color w:val="000000" w:themeColor="text1"/>
          <w:sz w:val="28"/>
          <w:szCs w:val="28"/>
        </w:rPr>
        <w:t xml:space="preserve"> поможет приказ Минздрава и </w:t>
      </w:r>
      <w:proofErr w:type="spellStart"/>
      <w:r w:rsidRPr="00350380">
        <w:rPr>
          <w:color w:val="000000" w:themeColor="text1"/>
          <w:sz w:val="28"/>
          <w:szCs w:val="28"/>
        </w:rPr>
        <w:t>соцразвития</w:t>
      </w:r>
      <w:proofErr w:type="spellEnd"/>
      <w:r w:rsidRPr="00350380">
        <w:rPr>
          <w:color w:val="000000" w:themeColor="text1"/>
          <w:sz w:val="28"/>
          <w:szCs w:val="28"/>
        </w:rPr>
        <w:t xml:space="preserve"> РФ от 05.03.2011 № 169н, в котором прописаны названия необходимых изделий и медикаментов, нужное их количество и параметры (форма выпуска, размеры).</w:t>
      </w:r>
    </w:p>
    <w:p w:rsidR="005500DC" w:rsidRPr="00350380" w:rsidRDefault="005500DC" w:rsidP="00350380">
      <w:pPr>
        <w:pStyle w:val="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CD53E9" w:rsidRPr="00350380" w:rsidRDefault="00CD53E9" w:rsidP="00350380">
      <w:pPr>
        <w:pStyle w:val="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350380">
        <w:rPr>
          <w:color w:val="000000" w:themeColor="text1"/>
          <w:sz w:val="28"/>
          <w:szCs w:val="28"/>
          <w:bdr w:val="none" w:sz="0" w:space="0" w:color="auto" w:frame="1"/>
        </w:rPr>
        <w:t>Нормативные документы по охране труда рекомендательного характера</w:t>
      </w:r>
    </w:p>
    <w:p w:rsidR="005500DC" w:rsidRPr="00350380" w:rsidRDefault="00CD53E9" w:rsidP="00350380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350380">
        <w:rPr>
          <w:color w:val="000000" w:themeColor="text1"/>
          <w:sz w:val="28"/>
          <w:szCs w:val="28"/>
        </w:rPr>
        <w:t xml:space="preserve">Больше всего полезной для специалиста по ОТ информации содержится в нормативно-правовых актах по охране труда, образующих ССБТ. Часть включенных в ее состав </w:t>
      </w:r>
      <w:proofErr w:type="spellStart"/>
      <w:r w:rsidRPr="00350380">
        <w:rPr>
          <w:color w:val="000000" w:themeColor="text1"/>
          <w:sz w:val="28"/>
          <w:szCs w:val="28"/>
        </w:rPr>
        <w:t>госстандартов</w:t>
      </w:r>
      <w:proofErr w:type="spellEnd"/>
      <w:r w:rsidRPr="00350380">
        <w:rPr>
          <w:color w:val="000000" w:themeColor="text1"/>
          <w:sz w:val="28"/>
          <w:szCs w:val="28"/>
        </w:rPr>
        <w:t xml:space="preserve">, правил и норм охраны труда носит рекомендательный характер, т. е. организациям дано право самостоятельно решать, пользоваться конкретным ГОСТом или нет. </w:t>
      </w:r>
      <w:r w:rsidR="005500DC" w:rsidRPr="00350380">
        <w:rPr>
          <w:color w:val="000000" w:themeColor="text1"/>
          <w:sz w:val="28"/>
          <w:szCs w:val="28"/>
        </w:rPr>
        <w:t xml:space="preserve">    </w:t>
      </w:r>
    </w:p>
    <w:p w:rsidR="00CD53E9" w:rsidRPr="00350380" w:rsidRDefault="00CD53E9" w:rsidP="00350380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350380">
        <w:rPr>
          <w:color w:val="000000" w:themeColor="text1"/>
          <w:sz w:val="28"/>
          <w:szCs w:val="28"/>
        </w:rPr>
        <w:t>Например, качественно организовать обучение трудящихся ОТ в дополнение к обязательному для выполнения постановлению 1/29 поможет </w:t>
      </w:r>
      <w:hyperlink r:id="rId17" w:tgtFrame="_blank" w:history="1">
        <w:r w:rsidRPr="00350380">
          <w:rPr>
            <w:rStyle w:val="a7"/>
            <w:color w:val="000000" w:themeColor="text1"/>
            <w:sz w:val="28"/>
            <w:szCs w:val="28"/>
            <w:bdr w:val="none" w:sz="0" w:space="0" w:color="auto" w:frame="1"/>
          </w:rPr>
          <w:t>ГОСТ 12.0.004-2015</w:t>
        </w:r>
      </w:hyperlink>
      <w:r w:rsidRPr="00350380">
        <w:rPr>
          <w:color w:val="000000" w:themeColor="text1"/>
          <w:sz w:val="28"/>
          <w:szCs w:val="28"/>
        </w:rPr>
        <w:t>. В ССБТ многочисленные правила и нормы охраны труда систематизированы и разбиты на подсистемы (в настоящее время их 6 – с 0 по 5 включительно), поэтому выбрать нужные нормативные документы по охране труда отсюда не составит труда.</w:t>
      </w:r>
    </w:p>
    <w:p w:rsidR="00CD53E9" w:rsidRPr="00350380" w:rsidRDefault="00CD53E9" w:rsidP="00350380">
      <w:pPr>
        <w:pStyle w:val="a4"/>
        <w:spacing w:before="0" w:beforeAutospacing="0" w:after="315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350380">
        <w:rPr>
          <w:color w:val="000000" w:themeColor="text1"/>
          <w:sz w:val="28"/>
          <w:szCs w:val="28"/>
        </w:rPr>
        <w:t>Рекомендательный характер носят и Типовые инструкции, утверждаемые, как правило, на федеральном уровне. В ходе разработки собственных инструкций текст типовых инструкций можно изменять и дополнять либо не использовать их вовсе и работать «с чистого листа», соблюдая требования РД 11 12.0035-94.</w:t>
      </w:r>
    </w:p>
    <w:p w:rsidR="00CD53E9" w:rsidRPr="00350380" w:rsidRDefault="00CD53E9" w:rsidP="00350380">
      <w:pPr>
        <w:pStyle w:val="a3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0DC" w:rsidRPr="00FB5B62" w:rsidRDefault="005500DC" w:rsidP="003503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5B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Федеральные органы контроля и надзора за ОТ</w:t>
      </w:r>
    </w:p>
    <w:p w:rsidR="00326C48" w:rsidRPr="00350380" w:rsidRDefault="00326C48" w:rsidP="003503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C48" w:rsidRPr="00350380" w:rsidRDefault="00326C48" w:rsidP="003503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сфере охраны труда и промышленной безопасности полномочия между контрольными и надзорными органами РФ распределяются следующим образом:</w:t>
      </w:r>
    </w:p>
    <w:p w:rsidR="00326C48" w:rsidRPr="00350380" w:rsidRDefault="00326C48" w:rsidP="003503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Государственное управление охраной труда и промышленной безопасностью осуществляется Правительством РФ непосредственно или по его поручению федеральным органом исполнительной власти;</w:t>
      </w:r>
    </w:p>
    <w:p w:rsidR="00350380" w:rsidRPr="00350380" w:rsidRDefault="00350380" w:rsidP="00350380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органы прокураторы (Генеральный прокурор Российской Федерации и подчиненные ему прокуроры);</w:t>
      </w:r>
    </w:p>
    <w:p w:rsidR="00326C48" w:rsidRPr="00350380" w:rsidRDefault="00326C48" w:rsidP="003503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Контроль и надзор за соблюдением требований охраны труда осуществляет Федеральная инспекция труда (</w:t>
      </w:r>
      <w:proofErr w:type="spellStart"/>
      <w:r w:rsidRPr="0035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Рострудинспекция</w:t>
      </w:r>
      <w:proofErr w:type="spellEnd"/>
      <w:r w:rsidRPr="0035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входящая в состав Федеральной службы по труду и занятости (</w:t>
      </w:r>
      <w:proofErr w:type="spellStart"/>
      <w:r w:rsidRPr="0035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Роструд</w:t>
      </w:r>
      <w:proofErr w:type="spellEnd"/>
      <w:r w:rsidRPr="0035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326C48" w:rsidRPr="00350380" w:rsidRDefault="00326C48" w:rsidP="003503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Контроль и надзор в сфере здравоохранения осуществляет Федеральная служба по надзору в сфере здравоохранения и социального развития (Росздравнадзор);</w:t>
      </w:r>
    </w:p>
    <w:p w:rsidR="00326C48" w:rsidRPr="00350380" w:rsidRDefault="00326C48" w:rsidP="003503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Санитарно-эпидемиологический надзор осуществляет Федеральная служба в сфере защиты прав потребителей и благополучия человека </w:t>
      </w:r>
      <w:r w:rsidRPr="0035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</w:t>
      </w:r>
      <w:proofErr w:type="spellStart"/>
      <w:r w:rsidRPr="0035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Роспотребнадзор</w:t>
      </w:r>
      <w:proofErr w:type="spellEnd"/>
      <w:r w:rsidRPr="0035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осуществляет надзор за соблюдением предприятиями, организациями и учреждениями гигиенических и санитарных норм и правил. Данные службы (в </w:t>
      </w:r>
      <w:proofErr w:type="spellStart"/>
      <w:r w:rsidRPr="0035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Pr="0035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Федеральная служба по труду и занятости) входят в состав Федерального Министерства здравоохранения и социального развития РФ (</w:t>
      </w:r>
      <w:proofErr w:type="spellStart"/>
      <w:r w:rsidRPr="0035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Минздравсоцразвития</w:t>
      </w:r>
      <w:proofErr w:type="spellEnd"/>
      <w:r w:rsidRPr="0035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326C48" w:rsidRPr="00350380" w:rsidRDefault="00326C48" w:rsidP="003503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Управление, контроль и надзор за соблюдением требований промышленной безопасности осуществляет Федеральная служба по экологическому, технологическому и атомному надзору (</w:t>
      </w:r>
      <w:proofErr w:type="spellStart"/>
      <w:r w:rsidRPr="0035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Ростехнадзор</w:t>
      </w:r>
      <w:proofErr w:type="spellEnd"/>
      <w:r w:rsidRPr="0035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объединившая бывшие Госгортехнадзор. Осуществляющий надзор и контроль за правильностью устройства и безопасной эксплуатации грузоподъемных механизмов, сосудов под давлением, а также за безопасным ведением работ при разработке полезных ископаемых, Энергонадзор, осуществляющий надзор за правильностью устройства и безопасностью эксплуатации электрических и теплоиспользующих установок. Атомный надзор, осуществляющий надзор за соблюдением правил эксплуатации установок, являющихся источниками ионизирующих излучений и Экологический контроль;</w:t>
      </w:r>
    </w:p>
    <w:p w:rsidR="00326C48" w:rsidRPr="00350380" w:rsidRDefault="00326C48" w:rsidP="003503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Контроль и надзор за пожарной безопасностью осуществляет Противопожарная служба, входящая в состав Федерального Министерства РФ по делам гражданской обороны, чрезвычайных ситуаций и ликвидации последствий стихийных бедствий (МЧС);</w:t>
      </w:r>
    </w:p>
    <w:p w:rsidR="00326C48" w:rsidRPr="00350380" w:rsidRDefault="00326C48" w:rsidP="003503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Контроль и надзор за безопасностью транспорта осуществляет Федеральная служба по надзору в сфере транспорта, входящая в состав Федерального Министерства транспорта РФ (ГИБДД).</w:t>
      </w:r>
    </w:p>
    <w:p w:rsidR="00350380" w:rsidRPr="00350380" w:rsidRDefault="00350380" w:rsidP="00350380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Органы, осуществляющие общественный контроль:</w:t>
      </w:r>
    </w:p>
    <w:p w:rsidR="00350380" w:rsidRPr="00350380" w:rsidRDefault="00350380" w:rsidP="00350380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Профессиональные союзы, общественная палата, депутаты</w:t>
      </w:r>
    </w:p>
    <w:p w:rsidR="00326C48" w:rsidRPr="00350380" w:rsidRDefault="00326C48" w:rsidP="003503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Постоянный корпоративный (производственный) контроль соблюдения требований охраны труда и промышленной безопасности в организации осуществляют:</w:t>
      </w:r>
    </w:p>
    <w:p w:rsidR="00326C48" w:rsidRPr="00350380" w:rsidRDefault="00326C48" w:rsidP="003503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Служба (отдел) охраны труда организации;</w:t>
      </w:r>
    </w:p>
    <w:p w:rsidR="00326C48" w:rsidRPr="00350380" w:rsidRDefault="00326C48" w:rsidP="003503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Служба производственного контроля (ПК) организации.</w:t>
      </w:r>
    </w:p>
    <w:p w:rsidR="00326C48" w:rsidRPr="00350380" w:rsidRDefault="00326C48" w:rsidP="003503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0380" w:rsidRPr="00350380" w:rsidRDefault="00350380" w:rsidP="003503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0380" w:rsidRPr="00FB5B62" w:rsidRDefault="00FB5B62" w:rsidP="00350380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350380" w:rsidRPr="00FB5B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Ответственность за нарушение нормативно-правовых актов в области ОТ.</w:t>
      </w:r>
    </w:p>
    <w:p w:rsidR="00350380" w:rsidRPr="00350380" w:rsidRDefault="00350380" w:rsidP="003503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0380" w:rsidRPr="00350380" w:rsidRDefault="00350380" w:rsidP="003503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0380" w:rsidRPr="00C133D1" w:rsidRDefault="00350380" w:rsidP="00350380">
      <w:pPr>
        <w:spacing w:after="31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любой организации, не зависимо от формы собственности, должен обеспечить безопасность проведения любых работ. В свою очередь, работники обязаны соблюдать требования охраны труда.</w:t>
      </w:r>
    </w:p>
    <w:p w:rsidR="00350380" w:rsidRPr="00C133D1" w:rsidRDefault="00350380" w:rsidP="00350380">
      <w:pPr>
        <w:spacing w:after="31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Ответственность за нарушение требований охраны труда прописана в статье 419 Трудового Кодекса РФ.</w:t>
      </w:r>
    </w:p>
    <w:p w:rsidR="00350380" w:rsidRPr="00C133D1" w:rsidRDefault="00350380" w:rsidP="00350380">
      <w:pPr>
        <w:spacing w:after="31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статье 419 ТК РФ говориться, что в зависимости от характера и степени нарушений, работники организации, другие лица, виновные в нарушении трудового законодательства, могут привлекаться к следующим видам ответственности:</w:t>
      </w:r>
    </w:p>
    <w:p w:rsidR="00350380" w:rsidRPr="00C133D1" w:rsidRDefault="00350380" w:rsidP="003503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3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 Дисциплинарная ответственность.</w:t>
      </w: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503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2. Материальная ответственность.</w:t>
      </w: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503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 Гражданско-правовая ответственность.</w:t>
      </w: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503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4. Административная ответственность.</w:t>
      </w: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503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5. Уголовная ответственность за нарушение требований охраны труда.</w:t>
      </w:r>
    </w:p>
    <w:p w:rsidR="00350380" w:rsidRDefault="00350380" w:rsidP="00350380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0380" w:rsidRPr="00C133D1" w:rsidRDefault="00350380" w:rsidP="00350380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Рассмотрим подробнее все виды ответственностей за нарушение требований охраны труда.</w:t>
      </w:r>
    </w:p>
    <w:p w:rsidR="00350380" w:rsidRPr="00C133D1" w:rsidRDefault="00350380" w:rsidP="00350380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 Дисциплинарная ответственность за нарушение законодательства об охране труда</w:t>
      </w:r>
    </w:p>
    <w:p w:rsidR="00350380" w:rsidRDefault="00350380" w:rsidP="003503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C06A0" w:rsidRDefault="00350380" w:rsidP="003503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3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Дисциплинарная ответственность за нарушение требований охраны труда — это</w:t>
      </w: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вид ответственности, которая наступает за нарушение трудовой дисциплины в области охраны труда и производственной безопасности. </w:t>
      </w:r>
      <w:r w:rsidR="00EC0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C06A0" w:rsidRDefault="00EC06A0" w:rsidP="003503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0380" w:rsidRPr="00C133D1" w:rsidRDefault="00350380" w:rsidP="00EC06A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Дисциплинарная ответственность за нарушение правил охраны труда является самым распространенным видом нарушения.</w:t>
      </w:r>
      <w:r w:rsidR="00EC0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дисциплинарной ответственности могут привлекаться работники организации, а также лица ответственные за соблюдение требований охраны труда.</w:t>
      </w:r>
    </w:p>
    <w:p w:rsidR="00350380" w:rsidRPr="00C133D1" w:rsidRDefault="00350380" w:rsidP="003503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3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Какова ответственность работника за нарушение требований охраны труда?</w:t>
      </w:r>
    </w:p>
    <w:p w:rsidR="00350380" w:rsidRPr="00C133D1" w:rsidRDefault="00350380" w:rsidP="00350380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Работники привлекаются к дисциплинарной ответственности за нарушение правил охраны труда в следующих случаях:</w:t>
      </w:r>
    </w:p>
    <w:p w:rsidR="00350380" w:rsidRPr="00C133D1" w:rsidRDefault="00350380" w:rsidP="00EC06A0">
      <w:pPr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ответственность работника за нарушение внутренних правил и актов по охране </w:t>
      </w:r>
      <w:proofErr w:type="gramStart"/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труда;</w:t>
      </w: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</w:t>
      </w:r>
      <w:proofErr w:type="gramEnd"/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нарушение инструкций по охране труда по безопасному проведению работ;</w:t>
      </w: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уклонение от медицинского освидетельствования;</w:t>
      </w: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отказ от прохождения в рабочее время специального обучения по охране труда.</w:t>
      </w:r>
    </w:p>
    <w:p w:rsidR="00350380" w:rsidRPr="00C133D1" w:rsidRDefault="00350380" w:rsidP="00EC06A0">
      <w:pPr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зависимости от тяжести вины работодатель имеет право:</w:t>
      </w:r>
    </w:p>
    <w:p w:rsidR="00350380" w:rsidRPr="00C133D1" w:rsidRDefault="00350380" w:rsidP="00EC06A0">
      <w:pPr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— сделать работнику </w:t>
      </w:r>
      <w:proofErr w:type="gramStart"/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замечание;</w:t>
      </w: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</w:t>
      </w:r>
      <w:proofErr w:type="gramEnd"/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объявить работнику выговор;</w:t>
      </w: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объявить работнику строгий выговор;</w:t>
      </w: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уволить работника.</w:t>
      </w:r>
    </w:p>
    <w:p w:rsidR="00350380" w:rsidRPr="00C133D1" w:rsidRDefault="00595F26" w:rsidP="00EC06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rect id="_x0000_i1025" style="width:0;height:1.5pt" o:hrstd="t" o:hr="t" fillcolor="#a0a0a0" stroked="f"/>
        </w:pict>
      </w:r>
    </w:p>
    <w:p w:rsidR="00350380" w:rsidRPr="00C133D1" w:rsidRDefault="00350380" w:rsidP="003503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38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″ </w:t>
      </w:r>
      <w:r w:rsidRPr="003503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Может ли работодатель уволить работника за нарушение требований охраны труда?</w:t>
      </w:r>
    </w:p>
    <w:p w:rsidR="00350380" w:rsidRPr="00C133D1" w:rsidRDefault="00350380" w:rsidP="00350380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Работодатель может расторгнуть трудовой договор с работником за:</w:t>
      </w:r>
    </w:p>
    <w:p w:rsidR="00350380" w:rsidRPr="00C133D1" w:rsidRDefault="00350380" w:rsidP="003503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3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 Неоднократное нарушение требований охраны</w:t>
      </w: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за первое нарушение требований охраны труда работник получает замечание, за второе — выговор, а за третье — увольнение.</w:t>
      </w:r>
    </w:p>
    <w:p w:rsidR="00350380" w:rsidRPr="00C133D1" w:rsidRDefault="00350380" w:rsidP="003503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3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2. Однократное грубое нарушение требований охраны труда</w:t>
      </w: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ситуация, которая привела к аварии или несчастному случаю. Или ситуация, которая может привести к аварии или несчастному случаю.</w:t>
      </w:r>
    </w:p>
    <w:p w:rsidR="00350380" w:rsidRPr="00C133D1" w:rsidRDefault="00350380" w:rsidP="00350380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Смотрите </w:t>
      </w:r>
      <w:proofErr w:type="gramStart"/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  с</w:t>
      </w:r>
      <w:proofErr w:type="gramEnd"/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ответом на этот вопрос:</w:t>
      </w:r>
    </w:p>
    <w:p w:rsidR="00350380" w:rsidRPr="00C133D1" w:rsidRDefault="00350380" w:rsidP="003503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3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Какова ответственность работодателя за нарушение требований охраны труда?</w:t>
      </w:r>
    </w:p>
    <w:p w:rsidR="00350380" w:rsidRPr="00C133D1" w:rsidRDefault="00350380" w:rsidP="00350380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Специалисты по охране труда и другие ответственные лица организации могут привлекаться к дисциплинарной ответственности в следующих случаях:</w:t>
      </w:r>
    </w:p>
    <w:p w:rsidR="00350380" w:rsidRPr="00C133D1" w:rsidRDefault="00350380" w:rsidP="00EC06A0">
      <w:pPr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работник допущен к работе, при этом, оборудование на котором он должен работает является неисправным;</w:t>
      </w: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работник допущен к работе на оборудовании с нарушением его технологического использования;</w:t>
      </w: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работник допущен к работе на незащищенном оборудовании, если предусмотрена такая защита;</w:t>
      </w: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работнику не выданы средства индивидуальной защиты, если такие средства защиты предусмотрены;</w:t>
      </w: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работник не прошел специальное обучение и проверку знаний по охране труда;</w:t>
      </w: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работник не прошел медицинский осмотр;</w:t>
      </w: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работника направили на работу, которая ему противопоказана по состоянию здоровья;</w:t>
      </w: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— работника привлекли к сверхурочной работе без его согласия, а также в </w:t>
      </w:r>
      <w:proofErr w:type="spellStart"/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случаяе</w:t>
      </w:r>
      <w:proofErr w:type="spellEnd"/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когда его нельзя привлечь к работе сверх нормы по закону.</w:t>
      </w:r>
    </w:p>
    <w:p w:rsidR="00350380" w:rsidRPr="00C133D1" w:rsidRDefault="00350380" w:rsidP="003503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3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Какой порядок привлечения к дисциплинарной ответственности за нарушение правил охраны труда?</w:t>
      </w:r>
    </w:p>
    <w:p w:rsidR="00EC06A0" w:rsidRDefault="00EC06A0" w:rsidP="00350380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0380" w:rsidRPr="00C133D1" w:rsidRDefault="00350380" w:rsidP="00EC06A0">
      <w:pPr>
        <w:spacing w:after="31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Порядок применения дисциплинарных наказаний указан в ст. 193 ТК РФ. Установив дисциплинарное нарушение, руководитель обязан потребовать письменное объяснение с нарушителя. Отказ предоставить письменное объяснение не освобождает виновного от дисциплинарной ответственности.</w:t>
      </w:r>
    </w:p>
    <w:p w:rsidR="00350380" w:rsidRPr="00C133D1" w:rsidRDefault="00350380" w:rsidP="00EC06A0">
      <w:pPr>
        <w:spacing w:after="31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дисциплинарной ответственности есть срок давности – 1 месяц. Наказание должно быть оформлено надлежащим образом, то есть о его наложении выпускается соответствующий приказ, с которым виновный знакомится под роспись в ближайшие 3-х суток с момента издания.</w:t>
      </w:r>
    </w:p>
    <w:p w:rsidR="00350380" w:rsidRPr="00C133D1" w:rsidRDefault="00350380" w:rsidP="00EC06A0">
      <w:pPr>
        <w:spacing w:after="31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Дисциплинарное наказание автоматически снимается через год с момента его наложения при условии отсутствия нового наказания (ст. 194 ТК РФ). Снятие вины может быть произведено раньше по заявлению работника или его начальника и оформляется приказом.</w:t>
      </w:r>
    </w:p>
    <w:p w:rsidR="00350380" w:rsidRPr="00C133D1" w:rsidRDefault="00350380" w:rsidP="00EC06A0">
      <w:pPr>
        <w:spacing w:after="31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 может обжаловать наложение дисциплинарного взыскания в комиссии по трудовым спорам в течение 90 дней с момента привлечения к необоснованно наложенному взысканию.</w:t>
      </w:r>
    </w:p>
    <w:p w:rsidR="00350380" w:rsidRPr="00C133D1" w:rsidRDefault="00350380" w:rsidP="00350380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2. Материальная ответственность за нарушение требований охраны труда</w:t>
      </w:r>
    </w:p>
    <w:p w:rsidR="00350380" w:rsidRPr="00C133D1" w:rsidRDefault="00350380" w:rsidP="00EC06A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3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Материальная ответственность за нарушение требований охраны – это</w:t>
      </w: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возмещение работником ущерба, причиненного работодателю, в результате нарушений требований охраны труда.</w:t>
      </w:r>
    </w:p>
    <w:p w:rsidR="00350380" w:rsidRPr="00C133D1" w:rsidRDefault="00350380" w:rsidP="00EC06A0">
      <w:pPr>
        <w:spacing w:after="31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 к данному виду ответственности могут быть подвергнуты работники, если нарушенные ими инструкции по охране труда и правила безопасной эксплуатации машин, оборудования повлекло за собой порчу имущества работодателя.</w:t>
      </w:r>
    </w:p>
    <w:p w:rsidR="00350380" w:rsidRPr="00C133D1" w:rsidRDefault="00350380" w:rsidP="00350380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Привлечь к материальной ответственности работника можно, если:</w:t>
      </w:r>
    </w:p>
    <w:p w:rsidR="00350380" w:rsidRPr="00C133D1" w:rsidRDefault="00350380" w:rsidP="00EC06A0">
      <w:pPr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работник </w:t>
      </w:r>
      <w:proofErr w:type="gramStart"/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совершеннолетний;</w:t>
      </w: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</w:t>
      </w:r>
      <w:proofErr w:type="gramEnd"/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работодатель получил явный фактический ущерб;</w:t>
      </w: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работник бездействовал либо проявлял незаконные действия;</w:t>
      </w: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доказана вина работника в нанесении ущерба работодателю.</w:t>
      </w:r>
    </w:p>
    <w:p w:rsidR="00350380" w:rsidRPr="00C133D1" w:rsidRDefault="00350380" w:rsidP="00EC06A0">
      <w:pPr>
        <w:spacing w:after="31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Работника, допустившего причинение ущерба, могут обязать возместить материальный ущерб как в полном объеме или частично, когда от гражданина требуется компенсировать сумму, не превышающую его среднемесячной заработной платы.</w:t>
      </w:r>
    </w:p>
    <w:p w:rsidR="00350380" w:rsidRPr="00C133D1" w:rsidRDefault="00350380" w:rsidP="00EC06A0">
      <w:pPr>
        <w:spacing w:after="31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статье 247 ТК РФ Трудового кодекса РФ работник обязан возместить материальные потери в случае, если его вина доказана </w:t>
      </w: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работодателем и такой ущерб можно посчитать. При этом, согласно статье 238 ТК РФ не учитывается упущенная выгода работодателя.</w:t>
      </w:r>
    </w:p>
    <w:p w:rsidR="00350380" w:rsidRPr="00C133D1" w:rsidRDefault="00350380" w:rsidP="00EC06A0">
      <w:pPr>
        <w:spacing w:after="31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отметить, что согласно статье 240 ТК РФ работодатель может полностью или частично отказать от получения компенсации за ущерб с виновной стороны.</w:t>
      </w:r>
    </w:p>
    <w:p w:rsidR="00350380" w:rsidRPr="00C133D1" w:rsidRDefault="00350380" w:rsidP="00EC06A0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 Гражданско-правовая ответственность за нарушение законодательства об охране труда</w:t>
      </w:r>
    </w:p>
    <w:p w:rsidR="00350380" w:rsidRPr="00C133D1" w:rsidRDefault="00350380" w:rsidP="00EC06A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3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Гражданско-правовая ответственность — это</w:t>
      </w: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ответственность лица, за нарушение Гражданского Кодекса Российской Федерации (ГК РФ) и принятых в соответствии с ним федеральных законов.</w:t>
      </w:r>
    </w:p>
    <w:p w:rsidR="00350380" w:rsidRPr="00C133D1" w:rsidRDefault="00350380" w:rsidP="00EC06A0">
      <w:pPr>
        <w:spacing w:after="31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мера ответственности может возлагаться на правонарушителя вместе с дисциплинарной, административной и уголовной ответственностью. Характерной особенностью этой ответственности является возмещение нанесенного вреда пострадавшей стороне.</w:t>
      </w:r>
    </w:p>
    <w:p w:rsidR="00350380" w:rsidRPr="00C133D1" w:rsidRDefault="00350380" w:rsidP="00EC06A0">
      <w:pPr>
        <w:spacing w:after="31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Гражданско-правовая ответственность за нарушение требований охраны труда установлена в главе 59 ГК РФ.</w:t>
      </w:r>
      <w:r w:rsidR="00EC0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Гражданско-правовая ответственность наступает для должностных лиц в случае причинения вреда или нарушения прав других субъектов. В этом случае должностные лица обязаны возместить имущественный или моральный вред пострадавшей стороне, в зависимости от вида правонарушения.</w:t>
      </w:r>
    </w:p>
    <w:p w:rsidR="00350380" w:rsidRPr="00C133D1" w:rsidRDefault="00350380" w:rsidP="00EC06A0">
      <w:pPr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зависимости от основания применения мер ответственности, существует:</w:t>
      </w:r>
    </w:p>
    <w:p w:rsidR="00350380" w:rsidRPr="00C133D1" w:rsidRDefault="00350380" w:rsidP="00EC06A0">
      <w:pPr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договорная </w:t>
      </w:r>
      <w:proofErr w:type="gramStart"/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ответственность;</w:t>
      </w: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</w:t>
      </w:r>
      <w:proofErr w:type="gramEnd"/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внедоговорная ответственность.</w:t>
      </w:r>
    </w:p>
    <w:p w:rsidR="00350380" w:rsidRPr="00C133D1" w:rsidRDefault="00350380" w:rsidP="00EC06A0">
      <w:pPr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зависимости от характера, выделяют:</w:t>
      </w:r>
    </w:p>
    <w:p w:rsidR="00350380" w:rsidRPr="00C133D1" w:rsidRDefault="00350380" w:rsidP="00EC06A0">
      <w:pPr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долевую </w:t>
      </w:r>
      <w:proofErr w:type="gramStart"/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ответственность;</w:t>
      </w: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</w:t>
      </w:r>
      <w:proofErr w:type="gramEnd"/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солидарную ответственность;</w:t>
      </w: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субсидиарную ответственность.</w:t>
      </w:r>
    </w:p>
    <w:p w:rsidR="00350380" w:rsidRPr="00C133D1" w:rsidRDefault="00350380" w:rsidP="00350380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Защита нарушенных прав осуществляется судами общей компетенции, арбитражными и третейскими судами в особом процессуальном порядке с использованием норм Гражданского кодекса РФ.</w:t>
      </w:r>
    </w:p>
    <w:p w:rsidR="00350380" w:rsidRPr="00C133D1" w:rsidRDefault="00350380" w:rsidP="00350380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4. Административная ответственность за нарушение требований охраны труда</w:t>
      </w:r>
    </w:p>
    <w:p w:rsidR="00350380" w:rsidRPr="00C133D1" w:rsidRDefault="00350380" w:rsidP="00EC06A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3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Административная ответственность — это</w:t>
      </w: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вид ответственности за нарушение Кодекса об административных правонарушениях Российской Федерации (КоАП РФ) и принятых в соответствии с ним нормативный документов.</w:t>
      </w:r>
    </w:p>
    <w:p w:rsidR="00350380" w:rsidRPr="00C133D1" w:rsidRDefault="00350380" w:rsidP="00EC06A0">
      <w:pPr>
        <w:spacing w:after="31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 административной ответственности за нарушение законодательства об охране труда привлекаются руководители, должностные лица и другие ответственные работники.</w:t>
      </w:r>
    </w:p>
    <w:p w:rsidR="00350380" w:rsidRPr="00C133D1" w:rsidRDefault="00595F26" w:rsidP="003503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rect id="_x0000_i1026" style="width:0;height:1.5pt" o:hralign="center" o:hrstd="t" o:hr="t" fillcolor="#a0a0a0" stroked="f"/>
        </w:pict>
      </w:r>
    </w:p>
    <w:p w:rsidR="00350380" w:rsidRPr="00C133D1" w:rsidRDefault="00350380" w:rsidP="003503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38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″ </w:t>
      </w:r>
      <w:r w:rsidRPr="003503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Что делать специалисту по охране труда в случае, когда его привлекают к административной ответственности?</w:t>
      </w:r>
    </w:p>
    <w:p w:rsidR="00350380" w:rsidRPr="00C133D1" w:rsidRDefault="00350380" w:rsidP="003503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3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Есть три варианта развития событий:</w:t>
      </w:r>
    </w:p>
    <w:p w:rsidR="00350380" w:rsidRPr="00C133D1" w:rsidRDefault="00350380" w:rsidP="00350380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Оплатить штраф в случае, если признаете, что допустили нарушение.</w:t>
      </w:r>
    </w:p>
    <w:p w:rsidR="00350380" w:rsidRPr="00C133D1" w:rsidRDefault="00350380" w:rsidP="00350380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Оплатить штраф, но попросить администрацию предприятия компенсировать оплаченный Вами штраф в случае, если Вы уверены, что Вас оштрафовали за те нарушения, которые не прописаны в Ваших должностных инструкциях. Такая практика достаточно часто встречается.</w:t>
      </w:r>
    </w:p>
    <w:p w:rsidR="00350380" w:rsidRPr="00C133D1" w:rsidRDefault="00350380" w:rsidP="00350380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Обратиться к руководителю инспектора, который Вас проверял, либо обратиться в суд в случае, если Вы полностью не согласны с теми нарушениями, которые Вам предъявляют.</w:t>
      </w:r>
    </w:p>
    <w:p w:rsidR="00EC06A0" w:rsidRDefault="00EC06A0" w:rsidP="00350380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0380" w:rsidRPr="00C133D1" w:rsidRDefault="00350380" w:rsidP="00EC06A0">
      <w:pPr>
        <w:spacing w:after="31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Административная ответственность работодателя за нарушение требований охраны труда указана в статье 5.27.1 КоАП РФ «Нарушение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Федерации»:</w:t>
      </w:r>
    </w:p>
    <w:p w:rsidR="00350380" w:rsidRPr="00C133D1" w:rsidRDefault="00350380" w:rsidP="00350380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ответственность за нарушение законодательства об охране труда, в том числе ТК РФ (главы 34-37) предусмотрен штраф для должностных лиц, а также для ИП – от 2 до 5 тыс. рублей, для юр. лиц – от 50 до 80 тыс. рублей;</w:t>
      </w:r>
    </w:p>
    <w:p w:rsidR="00EC06A0" w:rsidRDefault="00350380" w:rsidP="00EC06A0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за не проведение или неправильного проведения специальной оценки условий труда на рабочих местах предусмотрен штраф для лиц, ответственных за охрану труда, а также для ИП – от 5 до 10 тыс. рублей, для юр. лиц – от 60 до 80 тыс. рублей.</w:t>
      </w:r>
    </w:p>
    <w:p w:rsidR="00350380" w:rsidRPr="00C133D1" w:rsidRDefault="00350380" w:rsidP="00EC06A0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за доступ работника без специального </w:t>
      </w:r>
      <w:hyperlink r:id="rId18" w:tgtFrame="_blank" w:history="1">
        <w:r w:rsidRPr="0035038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обучения и проверки знаний по охране труда</w:t>
        </w:r>
      </w:hyperlink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без прохождения медосмотров предусмотрен штраф для должностных лиц, а также для ИП – от 15 до 25 тыс. рублей, для юр. лиц – от 110 до 130 тыс. рублей;</w:t>
      </w:r>
    </w:p>
    <w:p w:rsidR="00350380" w:rsidRPr="00C133D1" w:rsidRDefault="00350380" w:rsidP="00350380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за доступ работника без средств индивидуальной защиты (СИЗ), штраф для должностных лиц, а также для ИП – от 20 до 30 тыс. рублей, для юр. лиц – от 130 до 150 тыс. рублей;</w:t>
      </w:r>
    </w:p>
    <w:p w:rsidR="00350380" w:rsidRPr="00C133D1" w:rsidRDefault="00350380" w:rsidP="00350380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— за повторное нарушение выше указанных пунктов предусмотрен штраф для должностных лиц – от 30 до 40 тыс. руб., либо отстранение от работы на срок от 1 до 3 лет. Для ИП – штраф от 30 до 40 тыс. рублей, либо приостановление деятельности сроком до 3 месяцев. Для юр. лиц – штраф от 100 до 200 тыс. рублей, либо приостановление деятельности сроком до 3 месяцев.</w:t>
      </w:r>
    </w:p>
    <w:p w:rsidR="00350380" w:rsidRPr="00C133D1" w:rsidRDefault="00350380" w:rsidP="00EC06A0">
      <w:pPr>
        <w:spacing w:after="31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о наложении взыскания в виде штрафов принимают инспекторы или руководители органов Государственного надзора. Дела об административных нарушениях рассматриваются судами и уполномоченными органами государственной власти. Назначение административного наказания не освобождает лицо от исполнения своих обязанностей в деятельности при которой было совершено нарушение.</w:t>
      </w:r>
    </w:p>
    <w:p w:rsidR="00350380" w:rsidRPr="00C133D1" w:rsidRDefault="00350380" w:rsidP="00350380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5. Уголовная ответственность за нарушение требований охраны труда</w:t>
      </w:r>
    </w:p>
    <w:p w:rsidR="00350380" w:rsidRPr="00C133D1" w:rsidRDefault="00350380" w:rsidP="003503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3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Уголовная ответственность за нарушение требований охраны труда — это</w:t>
      </w: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вид ответственности должностных лиц за нарушение Уголовного Кодекса Российской Федерации (УК РФ) в части охраны труда и производственной безопасности. По этой ответственности предусмотрена самая строгая мера наказания.</w:t>
      </w:r>
    </w:p>
    <w:p w:rsidR="00350380" w:rsidRPr="00C133D1" w:rsidRDefault="00350380" w:rsidP="00EC06A0">
      <w:pPr>
        <w:spacing w:after="31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Уголовная ответственность может наступить в случае неумышленного причинения вреда здоровью человека, либо его смерти при чрезвычайной ситуации на конкретном объекте (столкновение, авария, пожар, катастрофа).</w:t>
      </w:r>
    </w:p>
    <w:p w:rsidR="00350380" w:rsidRPr="00C133D1" w:rsidRDefault="00595F26" w:rsidP="003503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rect id="_x0000_i1027" style="width:0;height:1.5pt" o:hralign="center" o:hrstd="t" o:hr="t" fillcolor="#a0a0a0" stroked="f"/>
        </w:pict>
      </w:r>
    </w:p>
    <w:p w:rsidR="00350380" w:rsidRPr="00C133D1" w:rsidRDefault="00350380" w:rsidP="003503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38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″ </w:t>
      </w:r>
      <w:proofErr w:type="gramStart"/>
      <w:r w:rsidRPr="003503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3503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каких случаях может наступить уголовная ответственность за нарушение требований охраны труда?</w:t>
      </w:r>
    </w:p>
    <w:p w:rsidR="00350380" w:rsidRPr="00C133D1" w:rsidRDefault="00350380" w:rsidP="00EC06A0">
      <w:pPr>
        <w:spacing w:after="31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Уголовная ответственность может наступить, если совпадают сразу два основания:</w:t>
      </w:r>
    </w:p>
    <w:p w:rsidR="00350380" w:rsidRPr="00C133D1" w:rsidRDefault="00350380" w:rsidP="00350380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Если травма будет смертельной или травма отнесена к категории тяжелых. Если же травма будет легкой, то никакой уголовной ответственности за нарушение требований охраны труда не будет. Следственный комитет конечно приедет к Вам на предприятие, запросит соответствующие документы, но уголовного дела заводить не будет.</w:t>
      </w:r>
    </w:p>
    <w:p w:rsidR="00350380" w:rsidRPr="00350380" w:rsidRDefault="00350380" w:rsidP="003503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Если Вы свою фамилию и должность увидите в акте расследования в разделе «Лица которые допустили нарушение государственных требований по охране труда. </w:t>
      </w:r>
    </w:p>
    <w:p w:rsidR="00350380" w:rsidRPr="00C133D1" w:rsidRDefault="00350380" w:rsidP="00350380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Уголовная ответственность за нарушение требований охраны труда прописана в ст. 143 УК РФ «Нарушение правил охраны труда» и в ст. 219 УК РФ «Нарушение требований пожарной безопасности».</w:t>
      </w:r>
    </w:p>
    <w:p w:rsidR="00350380" w:rsidRPr="00C133D1" w:rsidRDefault="00350380" w:rsidP="00350380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статье 143 «Нарушение правил охраны труда» предусмотрена ответственность в зависимости от тяжести происшествия:</w:t>
      </w:r>
    </w:p>
    <w:p w:rsidR="00350380" w:rsidRPr="00C133D1" w:rsidRDefault="00350380" w:rsidP="00EC06A0">
      <w:pPr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причинение по </w:t>
      </w:r>
      <w:proofErr w:type="gramStart"/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неосторожности;</w:t>
      </w: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</w:t>
      </w:r>
      <w:proofErr w:type="gramEnd"/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смерь 1 человека по неосторожности;</w:t>
      </w: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смерь 2-х и более человек по неосторожности.</w:t>
      </w:r>
    </w:p>
    <w:p w:rsidR="00350380" w:rsidRPr="00C133D1" w:rsidRDefault="00350380" w:rsidP="00EC06A0">
      <w:pPr>
        <w:spacing w:after="31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уголовная ответственность наступает за несоблюдение требований охраны труда лицом, на которое возложены обязанности по их исполнению, повлекшие причинение тяжкого вреда здоровью. В этом случае лицо может понести один из видов наказания:</w:t>
      </w:r>
    </w:p>
    <w:p w:rsidR="00350380" w:rsidRPr="00C133D1" w:rsidRDefault="00350380" w:rsidP="00EC06A0">
      <w:pPr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штраф до 400 тыс. рублей или в размере заработной платы или иного дохода, осужденного за период до 18 месяцев, или</w:t>
      </w: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исправительные работы сроком до 2 лет, или</w:t>
      </w: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принудительные работы сроком до 1 года, или</w:t>
      </w: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лишение свободы на срок до 1 года, с возможностью (не обязательно) лишения права заниматься деятельностью сроком до 1 года.</w:t>
      </w:r>
    </w:p>
    <w:p w:rsidR="00350380" w:rsidRPr="00C133D1" w:rsidRDefault="00350380" w:rsidP="00350380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происходит смерть 1 человека по неосторожности, то предусмотрен один из следующие виды наказания:</w:t>
      </w:r>
    </w:p>
    <w:p w:rsidR="00350380" w:rsidRPr="00C133D1" w:rsidRDefault="00350380" w:rsidP="00EC06A0">
      <w:pPr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принудительные работы сроком до 4 лет, или</w:t>
      </w: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лишение свободы на срок до 4 года, с возможностью лишения права заниматься деятельностью сроком до 3 лет.</w:t>
      </w:r>
    </w:p>
    <w:p w:rsidR="00350380" w:rsidRPr="00C133D1" w:rsidRDefault="00350380" w:rsidP="00EC06A0">
      <w:pPr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происходит смерть 2 человек и более по неосторожности:</w:t>
      </w:r>
    </w:p>
    <w:p w:rsidR="00350380" w:rsidRPr="00C133D1" w:rsidRDefault="00350380" w:rsidP="00EC06A0">
      <w:pPr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принудительные работы сроком до 5 лет, или</w:t>
      </w: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лишение свободы на срок до 5 года, с возможностью лишения права заниматься деятельностью сроком до 3 лет.</w:t>
      </w:r>
    </w:p>
    <w:p w:rsidR="00350380" w:rsidRPr="00C133D1" w:rsidRDefault="00350380" w:rsidP="00EC06A0">
      <w:pPr>
        <w:spacing w:after="31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Советуем также ознакомиться со ст. 219 УК РФ «Нарушение требований пожарной безопасности». По этой статье также предусмотрена достаточно серьезная ответственность за нарушение законодательства об охране труда.</w:t>
      </w:r>
    </w:p>
    <w:p w:rsidR="00350380" w:rsidRPr="00C133D1" w:rsidRDefault="00350380" w:rsidP="00EC06A0">
      <w:pPr>
        <w:spacing w:after="31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Уголовному кодексу РФ работник должен знать, за что и на основании чего он наказан. Наказание должно быть: объективным, адекватным проступку; по возможности, оперативным (по истечению 45 дней после проступка эффективность наказания практически становится равна нулю).</w:t>
      </w:r>
    </w:p>
    <w:p w:rsidR="00326C48" w:rsidRPr="00350380" w:rsidRDefault="00326C48" w:rsidP="003503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0DC" w:rsidRPr="00350380" w:rsidRDefault="005500DC" w:rsidP="00350380">
      <w:pPr>
        <w:pStyle w:val="a3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C48" w:rsidRPr="00350380" w:rsidRDefault="00326C48" w:rsidP="00350380">
      <w:pPr>
        <w:pStyle w:val="a3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C48" w:rsidRPr="00350380" w:rsidRDefault="00326C48" w:rsidP="00350380">
      <w:pPr>
        <w:pStyle w:val="a3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AD4" w:rsidRPr="00350380" w:rsidRDefault="004D0AD4" w:rsidP="003503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D0AD4" w:rsidRPr="00350380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F26" w:rsidRDefault="00595F26" w:rsidP="00AB4932">
      <w:pPr>
        <w:spacing w:after="0" w:line="240" w:lineRule="auto"/>
      </w:pPr>
      <w:r>
        <w:separator/>
      </w:r>
    </w:p>
  </w:endnote>
  <w:endnote w:type="continuationSeparator" w:id="0">
    <w:p w:rsidR="00595F26" w:rsidRDefault="00595F26" w:rsidP="00AB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7707476"/>
      <w:docPartObj>
        <w:docPartGallery w:val="Page Numbers (Bottom of Page)"/>
        <w:docPartUnique/>
      </w:docPartObj>
    </w:sdtPr>
    <w:sdtEndPr/>
    <w:sdtContent>
      <w:p w:rsidR="00AB4932" w:rsidRDefault="00AB493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E40">
          <w:rPr>
            <w:noProof/>
          </w:rPr>
          <w:t>16</w:t>
        </w:r>
        <w:r>
          <w:fldChar w:fldCharType="end"/>
        </w:r>
      </w:p>
    </w:sdtContent>
  </w:sdt>
  <w:p w:rsidR="00AB4932" w:rsidRDefault="00AB49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F26" w:rsidRDefault="00595F26" w:rsidP="00AB4932">
      <w:pPr>
        <w:spacing w:after="0" w:line="240" w:lineRule="auto"/>
      </w:pPr>
      <w:r>
        <w:separator/>
      </w:r>
    </w:p>
  </w:footnote>
  <w:footnote w:type="continuationSeparator" w:id="0">
    <w:p w:rsidR="00595F26" w:rsidRDefault="00595F26" w:rsidP="00AB4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112F"/>
    <w:multiLevelType w:val="multilevel"/>
    <w:tmpl w:val="F678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80125"/>
    <w:multiLevelType w:val="multilevel"/>
    <w:tmpl w:val="3896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722EEF"/>
    <w:multiLevelType w:val="hybridMultilevel"/>
    <w:tmpl w:val="9E8E17A2"/>
    <w:lvl w:ilvl="0" w:tplc="142E71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05BDA"/>
    <w:multiLevelType w:val="hybridMultilevel"/>
    <w:tmpl w:val="B30C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302BF"/>
    <w:multiLevelType w:val="hybridMultilevel"/>
    <w:tmpl w:val="B30C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2704A"/>
    <w:multiLevelType w:val="hybridMultilevel"/>
    <w:tmpl w:val="755E14F8"/>
    <w:lvl w:ilvl="0" w:tplc="80D60BF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66620C4A"/>
    <w:multiLevelType w:val="hybridMultilevel"/>
    <w:tmpl w:val="32D6AE16"/>
    <w:lvl w:ilvl="0" w:tplc="BF92D9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5B"/>
    <w:rsid w:val="000E4808"/>
    <w:rsid w:val="0018205B"/>
    <w:rsid w:val="00326C48"/>
    <w:rsid w:val="00350380"/>
    <w:rsid w:val="004D0AD4"/>
    <w:rsid w:val="005500DC"/>
    <w:rsid w:val="00595F26"/>
    <w:rsid w:val="00867CE4"/>
    <w:rsid w:val="00AB4932"/>
    <w:rsid w:val="00BB2E82"/>
    <w:rsid w:val="00CD53E9"/>
    <w:rsid w:val="00D45E40"/>
    <w:rsid w:val="00EC06A0"/>
    <w:rsid w:val="00FB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1AC0-BD99-4EA0-8252-F8B8F23A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3E9"/>
  </w:style>
  <w:style w:type="paragraph" w:styleId="2">
    <w:name w:val="heading 2"/>
    <w:basedOn w:val="a"/>
    <w:link w:val="20"/>
    <w:uiPriority w:val="9"/>
    <w:qFormat/>
    <w:rsid w:val="00CD53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3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D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53E9"/>
    <w:rPr>
      <w:b/>
      <w:bCs/>
    </w:rPr>
  </w:style>
  <w:style w:type="character" w:styleId="a6">
    <w:name w:val="Emphasis"/>
    <w:basedOn w:val="a0"/>
    <w:uiPriority w:val="20"/>
    <w:qFormat/>
    <w:rsid w:val="00CD53E9"/>
    <w:rPr>
      <w:i/>
      <w:iCs/>
    </w:rPr>
  </w:style>
  <w:style w:type="character" w:styleId="a7">
    <w:name w:val="Hyperlink"/>
    <w:basedOn w:val="a0"/>
    <w:uiPriority w:val="99"/>
    <w:semiHidden/>
    <w:unhideWhenUsed/>
    <w:rsid w:val="00CD53E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D53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AB4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4932"/>
  </w:style>
  <w:style w:type="paragraph" w:styleId="aa">
    <w:name w:val="footer"/>
    <w:basedOn w:val="a"/>
    <w:link w:val="ab"/>
    <w:uiPriority w:val="99"/>
    <w:unhideWhenUsed/>
    <w:rsid w:val="00AB4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4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view_ohranatruda.php?id=51" TargetMode="External"/><Relationship Id="rId13" Type="http://schemas.openxmlformats.org/officeDocument/2006/relationships/hyperlink" Target="http://beltrud.ru/obuchenie-i-proverka-znaniy-trebovaniy-ohrani-truda/" TargetMode="External"/><Relationship Id="rId18" Type="http://schemas.openxmlformats.org/officeDocument/2006/relationships/hyperlink" Target="https://beltrud.ru/obuchenie-i-proverka-znaniy-trebovaniy-ohrani-truda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eltrud.ru/postanovlenie-1-29/" TargetMode="External"/><Relationship Id="rId17" Type="http://schemas.openxmlformats.org/officeDocument/2006/relationships/hyperlink" Target="http://beltrud.ru/gost-12-0-004-201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eltrud.ru/professionalniy-standart-specialist-po-ohrane-trud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ltrud.ru/mezhotraslevye-pravila-po-ohrane-truda-chto-eto-tako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eltrud.ru/prikaz-302-n-o-prohozhdenii-medosmotrov/" TargetMode="External"/><Relationship Id="rId10" Type="http://schemas.openxmlformats.org/officeDocument/2006/relationships/hyperlink" Target="https://studopedia.ru/12_63863_ohrana-truda-tehnika-bezopasnosti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tudopedia.ru/7_105103_gigiena-truda-i-proizvodstvennaya-sanitariya.html" TargetMode="External"/><Relationship Id="rId14" Type="http://schemas.openxmlformats.org/officeDocument/2006/relationships/hyperlink" Target="http://beltrud.ru/udostoverenie-po-ohrane-truda-novogo-obrazt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22AF1-B76E-412F-87CD-EA8A8ED6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4403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Студент-4</cp:lastModifiedBy>
  <cp:revision>6</cp:revision>
  <dcterms:created xsi:type="dcterms:W3CDTF">2020-02-26T10:02:00Z</dcterms:created>
  <dcterms:modified xsi:type="dcterms:W3CDTF">2020-03-28T06:27:00Z</dcterms:modified>
</cp:coreProperties>
</file>