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18" w:rsidRPr="00911BB3" w:rsidRDefault="00510418" w:rsidP="00510418">
      <w:pPr>
        <w:spacing w:after="0" w:line="240" w:lineRule="auto"/>
        <w:ind w:right="-18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bookmarkStart w:id="0" w:name="_GoBack"/>
      <w:bookmarkEnd w:id="0"/>
      <w:r>
        <w:rPr>
          <w:rFonts w:ascii="Times New Roman" w:eastAsia="Times New Roman" w:hAnsi="Times New Roman" w:cs="Times New Roman"/>
          <w:sz w:val="28"/>
          <w:szCs w:val="28"/>
          <w:lang w:eastAsia="ru-RU"/>
        </w:rPr>
        <w:t>.</w:t>
      </w:r>
    </w:p>
    <w:p w:rsidR="00510418" w:rsidRPr="00911BB3" w:rsidRDefault="00510418" w:rsidP="00510418">
      <w:pPr>
        <w:spacing w:after="0" w:line="240" w:lineRule="auto"/>
        <w:ind w:right="-185" w:firstLine="540"/>
        <w:jc w:val="both"/>
        <w:rPr>
          <w:rFonts w:ascii="Times New Roman" w:eastAsia="Times New Roman" w:hAnsi="Times New Roman" w:cs="Times New Roman"/>
          <w:b/>
          <w:i/>
          <w:sz w:val="28"/>
          <w:szCs w:val="28"/>
          <w:lang w:eastAsia="ru-RU"/>
        </w:rPr>
      </w:pPr>
      <w:r w:rsidRPr="00911BB3">
        <w:rPr>
          <w:rFonts w:ascii="Times New Roman" w:eastAsia="Times New Roman" w:hAnsi="Times New Roman" w:cs="Times New Roman"/>
          <w:b/>
          <w:i/>
          <w:sz w:val="28"/>
          <w:szCs w:val="28"/>
          <w:lang w:eastAsia="ru-RU"/>
        </w:rPr>
        <w:t>Индукционные датчики</w:t>
      </w:r>
    </w:p>
    <w:p w:rsidR="00510418" w:rsidRPr="00911BB3" w:rsidRDefault="00510418" w:rsidP="00510418">
      <w:pPr>
        <w:spacing w:after="0" w:line="240" w:lineRule="auto"/>
        <w:ind w:right="-185" w:firstLine="540"/>
        <w:jc w:val="both"/>
        <w:rPr>
          <w:rFonts w:ascii="Times New Roman" w:eastAsia="Times New Roman" w:hAnsi="Times New Roman" w:cs="Times New Roman"/>
          <w:b/>
          <w:i/>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Принцип действия индукционных датчиков основан на законе электромагнитной индукции, дающем возможность непосредственного преобразования входной измеряемой величины в ЭДС без источника дополнительной энергии. К этим датчикам относятся тахогенераторы постоянного и переменного тока, представляющие собой небольшие электромашинные генераторы, у которых выходное напряжение пропорционально угловой скорости вращения вала генератора. Тахогенераторы используются как датчики угловой скорости.</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b/>
          <w:i/>
          <w:sz w:val="28"/>
          <w:szCs w:val="28"/>
          <w:lang w:eastAsia="ru-RU"/>
        </w:rPr>
        <w:t>Тахогенераторы постоянного тока</w:t>
      </w:r>
      <w:r w:rsidRPr="00911BB3">
        <w:rPr>
          <w:rFonts w:ascii="Times New Roman" w:eastAsia="Times New Roman" w:hAnsi="Times New Roman" w:cs="Times New Roman"/>
          <w:sz w:val="28"/>
          <w:szCs w:val="28"/>
          <w:lang w:eastAsia="ru-RU"/>
        </w:rPr>
        <w:t xml:space="preserve"> бывают двух типов: с возбуждением от постоянных магнитов и с электромагнитным возбуждением от независимого источника постоянного тока. Так как индуктированная ЭДС пропорциональна не только скорости вращения, но и магнитному потоку: </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 xml:space="preserve">                                  </w:t>
      </w:r>
    </w:p>
    <w:p w:rsidR="00510418" w:rsidRPr="00911BB3" w:rsidRDefault="00510418" w:rsidP="00510418">
      <w:pPr>
        <w:spacing w:after="0" w:line="240" w:lineRule="auto"/>
        <w:ind w:right="-185" w:firstLine="540"/>
        <w:jc w:val="both"/>
        <w:rPr>
          <w:rFonts w:ascii="Times New Roman" w:eastAsia="Times New Roman" w:hAnsi="Times New Roman" w:cs="Times New Roman"/>
          <w:i/>
          <w:sz w:val="28"/>
          <w:szCs w:val="28"/>
          <w:lang w:val="en-US" w:eastAsia="ru-RU"/>
        </w:rPr>
      </w:pPr>
      <w:r w:rsidRPr="00911BB3">
        <w:rPr>
          <w:rFonts w:ascii="Times New Roman" w:eastAsia="Times New Roman" w:hAnsi="Times New Roman" w:cs="Times New Roman"/>
          <w:sz w:val="28"/>
          <w:szCs w:val="28"/>
          <w:lang w:eastAsia="ru-RU"/>
        </w:rPr>
        <w:t xml:space="preserve">                                </w:t>
      </w:r>
      <w:r w:rsidRPr="00911BB3">
        <w:rPr>
          <w:rFonts w:ascii="Times New Roman" w:eastAsia="Times New Roman" w:hAnsi="Times New Roman" w:cs="Times New Roman"/>
          <w:i/>
          <w:sz w:val="28"/>
          <w:szCs w:val="28"/>
          <w:lang w:val="en-US" w:eastAsia="ru-RU"/>
        </w:rPr>
        <w:t>E=BLυ=(</w:t>
      </w:r>
      <w:r w:rsidRPr="00911BB3">
        <w:rPr>
          <w:rFonts w:ascii="Times New Roman" w:eastAsia="Times New Roman" w:hAnsi="Times New Roman" w:cs="Times New Roman"/>
          <w:i/>
          <w:sz w:val="28"/>
          <w:szCs w:val="28"/>
          <w:lang w:eastAsia="ru-RU"/>
        </w:rPr>
        <w:t>Ф</w:t>
      </w:r>
      <w:r w:rsidRPr="00911BB3">
        <w:rPr>
          <w:rFonts w:ascii="Times New Roman" w:eastAsia="Times New Roman" w:hAnsi="Times New Roman" w:cs="Times New Roman"/>
          <w:i/>
          <w:sz w:val="28"/>
          <w:szCs w:val="28"/>
          <w:lang w:val="en-US" w:eastAsia="ru-RU"/>
        </w:rPr>
        <w:t>/</w:t>
      </w:r>
      <w:proofErr w:type="gramStart"/>
      <w:r w:rsidRPr="00911BB3">
        <w:rPr>
          <w:rFonts w:ascii="Times New Roman" w:eastAsia="Times New Roman" w:hAnsi="Times New Roman" w:cs="Times New Roman"/>
          <w:i/>
          <w:sz w:val="28"/>
          <w:szCs w:val="28"/>
          <w:lang w:val="en-US" w:eastAsia="ru-RU"/>
        </w:rPr>
        <w:t>S)·</w:t>
      </w:r>
      <w:proofErr w:type="gramEnd"/>
      <w:r w:rsidRPr="00911BB3">
        <w:rPr>
          <w:rFonts w:ascii="Times New Roman" w:eastAsia="Times New Roman" w:hAnsi="Times New Roman" w:cs="Times New Roman"/>
          <w:i/>
          <w:sz w:val="28"/>
          <w:szCs w:val="28"/>
          <w:lang w:val="en-US" w:eastAsia="ru-RU"/>
        </w:rPr>
        <w:t>L·(πDn/60)=K</w:t>
      </w:r>
      <w:r w:rsidRPr="00911BB3">
        <w:rPr>
          <w:rFonts w:ascii="Times New Roman" w:eastAsia="Times New Roman" w:hAnsi="Times New Roman" w:cs="Times New Roman"/>
          <w:i/>
          <w:sz w:val="28"/>
          <w:szCs w:val="28"/>
          <w:lang w:eastAsia="ru-RU"/>
        </w:rPr>
        <w:t>Ф</w:t>
      </w:r>
      <w:r w:rsidRPr="00911BB3">
        <w:rPr>
          <w:rFonts w:ascii="Times New Roman" w:eastAsia="Times New Roman" w:hAnsi="Times New Roman" w:cs="Times New Roman"/>
          <w:i/>
          <w:sz w:val="28"/>
          <w:szCs w:val="28"/>
          <w:lang w:val="en-US" w:eastAsia="ru-RU"/>
        </w:rPr>
        <w:t>n,</w:t>
      </w:r>
    </w:p>
    <w:p w:rsidR="00510418" w:rsidRPr="00911BB3" w:rsidRDefault="00510418" w:rsidP="00510418">
      <w:pPr>
        <w:spacing w:after="0" w:line="240" w:lineRule="auto"/>
        <w:ind w:right="-185" w:firstLine="540"/>
        <w:jc w:val="both"/>
        <w:rPr>
          <w:rFonts w:ascii="Times New Roman" w:eastAsia="Times New Roman" w:hAnsi="Times New Roman" w:cs="Times New Roman"/>
          <w:i/>
          <w:sz w:val="28"/>
          <w:szCs w:val="28"/>
          <w:lang w:val="en-US"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то основным требованием к тахогенераторам является постоянство магнитного потока.</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b/>
          <w:i/>
          <w:sz w:val="28"/>
          <w:szCs w:val="28"/>
          <w:lang w:eastAsia="ru-RU"/>
        </w:rPr>
        <w:t xml:space="preserve">Тахогенераторы переменного тока </w:t>
      </w:r>
      <w:r w:rsidRPr="00911BB3">
        <w:rPr>
          <w:rFonts w:ascii="Times New Roman" w:eastAsia="Times New Roman" w:hAnsi="Times New Roman" w:cs="Times New Roman"/>
          <w:sz w:val="28"/>
          <w:szCs w:val="28"/>
          <w:lang w:eastAsia="ru-RU"/>
        </w:rPr>
        <w:t>также бывают двух типов: синхронные и асинхронные.</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noProof/>
          <w:sz w:val="28"/>
          <w:szCs w:val="28"/>
          <w:lang w:eastAsia="ru-RU"/>
        </w:rPr>
        <w:drawing>
          <wp:inline distT="0" distB="0" distL="0" distR="0" wp14:anchorId="3CF313D7" wp14:editId="544CEEFA">
            <wp:extent cx="2790825" cy="1371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825" cy="1371600"/>
                    </a:xfrm>
                    <a:prstGeom prst="rect">
                      <a:avLst/>
                    </a:prstGeom>
                    <a:noFill/>
                    <a:ln>
                      <a:noFill/>
                    </a:ln>
                  </pic:spPr>
                </pic:pic>
              </a:graphicData>
            </a:graphic>
          </wp:inline>
        </w:drawing>
      </w:r>
    </w:p>
    <w:p w:rsidR="00510418" w:rsidRPr="00911BB3" w:rsidRDefault="00510418" w:rsidP="00510418">
      <w:pPr>
        <w:spacing w:after="0" w:line="240" w:lineRule="auto"/>
        <w:ind w:right="-185" w:firstLine="540"/>
        <w:jc w:val="both"/>
        <w:rPr>
          <w:rFonts w:ascii="Times New Roman" w:eastAsia="Times New Roman" w:hAnsi="Times New Roman" w:cs="Times New Roman"/>
          <w:sz w:val="24"/>
          <w:szCs w:val="24"/>
          <w:lang w:eastAsia="ru-RU"/>
        </w:rPr>
      </w:pPr>
      <w:r w:rsidRPr="00911BB3">
        <w:rPr>
          <w:rFonts w:ascii="Times New Roman" w:eastAsia="Times New Roman" w:hAnsi="Times New Roman" w:cs="Times New Roman"/>
          <w:sz w:val="24"/>
          <w:szCs w:val="24"/>
          <w:lang w:eastAsia="ru-RU"/>
        </w:rPr>
        <w:t>Схема синхронного тахогенератора и график электродвижущей силы</w:t>
      </w:r>
    </w:p>
    <w:p w:rsidR="00510418" w:rsidRPr="00911BB3" w:rsidRDefault="00510418" w:rsidP="00510418">
      <w:pPr>
        <w:spacing w:after="0" w:line="240" w:lineRule="auto"/>
        <w:ind w:right="-185"/>
        <w:jc w:val="both"/>
        <w:rPr>
          <w:rFonts w:ascii="Times New Roman" w:eastAsia="Times New Roman" w:hAnsi="Times New Roman" w:cs="Times New Roman"/>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Синхронные тахогенераторы имеют простую конструкцию и состоят из статора (наружной обмотки) и ротора, выполненного в виде постоянного магнита с несколькими полюсами. При вращении ротора в статоре индуктируется ЭДС, значение и частота которой определяются формулами:</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i/>
          <w:sz w:val="28"/>
          <w:szCs w:val="28"/>
          <w:lang w:eastAsia="ru-RU"/>
        </w:rPr>
      </w:pPr>
      <w:r w:rsidRPr="00911BB3">
        <w:rPr>
          <w:rFonts w:ascii="Times New Roman" w:eastAsia="Times New Roman" w:hAnsi="Times New Roman" w:cs="Times New Roman"/>
          <w:sz w:val="28"/>
          <w:szCs w:val="28"/>
          <w:lang w:eastAsia="ru-RU"/>
        </w:rPr>
        <w:t xml:space="preserve">                            </w:t>
      </w:r>
      <w:r w:rsidRPr="00911BB3">
        <w:rPr>
          <w:rFonts w:ascii="Times New Roman" w:eastAsia="Times New Roman" w:hAnsi="Times New Roman" w:cs="Times New Roman"/>
          <w:i/>
          <w:sz w:val="28"/>
          <w:szCs w:val="28"/>
          <w:lang w:val="en-US" w:eastAsia="ru-RU"/>
        </w:rPr>
        <w:t>E</w:t>
      </w:r>
      <w:r w:rsidRPr="00911BB3">
        <w:rPr>
          <w:rFonts w:ascii="Times New Roman" w:eastAsia="Times New Roman" w:hAnsi="Times New Roman" w:cs="Times New Roman"/>
          <w:i/>
          <w:sz w:val="28"/>
          <w:szCs w:val="28"/>
          <w:lang w:eastAsia="ru-RU"/>
        </w:rPr>
        <w:t>=4,44</w:t>
      </w:r>
      <w:r w:rsidRPr="00911BB3">
        <w:rPr>
          <w:rFonts w:ascii="Times New Roman" w:eastAsia="Times New Roman" w:hAnsi="Times New Roman" w:cs="Times New Roman"/>
          <w:i/>
          <w:sz w:val="28"/>
          <w:szCs w:val="28"/>
          <w:lang w:val="en-US" w:eastAsia="ru-RU"/>
        </w:rPr>
        <w:t>kωfω</w:t>
      </w:r>
      <w:r w:rsidRPr="00911BB3">
        <w:rPr>
          <w:rFonts w:ascii="Times New Roman" w:eastAsia="Times New Roman" w:hAnsi="Times New Roman" w:cs="Times New Roman"/>
          <w:i/>
          <w:sz w:val="28"/>
          <w:szCs w:val="28"/>
          <w:lang w:eastAsia="ru-RU"/>
        </w:rPr>
        <w:t>Ф=</w:t>
      </w:r>
      <w:r w:rsidRPr="00911BB3">
        <w:rPr>
          <w:rFonts w:ascii="Times New Roman" w:eastAsia="Times New Roman" w:hAnsi="Times New Roman" w:cs="Times New Roman"/>
          <w:i/>
          <w:sz w:val="28"/>
          <w:szCs w:val="28"/>
          <w:lang w:val="en-US" w:eastAsia="ru-RU"/>
        </w:rPr>
        <w:t>Kn</w:t>
      </w:r>
      <w:r>
        <w:rPr>
          <w:rFonts w:ascii="Times New Roman" w:eastAsia="Times New Roman" w:hAnsi="Times New Roman" w:cs="Times New Roman"/>
          <w:i/>
          <w:sz w:val="28"/>
          <w:szCs w:val="28"/>
          <w:lang w:eastAsia="ru-RU"/>
        </w:rPr>
        <w:t xml:space="preserve">, </w:t>
      </w:r>
      <w:r w:rsidRPr="00911BB3">
        <w:rPr>
          <w:rFonts w:ascii="Times New Roman" w:eastAsia="Times New Roman" w:hAnsi="Times New Roman" w:cs="Times New Roman"/>
          <w:i/>
          <w:sz w:val="28"/>
          <w:szCs w:val="28"/>
          <w:lang w:val="en-US" w:eastAsia="ru-RU"/>
        </w:rPr>
        <w:t>f</w:t>
      </w:r>
      <w:r w:rsidRPr="00911BB3">
        <w:rPr>
          <w:rFonts w:ascii="Times New Roman" w:eastAsia="Times New Roman" w:hAnsi="Times New Roman" w:cs="Times New Roman"/>
          <w:i/>
          <w:sz w:val="28"/>
          <w:szCs w:val="28"/>
          <w:lang w:eastAsia="ru-RU"/>
        </w:rPr>
        <w:t>=(</w:t>
      </w:r>
      <w:r w:rsidRPr="00911BB3">
        <w:rPr>
          <w:rFonts w:ascii="Times New Roman" w:eastAsia="Times New Roman" w:hAnsi="Times New Roman" w:cs="Times New Roman"/>
          <w:i/>
          <w:sz w:val="28"/>
          <w:szCs w:val="28"/>
          <w:lang w:val="en-US" w:eastAsia="ru-RU"/>
        </w:rPr>
        <w:t>P</w:t>
      </w:r>
      <w:r w:rsidRPr="00911BB3">
        <w:rPr>
          <w:rFonts w:ascii="Times New Roman" w:eastAsia="Times New Roman" w:hAnsi="Times New Roman" w:cs="Times New Roman"/>
          <w:i/>
          <w:sz w:val="28"/>
          <w:szCs w:val="28"/>
          <w:lang w:eastAsia="ru-RU"/>
        </w:rPr>
        <w:t>/</w:t>
      </w:r>
      <w:proofErr w:type="gramStart"/>
      <w:r w:rsidRPr="00911BB3">
        <w:rPr>
          <w:rFonts w:ascii="Times New Roman" w:eastAsia="Times New Roman" w:hAnsi="Times New Roman" w:cs="Times New Roman"/>
          <w:i/>
          <w:sz w:val="28"/>
          <w:szCs w:val="28"/>
          <w:lang w:eastAsia="ru-RU"/>
        </w:rPr>
        <w:t>60)</w:t>
      </w:r>
      <w:r w:rsidRPr="00911BB3">
        <w:rPr>
          <w:rFonts w:ascii="Times New Roman" w:eastAsia="Times New Roman" w:hAnsi="Times New Roman" w:cs="Times New Roman"/>
          <w:i/>
          <w:sz w:val="28"/>
          <w:szCs w:val="28"/>
          <w:lang w:val="en-US" w:eastAsia="ru-RU"/>
        </w:rPr>
        <w:t>n</w:t>
      </w:r>
      <w:proofErr w:type="gramEnd"/>
    </w:p>
    <w:p w:rsidR="00510418" w:rsidRPr="00911BB3" w:rsidRDefault="00510418" w:rsidP="00510418">
      <w:pPr>
        <w:spacing w:after="0" w:line="240" w:lineRule="auto"/>
        <w:ind w:right="-185" w:firstLine="540"/>
        <w:jc w:val="both"/>
        <w:rPr>
          <w:rFonts w:ascii="Times New Roman" w:eastAsia="Times New Roman" w:hAnsi="Times New Roman" w:cs="Times New Roman"/>
          <w:i/>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 xml:space="preserve">Следовательно, с изменением скорости вращения вместе с ЭДС изменяется и частота. Это создает неудобство при использовании такого датчика, так как при изменении скорости вращения будут изменяться параметры нагрузки самого тахогенератора (индуктивное и емкостное сопротивления), благодаря чему линейность статической характеристики нарушается. Это явление </w:t>
      </w:r>
      <w:r w:rsidRPr="00911BB3">
        <w:rPr>
          <w:rFonts w:ascii="Times New Roman" w:eastAsia="Times New Roman" w:hAnsi="Times New Roman" w:cs="Times New Roman"/>
          <w:sz w:val="28"/>
          <w:szCs w:val="28"/>
          <w:lang w:eastAsia="ru-RU"/>
        </w:rPr>
        <w:lastRenderedPageBreak/>
        <w:t xml:space="preserve">накладывает определенные ограничения в применении синхронных тахогенераторов. Их применяют лишь в качестве индикаторов для непосредственного измерения скорости вращения. </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Асинхронный тахогенератор нашел широкое применение в автоматических схемах управления, так как его частота не зависит от скорости вращения ротора, что создает линейность статической характеристики.</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Конструктивно асинхронный тахогенератор представляет собой асинхронный двухфазный двигатель с полым ротором. Две обмотки статора сдвинуты на 90</w:t>
      </w:r>
      <w:r w:rsidRPr="00911BB3">
        <w:rPr>
          <w:rFonts w:ascii="Times New Roman" w:eastAsia="Times New Roman" w:hAnsi="Times New Roman" w:cs="Times New Roman"/>
          <w:sz w:val="28"/>
          <w:szCs w:val="28"/>
          <w:vertAlign w:val="superscript"/>
          <w:lang w:eastAsia="ru-RU"/>
        </w:rPr>
        <w:t>о</w:t>
      </w:r>
      <w:r w:rsidRPr="00911BB3">
        <w:rPr>
          <w:rFonts w:ascii="Times New Roman" w:eastAsia="Times New Roman" w:hAnsi="Times New Roman" w:cs="Times New Roman"/>
          <w:sz w:val="28"/>
          <w:szCs w:val="28"/>
          <w:lang w:eastAsia="ru-RU"/>
        </w:rPr>
        <w:t xml:space="preserve"> и к одной из них подводится постоянное по амплитуде и частоте напряжение возбуждения, создающее магнитный поток Ф</w:t>
      </w:r>
      <w:r w:rsidRPr="00911BB3">
        <w:rPr>
          <w:rFonts w:ascii="Times New Roman" w:eastAsia="Times New Roman" w:hAnsi="Times New Roman" w:cs="Times New Roman"/>
          <w:sz w:val="28"/>
          <w:szCs w:val="28"/>
          <w:vertAlign w:val="subscript"/>
          <w:lang w:eastAsia="ru-RU"/>
        </w:rPr>
        <w:t>1</w:t>
      </w:r>
      <w:r w:rsidRPr="00911BB3">
        <w:rPr>
          <w:rFonts w:ascii="Times New Roman" w:eastAsia="Times New Roman" w:hAnsi="Times New Roman" w:cs="Times New Roman"/>
          <w:sz w:val="28"/>
          <w:szCs w:val="28"/>
          <w:lang w:eastAsia="ru-RU"/>
        </w:rPr>
        <w:t>. Этот поток при неподвижном роторе никакого влияния на вторую обмотку оказывать не будет, так как перпендикулярен ее магнитной оси, поэтому при неподвижном роторе вторая обмотка никакого напряжения создавать не будет. Но если ротор начнет вращаться, то его стенки будет пересекать поток Ф</w:t>
      </w:r>
      <w:r w:rsidRPr="00911BB3">
        <w:rPr>
          <w:rFonts w:ascii="Times New Roman" w:eastAsia="Times New Roman" w:hAnsi="Times New Roman" w:cs="Times New Roman"/>
          <w:sz w:val="28"/>
          <w:szCs w:val="28"/>
          <w:vertAlign w:val="subscript"/>
          <w:lang w:eastAsia="ru-RU"/>
        </w:rPr>
        <w:t>1</w:t>
      </w:r>
      <w:r w:rsidRPr="00911BB3">
        <w:rPr>
          <w:rFonts w:ascii="Times New Roman" w:eastAsia="Times New Roman" w:hAnsi="Times New Roman" w:cs="Times New Roman"/>
          <w:sz w:val="28"/>
          <w:szCs w:val="28"/>
          <w:lang w:eastAsia="ru-RU"/>
        </w:rPr>
        <w:t xml:space="preserve"> и в них появятся токи, создающие магнитный поток Ф</w:t>
      </w:r>
      <w:r w:rsidRPr="00911BB3">
        <w:rPr>
          <w:rFonts w:ascii="Times New Roman" w:eastAsia="Times New Roman" w:hAnsi="Times New Roman" w:cs="Times New Roman"/>
          <w:sz w:val="28"/>
          <w:szCs w:val="28"/>
          <w:vertAlign w:val="subscript"/>
          <w:lang w:eastAsia="ru-RU"/>
        </w:rPr>
        <w:t>2</w:t>
      </w:r>
      <w:r w:rsidRPr="00911BB3">
        <w:rPr>
          <w:rFonts w:ascii="Times New Roman" w:eastAsia="Times New Roman" w:hAnsi="Times New Roman" w:cs="Times New Roman"/>
          <w:sz w:val="28"/>
          <w:szCs w:val="28"/>
          <w:lang w:eastAsia="ru-RU"/>
        </w:rPr>
        <w:t>, уже направленный по магнитной оси второй катушки. Так как поток Ф</w:t>
      </w:r>
      <w:r w:rsidRPr="00911BB3">
        <w:rPr>
          <w:rFonts w:ascii="Times New Roman" w:eastAsia="Times New Roman" w:hAnsi="Times New Roman" w:cs="Times New Roman"/>
          <w:sz w:val="28"/>
          <w:szCs w:val="28"/>
          <w:vertAlign w:val="subscript"/>
          <w:lang w:eastAsia="ru-RU"/>
        </w:rPr>
        <w:t>1</w:t>
      </w:r>
      <w:r w:rsidRPr="00911BB3">
        <w:rPr>
          <w:rFonts w:ascii="Times New Roman" w:eastAsia="Times New Roman" w:hAnsi="Times New Roman" w:cs="Times New Roman"/>
          <w:sz w:val="28"/>
          <w:szCs w:val="28"/>
          <w:lang w:eastAsia="ru-RU"/>
        </w:rPr>
        <w:t xml:space="preserve"> изменяется по синусоиде, то и поток Ф</w:t>
      </w:r>
      <w:r w:rsidRPr="00911BB3">
        <w:rPr>
          <w:rFonts w:ascii="Times New Roman" w:eastAsia="Times New Roman" w:hAnsi="Times New Roman" w:cs="Times New Roman"/>
          <w:sz w:val="28"/>
          <w:szCs w:val="28"/>
          <w:vertAlign w:val="subscript"/>
          <w:lang w:eastAsia="ru-RU"/>
        </w:rPr>
        <w:t>2</w:t>
      </w:r>
      <w:r w:rsidRPr="00911BB3">
        <w:rPr>
          <w:rFonts w:ascii="Times New Roman" w:eastAsia="Times New Roman" w:hAnsi="Times New Roman" w:cs="Times New Roman"/>
          <w:sz w:val="28"/>
          <w:szCs w:val="28"/>
          <w:lang w:eastAsia="ru-RU"/>
        </w:rPr>
        <w:t xml:space="preserve"> будет тоже синусоидальным и будет наводить вследствие этого во второй обмотке индуктированную ЭДС</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 xml:space="preserve">                                                   </w:t>
      </w:r>
      <w:r w:rsidRPr="00911BB3">
        <w:rPr>
          <w:rFonts w:ascii="Times New Roman" w:eastAsia="Times New Roman" w:hAnsi="Times New Roman" w:cs="Times New Roman"/>
          <w:i/>
          <w:sz w:val="28"/>
          <w:szCs w:val="28"/>
          <w:lang w:val="en-US" w:eastAsia="ru-RU"/>
        </w:rPr>
        <w:t>E</w:t>
      </w:r>
      <w:r w:rsidRPr="00911BB3">
        <w:rPr>
          <w:rFonts w:ascii="Times New Roman" w:eastAsia="Times New Roman" w:hAnsi="Times New Roman" w:cs="Times New Roman"/>
          <w:i/>
          <w:sz w:val="28"/>
          <w:szCs w:val="28"/>
          <w:lang w:eastAsia="ru-RU"/>
        </w:rPr>
        <w:t>=4,44</w:t>
      </w:r>
      <w:r w:rsidRPr="00911BB3">
        <w:rPr>
          <w:rFonts w:ascii="Times New Roman" w:eastAsia="Times New Roman" w:hAnsi="Times New Roman" w:cs="Times New Roman"/>
          <w:i/>
          <w:sz w:val="28"/>
          <w:szCs w:val="28"/>
          <w:lang w:val="en-US" w:eastAsia="ru-RU"/>
        </w:rPr>
        <w:t>K</w:t>
      </w:r>
      <w:r w:rsidRPr="00911BB3">
        <w:rPr>
          <w:rFonts w:ascii="Times New Roman" w:eastAsia="Times New Roman" w:hAnsi="Times New Roman" w:cs="Times New Roman"/>
          <w:i/>
          <w:sz w:val="28"/>
          <w:szCs w:val="28"/>
          <w:vertAlign w:val="subscript"/>
          <w:lang w:val="en-US" w:eastAsia="ru-RU"/>
        </w:rPr>
        <w:t>ω</w:t>
      </w:r>
      <w:r w:rsidRPr="00911BB3">
        <w:rPr>
          <w:rFonts w:ascii="Times New Roman" w:eastAsia="Times New Roman" w:hAnsi="Times New Roman" w:cs="Times New Roman"/>
          <w:i/>
          <w:sz w:val="28"/>
          <w:szCs w:val="28"/>
          <w:vertAlign w:val="subscript"/>
          <w:lang w:eastAsia="ru-RU"/>
        </w:rPr>
        <w:t>2</w:t>
      </w:r>
      <w:r w:rsidRPr="00911BB3">
        <w:rPr>
          <w:rFonts w:ascii="Times New Roman" w:eastAsia="Times New Roman" w:hAnsi="Times New Roman" w:cs="Times New Roman"/>
          <w:i/>
          <w:sz w:val="28"/>
          <w:szCs w:val="28"/>
          <w:lang w:val="en-US" w:eastAsia="ru-RU"/>
        </w:rPr>
        <w:t>fω</w:t>
      </w:r>
      <w:r w:rsidRPr="00911BB3">
        <w:rPr>
          <w:rFonts w:ascii="Times New Roman" w:eastAsia="Times New Roman" w:hAnsi="Times New Roman" w:cs="Times New Roman"/>
          <w:i/>
          <w:sz w:val="28"/>
          <w:szCs w:val="28"/>
          <w:vertAlign w:val="subscript"/>
          <w:lang w:eastAsia="ru-RU"/>
        </w:rPr>
        <w:t>2</w:t>
      </w:r>
      <w:r w:rsidRPr="00911BB3">
        <w:rPr>
          <w:rFonts w:ascii="Times New Roman" w:eastAsia="Times New Roman" w:hAnsi="Times New Roman" w:cs="Times New Roman"/>
          <w:i/>
          <w:sz w:val="28"/>
          <w:szCs w:val="28"/>
          <w:lang w:eastAsia="ru-RU"/>
        </w:rPr>
        <w:t>Ф</w:t>
      </w:r>
      <w:r w:rsidRPr="00911BB3">
        <w:rPr>
          <w:rFonts w:ascii="Times New Roman" w:eastAsia="Times New Roman" w:hAnsi="Times New Roman" w:cs="Times New Roman"/>
          <w:i/>
          <w:sz w:val="28"/>
          <w:szCs w:val="28"/>
          <w:vertAlign w:val="subscript"/>
          <w:lang w:eastAsia="ru-RU"/>
        </w:rPr>
        <w:t>2</w:t>
      </w:r>
      <w:r w:rsidRPr="00911BB3">
        <w:rPr>
          <w:rFonts w:ascii="Times New Roman" w:eastAsia="Times New Roman" w:hAnsi="Times New Roman" w:cs="Times New Roman"/>
          <w:sz w:val="28"/>
          <w:szCs w:val="28"/>
          <w:lang w:eastAsia="ru-RU"/>
        </w:rPr>
        <w:t>,</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 xml:space="preserve">где </w:t>
      </w:r>
      <w:r w:rsidRPr="00911BB3">
        <w:rPr>
          <w:rFonts w:ascii="Times New Roman" w:eastAsia="Times New Roman" w:hAnsi="Times New Roman" w:cs="Times New Roman"/>
          <w:sz w:val="28"/>
          <w:szCs w:val="28"/>
          <w:lang w:val="en-US" w:eastAsia="ru-RU"/>
        </w:rPr>
        <w:t>f</w:t>
      </w:r>
      <w:r w:rsidRPr="00911BB3">
        <w:rPr>
          <w:rFonts w:ascii="Times New Roman" w:eastAsia="Times New Roman" w:hAnsi="Times New Roman" w:cs="Times New Roman"/>
          <w:sz w:val="28"/>
          <w:szCs w:val="28"/>
          <w:lang w:eastAsia="ru-RU"/>
        </w:rPr>
        <w:t xml:space="preserve"> – частота, определяемая только частотой напряжения возбуждения; </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 xml:space="preserve">К – коэффициент пропорциональности. </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noProof/>
          <w:sz w:val="28"/>
          <w:szCs w:val="28"/>
          <w:lang w:eastAsia="ru-RU"/>
        </w:rPr>
        <w:drawing>
          <wp:inline distT="0" distB="0" distL="0" distR="0" wp14:anchorId="2678DECA" wp14:editId="0607A96D">
            <wp:extent cx="4057650" cy="1438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1438275"/>
                    </a:xfrm>
                    <a:prstGeom prst="rect">
                      <a:avLst/>
                    </a:prstGeom>
                    <a:noFill/>
                    <a:ln>
                      <a:noFill/>
                    </a:ln>
                  </pic:spPr>
                </pic:pic>
              </a:graphicData>
            </a:graphic>
          </wp:inline>
        </w:drawing>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4"/>
          <w:szCs w:val="24"/>
          <w:lang w:eastAsia="ru-RU"/>
        </w:rPr>
      </w:pPr>
      <w:r w:rsidRPr="00911BB3">
        <w:rPr>
          <w:rFonts w:ascii="Times New Roman" w:eastAsia="Times New Roman" w:hAnsi="Times New Roman" w:cs="Times New Roman"/>
          <w:sz w:val="24"/>
          <w:szCs w:val="24"/>
          <w:lang w:eastAsia="ru-RU"/>
        </w:rPr>
        <w:t xml:space="preserve">                           Асинхронный тахогенератор:</w:t>
      </w:r>
    </w:p>
    <w:p w:rsidR="00510418" w:rsidRPr="00911BB3" w:rsidRDefault="00510418" w:rsidP="00510418">
      <w:pPr>
        <w:spacing w:after="0" w:line="240" w:lineRule="auto"/>
        <w:ind w:right="-185" w:firstLine="540"/>
        <w:jc w:val="both"/>
        <w:rPr>
          <w:rFonts w:ascii="Times New Roman" w:eastAsia="Times New Roman" w:hAnsi="Times New Roman" w:cs="Times New Roman"/>
          <w:sz w:val="24"/>
          <w:szCs w:val="24"/>
          <w:lang w:eastAsia="ru-RU"/>
        </w:rPr>
      </w:pPr>
      <w:r w:rsidRPr="00911BB3">
        <w:rPr>
          <w:rFonts w:ascii="Times New Roman" w:eastAsia="Times New Roman" w:hAnsi="Times New Roman" w:cs="Times New Roman"/>
          <w:sz w:val="24"/>
          <w:szCs w:val="24"/>
          <w:lang w:eastAsia="ru-RU"/>
        </w:rPr>
        <w:t xml:space="preserve">       а) - </w:t>
      </w:r>
      <w:proofErr w:type="gramStart"/>
      <w:r w:rsidRPr="00911BB3">
        <w:rPr>
          <w:rFonts w:ascii="Times New Roman" w:eastAsia="Times New Roman" w:hAnsi="Times New Roman" w:cs="Times New Roman"/>
          <w:sz w:val="24"/>
          <w:szCs w:val="24"/>
          <w:lang w:eastAsia="ru-RU"/>
        </w:rPr>
        <w:t xml:space="preserve">схема;   </w:t>
      </w:r>
      <w:proofErr w:type="gramEnd"/>
      <w:r w:rsidRPr="00911BB3">
        <w:rPr>
          <w:rFonts w:ascii="Times New Roman" w:eastAsia="Times New Roman" w:hAnsi="Times New Roman" w:cs="Times New Roman"/>
          <w:sz w:val="24"/>
          <w:szCs w:val="24"/>
          <w:lang w:eastAsia="ru-RU"/>
        </w:rPr>
        <w:t xml:space="preserve">        б) – график электродвижущей силы</w:t>
      </w:r>
    </w:p>
    <w:p w:rsidR="00510418" w:rsidRPr="00911BB3" w:rsidRDefault="00510418" w:rsidP="00510418">
      <w:pPr>
        <w:spacing w:after="0" w:line="240" w:lineRule="auto"/>
        <w:ind w:right="-185"/>
        <w:jc w:val="both"/>
        <w:rPr>
          <w:rFonts w:ascii="Times New Roman" w:eastAsia="Times New Roman" w:hAnsi="Times New Roman" w:cs="Times New Roman"/>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От скорости вращения зависит только поток Ф</w:t>
      </w:r>
      <w:r w:rsidRPr="00911BB3">
        <w:rPr>
          <w:rFonts w:ascii="Times New Roman" w:eastAsia="Times New Roman" w:hAnsi="Times New Roman" w:cs="Times New Roman"/>
          <w:sz w:val="28"/>
          <w:szCs w:val="28"/>
          <w:vertAlign w:val="subscript"/>
          <w:lang w:eastAsia="ru-RU"/>
        </w:rPr>
        <w:t>2</w:t>
      </w:r>
      <w:r w:rsidRPr="00911BB3">
        <w:rPr>
          <w:rFonts w:ascii="Times New Roman" w:eastAsia="Times New Roman" w:hAnsi="Times New Roman" w:cs="Times New Roman"/>
          <w:sz w:val="28"/>
          <w:szCs w:val="28"/>
          <w:lang w:eastAsia="ru-RU"/>
        </w:rPr>
        <w:t>, создаваемый током в роторе, который зависит от потока Ф</w:t>
      </w:r>
      <w:r w:rsidRPr="00911BB3">
        <w:rPr>
          <w:rFonts w:ascii="Times New Roman" w:eastAsia="Times New Roman" w:hAnsi="Times New Roman" w:cs="Times New Roman"/>
          <w:sz w:val="28"/>
          <w:szCs w:val="28"/>
          <w:vertAlign w:val="subscript"/>
          <w:lang w:eastAsia="ru-RU"/>
        </w:rPr>
        <w:t>1</w:t>
      </w:r>
      <w:r w:rsidRPr="00911BB3">
        <w:rPr>
          <w:rFonts w:ascii="Times New Roman" w:eastAsia="Times New Roman" w:hAnsi="Times New Roman" w:cs="Times New Roman"/>
          <w:sz w:val="28"/>
          <w:szCs w:val="28"/>
          <w:lang w:eastAsia="ru-RU"/>
        </w:rPr>
        <w:t xml:space="preserve"> и частоты вращения </w:t>
      </w:r>
      <w:r w:rsidRPr="00911BB3">
        <w:rPr>
          <w:rFonts w:ascii="Times New Roman" w:eastAsia="Times New Roman" w:hAnsi="Times New Roman" w:cs="Times New Roman"/>
          <w:sz w:val="28"/>
          <w:szCs w:val="28"/>
          <w:lang w:val="en-US" w:eastAsia="ru-RU"/>
        </w:rPr>
        <w:t>n</w:t>
      </w:r>
      <w:r w:rsidRPr="00911BB3">
        <w:rPr>
          <w:rFonts w:ascii="Times New Roman" w:eastAsia="Times New Roman" w:hAnsi="Times New Roman" w:cs="Times New Roman"/>
          <w:sz w:val="28"/>
          <w:szCs w:val="28"/>
          <w:lang w:eastAsia="ru-RU"/>
        </w:rPr>
        <w:t xml:space="preserve">: </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 xml:space="preserve">               </w:t>
      </w:r>
    </w:p>
    <w:p w:rsidR="00510418" w:rsidRPr="00911BB3" w:rsidRDefault="00510418" w:rsidP="00510418">
      <w:pPr>
        <w:spacing w:after="0" w:line="240" w:lineRule="auto"/>
        <w:ind w:right="-185" w:firstLine="540"/>
        <w:jc w:val="both"/>
        <w:rPr>
          <w:rFonts w:ascii="Times New Roman" w:eastAsia="Times New Roman" w:hAnsi="Times New Roman" w:cs="Times New Roman"/>
          <w:i/>
          <w:sz w:val="28"/>
          <w:szCs w:val="28"/>
          <w:lang w:eastAsia="ru-RU"/>
        </w:rPr>
      </w:pPr>
      <w:r w:rsidRPr="00911BB3">
        <w:rPr>
          <w:rFonts w:ascii="Times New Roman" w:eastAsia="Times New Roman" w:hAnsi="Times New Roman" w:cs="Times New Roman"/>
          <w:sz w:val="28"/>
          <w:szCs w:val="28"/>
          <w:lang w:eastAsia="ru-RU"/>
        </w:rPr>
        <w:t xml:space="preserve">                                     </w:t>
      </w:r>
      <w:r w:rsidRPr="00911BB3">
        <w:rPr>
          <w:rFonts w:ascii="Times New Roman" w:eastAsia="Times New Roman" w:hAnsi="Times New Roman" w:cs="Times New Roman"/>
          <w:i/>
          <w:sz w:val="28"/>
          <w:szCs w:val="28"/>
          <w:lang w:eastAsia="ru-RU"/>
        </w:rPr>
        <w:t>Ф</w:t>
      </w:r>
      <w:r w:rsidRPr="00911BB3">
        <w:rPr>
          <w:rFonts w:ascii="Times New Roman" w:eastAsia="Times New Roman" w:hAnsi="Times New Roman" w:cs="Times New Roman"/>
          <w:i/>
          <w:sz w:val="28"/>
          <w:szCs w:val="28"/>
          <w:vertAlign w:val="subscript"/>
          <w:lang w:eastAsia="ru-RU"/>
        </w:rPr>
        <w:t>2</w:t>
      </w:r>
      <w:r w:rsidRPr="00911BB3">
        <w:rPr>
          <w:rFonts w:ascii="Times New Roman" w:eastAsia="Times New Roman" w:hAnsi="Times New Roman" w:cs="Times New Roman"/>
          <w:i/>
          <w:sz w:val="28"/>
          <w:szCs w:val="28"/>
          <w:lang w:eastAsia="ru-RU"/>
        </w:rPr>
        <w:t>=</w:t>
      </w:r>
      <w:r w:rsidRPr="00911BB3">
        <w:rPr>
          <w:rFonts w:ascii="Times New Roman" w:eastAsia="Times New Roman" w:hAnsi="Times New Roman" w:cs="Times New Roman"/>
          <w:i/>
          <w:sz w:val="28"/>
          <w:szCs w:val="28"/>
          <w:lang w:val="en-US" w:eastAsia="ru-RU"/>
        </w:rPr>
        <w:t>K</w:t>
      </w:r>
      <w:r w:rsidRPr="00911BB3">
        <w:rPr>
          <w:rFonts w:ascii="Times New Roman" w:eastAsia="Times New Roman" w:hAnsi="Times New Roman" w:cs="Times New Roman"/>
          <w:i/>
          <w:sz w:val="28"/>
          <w:szCs w:val="28"/>
          <w:vertAlign w:val="subscript"/>
          <w:lang w:eastAsia="ru-RU"/>
        </w:rPr>
        <w:t>1</w:t>
      </w:r>
      <w:r w:rsidRPr="00911BB3">
        <w:rPr>
          <w:rFonts w:ascii="Times New Roman" w:eastAsia="Times New Roman" w:hAnsi="Times New Roman" w:cs="Times New Roman"/>
          <w:i/>
          <w:sz w:val="28"/>
          <w:szCs w:val="28"/>
          <w:lang w:val="en-US" w:eastAsia="ru-RU"/>
        </w:rPr>
        <w:t>I</w:t>
      </w:r>
      <w:r w:rsidRPr="00911BB3">
        <w:rPr>
          <w:rFonts w:ascii="Times New Roman" w:eastAsia="Times New Roman" w:hAnsi="Times New Roman" w:cs="Times New Roman"/>
          <w:i/>
          <w:sz w:val="28"/>
          <w:szCs w:val="28"/>
          <w:vertAlign w:val="subscript"/>
          <w:lang w:eastAsia="ru-RU"/>
        </w:rPr>
        <w:t>рот</w:t>
      </w:r>
      <w:r w:rsidRPr="00911BB3">
        <w:rPr>
          <w:rFonts w:ascii="Times New Roman" w:eastAsia="Times New Roman" w:hAnsi="Times New Roman" w:cs="Times New Roman"/>
          <w:i/>
          <w:sz w:val="28"/>
          <w:szCs w:val="28"/>
          <w:lang w:eastAsia="ru-RU"/>
        </w:rPr>
        <w:t>=</w:t>
      </w:r>
      <w:r w:rsidRPr="00911BB3">
        <w:rPr>
          <w:rFonts w:ascii="Times New Roman" w:eastAsia="Times New Roman" w:hAnsi="Times New Roman" w:cs="Times New Roman"/>
          <w:i/>
          <w:sz w:val="28"/>
          <w:szCs w:val="28"/>
          <w:lang w:val="en-US" w:eastAsia="ru-RU"/>
        </w:rPr>
        <w:t>K</w:t>
      </w:r>
      <w:r w:rsidRPr="00911BB3">
        <w:rPr>
          <w:rFonts w:ascii="Times New Roman" w:eastAsia="Times New Roman" w:hAnsi="Times New Roman" w:cs="Times New Roman"/>
          <w:i/>
          <w:sz w:val="28"/>
          <w:szCs w:val="28"/>
          <w:vertAlign w:val="subscript"/>
          <w:lang w:eastAsia="ru-RU"/>
        </w:rPr>
        <w:t>2</w:t>
      </w:r>
      <w:r w:rsidRPr="00911BB3">
        <w:rPr>
          <w:rFonts w:ascii="Times New Roman" w:eastAsia="Times New Roman" w:hAnsi="Times New Roman" w:cs="Times New Roman"/>
          <w:i/>
          <w:sz w:val="28"/>
          <w:szCs w:val="28"/>
          <w:lang w:eastAsia="ru-RU"/>
        </w:rPr>
        <w:t>Ф</w:t>
      </w:r>
      <w:r w:rsidRPr="00911BB3">
        <w:rPr>
          <w:rFonts w:ascii="Times New Roman" w:eastAsia="Times New Roman" w:hAnsi="Times New Roman" w:cs="Times New Roman"/>
          <w:i/>
          <w:sz w:val="28"/>
          <w:szCs w:val="28"/>
          <w:vertAlign w:val="subscript"/>
          <w:lang w:eastAsia="ru-RU"/>
        </w:rPr>
        <w:t>1</w:t>
      </w:r>
      <w:r w:rsidRPr="00911BB3">
        <w:rPr>
          <w:rFonts w:ascii="Times New Roman" w:eastAsia="Times New Roman" w:hAnsi="Times New Roman" w:cs="Times New Roman"/>
          <w:i/>
          <w:sz w:val="28"/>
          <w:szCs w:val="28"/>
          <w:lang w:val="en-US" w:eastAsia="ru-RU"/>
        </w:rPr>
        <w:t>n</w:t>
      </w:r>
      <w:r w:rsidRPr="00911BB3">
        <w:rPr>
          <w:rFonts w:ascii="Times New Roman" w:eastAsia="Times New Roman" w:hAnsi="Times New Roman" w:cs="Times New Roman"/>
          <w:i/>
          <w:sz w:val="28"/>
          <w:szCs w:val="28"/>
          <w:lang w:eastAsia="ru-RU"/>
        </w:rPr>
        <w:t xml:space="preserve">. </w:t>
      </w: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Так как поток Ф</w:t>
      </w:r>
      <w:r w:rsidRPr="00911BB3">
        <w:rPr>
          <w:rFonts w:ascii="Times New Roman" w:eastAsia="Times New Roman" w:hAnsi="Times New Roman" w:cs="Times New Roman"/>
          <w:sz w:val="28"/>
          <w:szCs w:val="28"/>
          <w:vertAlign w:val="subscript"/>
          <w:lang w:eastAsia="ru-RU"/>
        </w:rPr>
        <w:t>1</w:t>
      </w:r>
      <w:r w:rsidRPr="00911BB3">
        <w:rPr>
          <w:rFonts w:ascii="Times New Roman" w:eastAsia="Times New Roman" w:hAnsi="Times New Roman" w:cs="Times New Roman"/>
          <w:sz w:val="28"/>
          <w:szCs w:val="28"/>
          <w:lang w:eastAsia="ru-RU"/>
        </w:rPr>
        <w:t xml:space="preserve"> прямо пропорционален напряжению возбуждения, поддерживаемому постоянным, то </w:t>
      </w:r>
    </w:p>
    <w:p w:rsidR="00510418" w:rsidRPr="00911BB3" w:rsidRDefault="00510418" w:rsidP="00510418">
      <w:pPr>
        <w:spacing w:after="0" w:line="240" w:lineRule="auto"/>
        <w:ind w:right="-185" w:firstLine="540"/>
        <w:jc w:val="both"/>
        <w:rPr>
          <w:rFonts w:ascii="Times New Roman" w:eastAsia="Times New Roman" w:hAnsi="Times New Roman" w:cs="Times New Roman"/>
          <w:i/>
          <w:sz w:val="28"/>
          <w:szCs w:val="28"/>
          <w:lang w:eastAsia="ru-RU"/>
        </w:rPr>
      </w:pPr>
      <w:r w:rsidRPr="00911BB3">
        <w:rPr>
          <w:rFonts w:ascii="Times New Roman" w:eastAsia="Times New Roman" w:hAnsi="Times New Roman" w:cs="Times New Roman"/>
          <w:sz w:val="28"/>
          <w:szCs w:val="28"/>
          <w:lang w:eastAsia="ru-RU"/>
        </w:rPr>
        <w:t xml:space="preserve">                                      </w:t>
      </w:r>
      <w:r w:rsidRPr="00911BB3">
        <w:rPr>
          <w:rFonts w:ascii="Times New Roman" w:eastAsia="Times New Roman" w:hAnsi="Times New Roman" w:cs="Times New Roman"/>
          <w:i/>
          <w:sz w:val="28"/>
          <w:szCs w:val="28"/>
          <w:lang w:eastAsia="ru-RU"/>
        </w:rPr>
        <w:t>Ф</w:t>
      </w:r>
      <w:r w:rsidRPr="00911BB3">
        <w:rPr>
          <w:rFonts w:ascii="Times New Roman" w:eastAsia="Times New Roman" w:hAnsi="Times New Roman" w:cs="Times New Roman"/>
          <w:i/>
          <w:sz w:val="28"/>
          <w:szCs w:val="28"/>
          <w:vertAlign w:val="subscript"/>
          <w:lang w:eastAsia="ru-RU"/>
        </w:rPr>
        <w:t>2</w:t>
      </w:r>
      <w:r w:rsidRPr="00911BB3">
        <w:rPr>
          <w:rFonts w:ascii="Times New Roman" w:eastAsia="Times New Roman" w:hAnsi="Times New Roman" w:cs="Times New Roman"/>
          <w:i/>
          <w:sz w:val="28"/>
          <w:szCs w:val="28"/>
          <w:lang w:eastAsia="ru-RU"/>
        </w:rPr>
        <w:t>=</w:t>
      </w:r>
      <w:r w:rsidRPr="00911BB3">
        <w:rPr>
          <w:rFonts w:ascii="Times New Roman" w:eastAsia="Times New Roman" w:hAnsi="Times New Roman" w:cs="Times New Roman"/>
          <w:i/>
          <w:sz w:val="28"/>
          <w:szCs w:val="28"/>
          <w:lang w:val="en-US" w:eastAsia="ru-RU"/>
        </w:rPr>
        <w:t>K</w:t>
      </w:r>
      <w:r w:rsidRPr="00911BB3">
        <w:rPr>
          <w:rFonts w:ascii="Times New Roman" w:eastAsia="Times New Roman" w:hAnsi="Times New Roman" w:cs="Times New Roman"/>
          <w:i/>
          <w:sz w:val="28"/>
          <w:szCs w:val="28"/>
          <w:vertAlign w:val="subscript"/>
          <w:lang w:eastAsia="ru-RU"/>
        </w:rPr>
        <w:t>3</w:t>
      </w:r>
      <w:r w:rsidRPr="00911BB3">
        <w:rPr>
          <w:rFonts w:ascii="Times New Roman" w:eastAsia="Times New Roman" w:hAnsi="Times New Roman" w:cs="Times New Roman"/>
          <w:i/>
          <w:sz w:val="28"/>
          <w:szCs w:val="28"/>
          <w:lang w:val="en-US" w:eastAsia="ru-RU"/>
        </w:rPr>
        <w:t>U</w:t>
      </w:r>
      <w:r w:rsidRPr="00911BB3">
        <w:rPr>
          <w:rFonts w:ascii="Times New Roman" w:eastAsia="Times New Roman" w:hAnsi="Times New Roman" w:cs="Times New Roman"/>
          <w:i/>
          <w:sz w:val="28"/>
          <w:szCs w:val="28"/>
          <w:vertAlign w:val="subscript"/>
          <w:lang w:val="en-US" w:eastAsia="ru-RU"/>
        </w:rPr>
        <w:t>n</w:t>
      </w:r>
      <w:r w:rsidRPr="00911BB3">
        <w:rPr>
          <w:rFonts w:ascii="Times New Roman" w:eastAsia="Times New Roman" w:hAnsi="Times New Roman" w:cs="Times New Roman"/>
          <w:i/>
          <w:sz w:val="28"/>
          <w:szCs w:val="28"/>
          <w:lang w:eastAsia="ru-RU"/>
        </w:rPr>
        <w:t>=</w:t>
      </w:r>
      <w:r w:rsidRPr="00911BB3">
        <w:rPr>
          <w:rFonts w:ascii="Times New Roman" w:eastAsia="Times New Roman" w:hAnsi="Times New Roman" w:cs="Times New Roman"/>
          <w:i/>
          <w:sz w:val="28"/>
          <w:szCs w:val="28"/>
          <w:lang w:val="en-US" w:eastAsia="ru-RU"/>
        </w:rPr>
        <w:t>K</w:t>
      </w:r>
      <w:r w:rsidRPr="00911BB3">
        <w:rPr>
          <w:rFonts w:ascii="Times New Roman" w:eastAsia="Times New Roman" w:hAnsi="Times New Roman" w:cs="Times New Roman"/>
          <w:i/>
          <w:sz w:val="28"/>
          <w:szCs w:val="28"/>
          <w:vertAlign w:val="subscript"/>
          <w:lang w:eastAsia="ru-RU"/>
        </w:rPr>
        <w:t>4</w:t>
      </w:r>
      <w:proofErr w:type="gramStart"/>
      <w:r w:rsidRPr="00911BB3">
        <w:rPr>
          <w:rFonts w:ascii="Times New Roman" w:eastAsia="Times New Roman" w:hAnsi="Times New Roman" w:cs="Times New Roman"/>
          <w:i/>
          <w:sz w:val="28"/>
          <w:szCs w:val="28"/>
          <w:lang w:val="en-US" w:eastAsia="ru-RU"/>
        </w:rPr>
        <w:t>n</w:t>
      </w:r>
      <w:r w:rsidRPr="00911BB3">
        <w:rPr>
          <w:rFonts w:ascii="Times New Roman" w:eastAsia="Times New Roman" w:hAnsi="Times New Roman" w:cs="Times New Roman"/>
          <w:i/>
          <w:sz w:val="28"/>
          <w:szCs w:val="28"/>
          <w:lang w:eastAsia="ru-RU"/>
        </w:rPr>
        <w:t xml:space="preserve">;  </w:t>
      </w:r>
      <w:r w:rsidRPr="00911BB3">
        <w:rPr>
          <w:rFonts w:ascii="Times New Roman" w:eastAsia="Times New Roman" w:hAnsi="Times New Roman" w:cs="Times New Roman"/>
          <w:i/>
          <w:sz w:val="28"/>
          <w:szCs w:val="28"/>
          <w:lang w:val="en-US" w:eastAsia="ru-RU"/>
        </w:rPr>
        <w:t>E</w:t>
      </w:r>
      <w:proofErr w:type="gramEnd"/>
      <w:r w:rsidRPr="00911BB3">
        <w:rPr>
          <w:rFonts w:ascii="Times New Roman" w:eastAsia="Times New Roman" w:hAnsi="Times New Roman" w:cs="Times New Roman"/>
          <w:i/>
          <w:sz w:val="28"/>
          <w:szCs w:val="28"/>
          <w:vertAlign w:val="subscript"/>
          <w:lang w:eastAsia="ru-RU"/>
        </w:rPr>
        <w:t>2</w:t>
      </w:r>
      <w:r w:rsidRPr="00911BB3">
        <w:rPr>
          <w:rFonts w:ascii="Times New Roman" w:eastAsia="Times New Roman" w:hAnsi="Times New Roman" w:cs="Times New Roman"/>
          <w:i/>
          <w:sz w:val="28"/>
          <w:szCs w:val="28"/>
          <w:lang w:eastAsia="ru-RU"/>
        </w:rPr>
        <w:t>=</w:t>
      </w:r>
      <w:r w:rsidRPr="00911BB3">
        <w:rPr>
          <w:rFonts w:ascii="Times New Roman" w:eastAsia="Times New Roman" w:hAnsi="Times New Roman" w:cs="Times New Roman"/>
          <w:i/>
          <w:sz w:val="28"/>
          <w:szCs w:val="28"/>
          <w:lang w:val="en-US" w:eastAsia="ru-RU"/>
        </w:rPr>
        <w:t>Kn</w:t>
      </w:r>
      <w:r w:rsidRPr="00911BB3">
        <w:rPr>
          <w:rFonts w:ascii="Times New Roman" w:eastAsia="Times New Roman" w:hAnsi="Times New Roman" w:cs="Times New Roman"/>
          <w:i/>
          <w:sz w:val="28"/>
          <w:szCs w:val="28"/>
          <w:lang w:eastAsia="ru-RU"/>
        </w:rPr>
        <w:t>,</w:t>
      </w:r>
    </w:p>
    <w:p w:rsidR="00510418" w:rsidRPr="00911BB3" w:rsidRDefault="00510418" w:rsidP="00510418">
      <w:pPr>
        <w:spacing w:after="0" w:line="240" w:lineRule="auto"/>
        <w:ind w:right="-185" w:firstLine="540"/>
        <w:jc w:val="both"/>
        <w:rPr>
          <w:rFonts w:ascii="Times New Roman" w:eastAsia="Times New Roman" w:hAnsi="Times New Roman" w:cs="Times New Roman"/>
          <w:i/>
          <w:sz w:val="28"/>
          <w:szCs w:val="28"/>
          <w:lang w:eastAsia="ru-RU"/>
        </w:rPr>
      </w:pPr>
    </w:p>
    <w:p w:rsidR="00510418" w:rsidRPr="00911BB3" w:rsidRDefault="00510418" w:rsidP="00510418">
      <w:pPr>
        <w:spacing w:after="0" w:line="240" w:lineRule="auto"/>
        <w:ind w:right="-185" w:firstLine="540"/>
        <w:jc w:val="both"/>
        <w:rPr>
          <w:rFonts w:ascii="Times New Roman" w:eastAsia="Times New Roman" w:hAnsi="Times New Roman" w:cs="Times New Roman"/>
          <w:sz w:val="28"/>
          <w:szCs w:val="28"/>
          <w:lang w:eastAsia="ru-RU"/>
        </w:rPr>
      </w:pPr>
      <w:r w:rsidRPr="00911BB3">
        <w:rPr>
          <w:rFonts w:ascii="Times New Roman" w:eastAsia="Times New Roman" w:hAnsi="Times New Roman" w:cs="Times New Roman"/>
          <w:sz w:val="28"/>
          <w:szCs w:val="28"/>
          <w:lang w:eastAsia="ru-RU"/>
        </w:rPr>
        <w:t xml:space="preserve">т. е. индуктированная во второй обмотке ЭДС прямо пропорциональна скорости вращения ротора. </w:t>
      </w:r>
    </w:p>
    <w:p w:rsidR="00743345" w:rsidRDefault="00743345"/>
    <w:sectPr w:rsidR="00743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CF"/>
    <w:rsid w:val="00510418"/>
    <w:rsid w:val="00743345"/>
    <w:rsid w:val="00E1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1C90"/>
  <w15:chartTrackingRefBased/>
  <w15:docId w15:val="{68B46C1D-B461-41AD-9F10-72C1F090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418"/>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2024-10-25T09:51:00Z</dcterms:created>
  <dcterms:modified xsi:type="dcterms:W3CDTF">2024-10-25T09:52:00Z</dcterms:modified>
</cp:coreProperties>
</file>