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EC" w:rsidRPr="005045C7" w:rsidRDefault="006D76EC" w:rsidP="006D76EC">
      <w:pPr>
        <w:pStyle w:val="300"/>
        <w:spacing w:after="0" w:line="276" w:lineRule="auto"/>
        <w:ind w:firstLine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  </w:t>
      </w:r>
      <w:r w:rsidRPr="005045C7">
        <w:rPr>
          <w:rFonts w:ascii="Times New Roman" w:hAnsi="Times New Roman" w:cs="Times New Roman"/>
          <w:i/>
          <w:sz w:val="32"/>
          <w:szCs w:val="32"/>
        </w:rPr>
        <w:t>6</w:t>
      </w:r>
      <w:proofErr w:type="gramEnd"/>
      <w:r w:rsidRPr="005045C7">
        <w:rPr>
          <w:rFonts w:ascii="Times New Roman" w:hAnsi="Times New Roman" w:cs="Times New Roman"/>
          <w:sz w:val="32"/>
          <w:szCs w:val="32"/>
        </w:rPr>
        <w:t xml:space="preserve">        Доработки  и  рекламационная работа     </w:t>
      </w:r>
    </w:p>
    <w:p w:rsidR="006D76EC" w:rsidRPr="005045C7" w:rsidRDefault="006D76EC" w:rsidP="006D76EC">
      <w:pPr>
        <w:pStyle w:val="300"/>
        <w:spacing w:after="0"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5045C7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5045C7">
        <w:rPr>
          <w:rFonts w:ascii="Times New Roman" w:hAnsi="Times New Roman" w:cs="Times New Roman"/>
          <w:sz w:val="32"/>
          <w:szCs w:val="32"/>
        </w:rPr>
        <w:t>инженерно</w:t>
      </w:r>
      <w:proofErr w:type="spellEnd"/>
      <w:r w:rsidRPr="005045C7">
        <w:rPr>
          <w:rFonts w:ascii="Times New Roman" w:hAnsi="Times New Roman" w:cs="Times New Roman"/>
          <w:sz w:val="32"/>
          <w:szCs w:val="32"/>
        </w:rPr>
        <w:t xml:space="preserve"> - ав</w:t>
      </w:r>
      <w:bookmarkStart w:id="0" w:name="_GoBack"/>
      <w:bookmarkEnd w:id="0"/>
      <w:r w:rsidRPr="005045C7">
        <w:rPr>
          <w:rFonts w:ascii="Times New Roman" w:hAnsi="Times New Roman" w:cs="Times New Roman"/>
          <w:sz w:val="32"/>
          <w:szCs w:val="32"/>
        </w:rPr>
        <w:t>иационной службы.</w:t>
      </w:r>
    </w:p>
    <w:p w:rsidR="006D76EC" w:rsidRPr="005045C7" w:rsidRDefault="006D76EC" w:rsidP="006D76EC">
      <w:pPr>
        <w:pStyle w:val="300"/>
        <w:spacing w:after="0"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5045C7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5045C7">
        <w:rPr>
          <w:rFonts w:ascii="Times New Roman" w:hAnsi="Times New Roman" w:cs="Times New Roman"/>
          <w:sz w:val="32"/>
          <w:szCs w:val="32"/>
        </w:rPr>
        <w:t>Продление  ресурсов</w:t>
      </w:r>
      <w:proofErr w:type="gramEnd"/>
      <w:r w:rsidRPr="005045C7">
        <w:rPr>
          <w:rFonts w:ascii="Times New Roman" w:hAnsi="Times New Roman" w:cs="Times New Roman"/>
          <w:sz w:val="32"/>
          <w:szCs w:val="32"/>
        </w:rPr>
        <w:t xml:space="preserve">  АТ.</w:t>
      </w:r>
    </w:p>
    <w:p w:rsidR="006D76EC" w:rsidRPr="00451D65" w:rsidRDefault="006D76EC" w:rsidP="006D76EC">
      <w:pPr>
        <w:pStyle w:val="30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76EC" w:rsidRPr="006D76EC" w:rsidRDefault="006D76EC" w:rsidP="006D76EC">
      <w:pPr>
        <w:widowControl w:val="0"/>
        <w:tabs>
          <w:tab w:val="left" w:pos="1418"/>
        </w:tabs>
        <w:spacing w:after="118" w:line="262" w:lineRule="exact"/>
        <w:ind w:right="1160"/>
        <w:rPr>
          <w:rStyle w:val="2"/>
          <w:rFonts w:eastAsiaTheme="minorHAnsi"/>
          <w:b w:val="0"/>
          <w:bCs w:val="0"/>
          <w:sz w:val="22"/>
          <w:szCs w:val="22"/>
        </w:rPr>
      </w:pPr>
      <w:bookmarkStart w:id="1" w:name="bookmark23"/>
      <w:r w:rsidRPr="006D76EC">
        <w:rPr>
          <w:rStyle w:val="2"/>
          <w:rFonts w:eastAsiaTheme="minorHAnsi"/>
          <w:b w:val="0"/>
          <w:sz w:val="22"/>
          <w:szCs w:val="22"/>
        </w:rPr>
        <w:t xml:space="preserve">1          </w:t>
      </w:r>
      <w:proofErr w:type="gramStart"/>
      <w:r w:rsidRPr="006D76EC">
        <w:rPr>
          <w:rStyle w:val="2"/>
          <w:rFonts w:eastAsiaTheme="minorHAnsi"/>
          <w:b w:val="0"/>
          <w:sz w:val="22"/>
          <w:szCs w:val="22"/>
        </w:rPr>
        <w:t>ДОРАБОТКИ  АВИАЦИОННОЙ</w:t>
      </w:r>
      <w:proofErr w:type="gramEnd"/>
      <w:r w:rsidRPr="006D76EC">
        <w:rPr>
          <w:rStyle w:val="2"/>
          <w:rFonts w:eastAsiaTheme="minorHAnsi"/>
          <w:b w:val="0"/>
          <w:sz w:val="22"/>
          <w:szCs w:val="22"/>
        </w:rPr>
        <w:t xml:space="preserve">  ТЕХНИКИ</w:t>
      </w:r>
      <w:bookmarkEnd w:id="1"/>
    </w:p>
    <w:p w:rsidR="006D76EC" w:rsidRPr="004D44E3" w:rsidRDefault="006D76EC" w:rsidP="006D76EC">
      <w:pPr>
        <w:widowControl w:val="0"/>
        <w:tabs>
          <w:tab w:val="left" w:pos="1418"/>
        </w:tabs>
        <w:spacing w:after="118" w:line="262" w:lineRule="exact"/>
        <w:ind w:right="116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76EC" w:rsidRPr="008D255B" w:rsidRDefault="006D76EC" w:rsidP="006D76EC">
      <w:pPr>
        <w:spacing w:after="0" w:line="240" w:lineRule="auto"/>
        <w:ind w:firstLine="692"/>
        <w:jc w:val="both"/>
        <w:rPr>
          <w:sz w:val="28"/>
          <w:szCs w:val="28"/>
        </w:rPr>
      </w:pPr>
      <w:r w:rsidRPr="008D255B">
        <w:rPr>
          <w:rStyle w:val="2"/>
          <w:rFonts w:eastAsiaTheme="minorHAnsi"/>
          <w:b w:val="0"/>
          <w:sz w:val="28"/>
          <w:szCs w:val="28"/>
        </w:rPr>
        <w:t xml:space="preserve">Устранение конструктивно-производственных недостатков, изменение конструкции АТ с целью ее совершенствования осуществляются путем доработок. При этом под изменением конструкции понимается: замена изделий оборудования на их другие типы и модификации; изменение компоновки и комплектации АТ; изменение монтажных схем; изменение </w:t>
      </w:r>
      <w:proofErr w:type="gramStart"/>
      <w:r w:rsidRPr="008D255B">
        <w:rPr>
          <w:rStyle w:val="2"/>
          <w:rFonts w:eastAsiaTheme="minorHAnsi"/>
          <w:b w:val="0"/>
          <w:sz w:val="28"/>
          <w:szCs w:val="28"/>
        </w:rPr>
        <w:t>основного  размера</w:t>
      </w:r>
      <w:proofErr w:type="gramEnd"/>
      <w:r w:rsidRPr="008D255B">
        <w:rPr>
          <w:rStyle w:val="2"/>
          <w:rFonts w:eastAsiaTheme="minorHAnsi"/>
          <w:b w:val="0"/>
          <w:sz w:val="28"/>
          <w:szCs w:val="28"/>
        </w:rPr>
        <w:t>,  форм  или  материалов  изделия,  а  также  их  крепления.</w:t>
      </w:r>
    </w:p>
    <w:p w:rsidR="006D76EC" w:rsidRPr="008D255B" w:rsidRDefault="006D76EC" w:rsidP="006D76EC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D255B">
        <w:rPr>
          <w:rStyle w:val="2"/>
          <w:rFonts w:eastAsiaTheme="minorHAnsi"/>
          <w:b w:val="0"/>
          <w:sz w:val="28"/>
          <w:szCs w:val="28"/>
        </w:rPr>
        <w:t xml:space="preserve">Доработки выполняются по специальным бюллетеням, выпускаемым заводами - изготовителями и введенным в действие Управлением надзора за поддержанием летной годности гражданских воздушных судов (УН </w:t>
      </w:r>
      <w:proofErr w:type="gramStart"/>
      <w:r w:rsidRPr="008D255B">
        <w:rPr>
          <w:rStyle w:val="2"/>
          <w:rFonts w:eastAsiaTheme="minorHAnsi"/>
          <w:b w:val="0"/>
          <w:sz w:val="28"/>
          <w:szCs w:val="28"/>
        </w:rPr>
        <w:t>ПЛГ  ГВС</w:t>
      </w:r>
      <w:proofErr w:type="gramEnd"/>
      <w:r w:rsidRPr="008D255B">
        <w:rPr>
          <w:rStyle w:val="2"/>
          <w:rFonts w:eastAsiaTheme="minorHAnsi"/>
          <w:b w:val="0"/>
          <w:sz w:val="28"/>
          <w:szCs w:val="28"/>
        </w:rPr>
        <w:t>).</w:t>
      </w:r>
    </w:p>
    <w:p w:rsidR="006D76EC" w:rsidRDefault="006D76EC" w:rsidP="006D76EC">
      <w:pPr>
        <w:spacing w:after="0" w:line="240" w:lineRule="auto"/>
        <w:ind w:left="20" w:right="20" w:firstLine="689"/>
        <w:jc w:val="both"/>
        <w:rPr>
          <w:rStyle w:val="2"/>
          <w:rFonts w:eastAsiaTheme="minorHAnsi"/>
          <w:b w:val="0"/>
          <w:sz w:val="28"/>
          <w:szCs w:val="28"/>
        </w:rPr>
      </w:pPr>
      <w:r w:rsidRPr="008D255B">
        <w:rPr>
          <w:rStyle w:val="2"/>
          <w:rFonts w:eastAsiaTheme="minorHAnsi"/>
          <w:b w:val="0"/>
          <w:sz w:val="28"/>
          <w:szCs w:val="28"/>
        </w:rPr>
        <w:t xml:space="preserve">Бюллетени разрабатываются на основании постоянного анализа работы АТ эксплуатационными и ремонтными предприятиями гражданской авиации, которые и представляют свои предложения по изменениям конструкции, направленные на повышение надежности и технико-экономических характеристик АТ. </w:t>
      </w:r>
    </w:p>
    <w:p w:rsidR="006D76EC" w:rsidRDefault="006D76EC" w:rsidP="006D76EC">
      <w:pPr>
        <w:spacing w:after="0" w:line="240" w:lineRule="auto"/>
        <w:ind w:left="20" w:right="20" w:firstLine="689"/>
        <w:jc w:val="both"/>
        <w:rPr>
          <w:rStyle w:val="2"/>
          <w:rFonts w:eastAsiaTheme="minorHAnsi"/>
          <w:b w:val="0"/>
          <w:sz w:val="28"/>
          <w:szCs w:val="28"/>
        </w:rPr>
      </w:pPr>
      <w:r w:rsidRPr="008D255B">
        <w:rPr>
          <w:rStyle w:val="2"/>
          <w:rFonts w:eastAsiaTheme="minorHAnsi"/>
          <w:b w:val="0"/>
          <w:sz w:val="28"/>
          <w:szCs w:val="28"/>
        </w:rPr>
        <w:t xml:space="preserve">Допускаются по согласованию с заказчиком работы, связанные с устранением конструктивных и производственных недостатков по документам разработчика и (или) изготовителя авиационной техники. Эти </w:t>
      </w:r>
      <w:proofErr w:type="gramStart"/>
      <w:r w:rsidRPr="008D255B">
        <w:rPr>
          <w:rStyle w:val="2"/>
          <w:rFonts w:eastAsiaTheme="minorHAnsi"/>
          <w:b w:val="0"/>
          <w:sz w:val="28"/>
          <w:szCs w:val="28"/>
        </w:rPr>
        <w:t>документы  оформляются</w:t>
      </w:r>
      <w:proofErr w:type="gramEnd"/>
      <w:r w:rsidRPr="008D255B">
        <w:rPr>
          <w:rStyle w:val="2"/>
          <w:rFonts w:eastAsiaTheme="minorHAnsi"/>
          <w:b w:val="0"/>
          <w:sz w:val="28"/>
          <w:szCs w:val="28"/>
        </w:rPr>
        <w:t xml:space="preserve"> в виде бюллетеня и утверждаются в УН ПЛГ ГВС.</w:t>
      </w:r>
    </w:p>
    <w:p w:rsidR="006D76EC" w:rsidRDefault="006D76EC" w:rsidP="006D76EC">
      <w:pPr>
        <w:spacing w:after="0" w:line="240" w:lineRule="auto"/>
        <w:ind w:left="20" w:right="20" w:firstLine="689"/>
        <w:jc w:val="both"/>
        <w:rPr>
          <w:rStyle w:val="2"/>
          <w:rFonts w:eastAsiaTheme="minorHAnsi"/>
          <w:b w:val="0"/>
          <w:sz w:val="28"/>
          <w:szCs w:val="28"/>
        </w:rPr>
      </w:pPr>
    </w:p>
    <w:p w:rsidR="006D76EC" w:rsidRPr="006D76EC" w:rsidRDefault="006D76EC" w:rsidP="006D76EC">
      <w:pPr>
        <w:spacing w:after="0" w:line="240" w:lineRule="auto"/>
        <w:ind w:right="20"/>
        <w:jc w:val="both"/>
        <w:rPr>
          <w:rStyle w:val="2"/>
          <w:rFonts w:eastAsiaTheme="minorHAnsi"/>
          <w:b w:val="0"/>
          <w:sz w:val="22"/>
          <w:szCs w:val="22"/>
        </w:rPr>
      </w:pPr>
      <w:r w:rsidRPr="006D76EC">
        <w:rPr>
          <w:rStyle w:val="2"/>
          <w:rFonts w:eastAsiaTheme="minorHAnsi"/>
          <w:b w:val="0"/>
          <w:sz w:val="22"/>
          <w:szCs w:val="22"/>
        </w:rPr>
        <w:t>2     ПОРЯДОК ВЫПОЛНЕНИЯ ДОРАБОТОК</w:t>
      </w:r>
    </w:p>
    <w:p w:rsidR="006D76EC" w:rsidRPr="008D255B" w:rsidRDefault="006D76EC" w:rsidP="006D76EC">
      <w:pPr>
        <w:spacing w:after="0" w:line="240" w:lineRule="auto"/>
        <w:ind w:right="20"/>
        <w:jc w:val="both"/>
        <w:rPr>
          <w:rStyle w:val="2"/>
          <w:rFonts w:eastAsiaTheme="minorHAnsi"/>
          <w:sz w:val="28"/>
          <w:szCs w:val="28"/>
        </w:rPr>
      </w:pPr>
    </w:p>
    <w:p w:rsidR="006D76EC" w:rsidRPr="008D255B" w:rsidRDefault="006D76EC" w:rsidP="006D76EC">
      <w:pPr>
        <w:spacing w:after="0" w:line="240" w:lineRule="auto"/>
        <w:ind w:left="20" w:right="20" w:firstLine="68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255B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Доработки выполняются на авиационных заводах промышленности, ремонтных заводах гражданской авиации или на эксплуатационных предприятиях. В последних доработки производятся представителями завода-изготовителя или силами самих </w:t>
      </w:r>
      <w:proofErr w:type="gram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предприятий,  что</w:t>
      </w:r>
      <w:proofErr w:type="gram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оговаривается  в  бюллетене.</w:t>
      </w:r>
    </w:p>
    <w:p w:rsidR="006D76EC" w:rsidRPr="008D255B" w:rsidRDefault="006D76EC" w:rsidP="006D76EC">
      <w:pPr>
        <w:spacing w:after="0" w:line="240" w:lineRule="auto"/>
        <w:ind w:left="20" w:right="2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Бригады заводов работают с использованием своих инструментов, расходных материалов и необходимых агрегатов, деталей и т.п. В соответствии с договором ОТО оказывает им полное содействие, выделяет помещения для работ и хранения технологического имущества, обеспечивает снабжение всеми видами энергии, бытовые условия. За качество и полноту доработок, выполняемых заводской бригадой, ответственность несет завод. Если доработки не выполнены заводом в сроки, установленные бюллетенем, или выполнены с низким качеством, нарушением технологии, </w:t>
      </w:r>
      <w:proofErr w:type="gram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 ОТО</w:t>
      </w:r>
      <w:proofErr w:type="gram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предъявляет  рекламации  заводу  на  эти  доработки.</w:t>
      </w:r>
    </w:p>
    <w:p w:rsidR="006D76EC" w:rsidRPr="008D255B" w:rsidRDefault="006D76EC" w:rsidP="006D76EC">
      <w:pPr>
        <w:spacing w:after="0" w:line="240" w:lineRule="auto"/>
        <w:ind w:left="20" w:right="2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После выполнения доработок их качество и полноту проверяет ОТК ОТО. О выполнении доработок делаются записи в формулярах самолета или в паспортах соответствующих агрегатов</w:t>
      </w:r>
      <w:r w:rsidRPr="008D25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подписями </w:t>
      </w:r>
      <w:proofErr w:type="gram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руководителя  бригады</w:t>
      </w:r>
      <w:proofErr w:type="gram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доработчиков</w:t>
      </w:r>
      <w:proofErr w:type="spell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 начальника ОТК.</w:t>
      </w:r>
    </w:p>
    <w:p w:rsidR="006D76EC" w:rsidRPr="008D255B" w:rsidRDefault="006D76EC" w:rsidP="006D76EC">
      <w:pPr>
        <w:spacing w:after="0" w:line="240" w:lineRule="auto"/>
        <w:ind w:left="20" w:right="20" w:firstLine="68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за выполнением операций при доработках, выполняемых силами ОТО, осуществляет старший инженер ОТК ОТО. По выполнению доработки в формуляре (паспорте) ставятся подписи бригадира </w:t>
      </w:r>
      <w:proofErr w:type="spellStart"/>
      <w:proofErr w:type="gram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доработчиков</w:t>
      </w:r>
      <w:proofErr w:type="spell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</w:t>
      </w:r>
      <w:proofErr w:type="gram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старшего  инженера  ОТК.</w:t>
      </w:r>
    </w:p>
    <w:p w:rsidR="006D76EC" w:rsidRPr="008D255B" w:rsidRDefault="006D76EC" w:rsidP="006D76EC">
      <w:pPr>
        <w:spacing w:after="24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ОТО</w:t>
      </w:r>
      <w:proofErr w:type="gram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ведется учет выполнения доработок (в специальном журнале). </w:t>
      </w:r>
      <w:proofErr w:type="gramStart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 установленные</w:t>
      </w:r>
      <w:proofErr w:type="gramEnd"/>
      <w:r w:rsidRPr="008D25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сроки  представляются  отчеты  в  УН  ПЛГ  ГВС.</w:t>
      </w:r>
    </w:p>
    <w:p w:rsidR="00E55288" w:rsidRDefault="00E55288"/>
    <w:sectPr w:rsidR="00E5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C2"/>
    <w:rsid w:val="00291EC2"/>
    <w:rsid w:val="005045C7"/>
    <w:rsid w:val="006D76EC"/>
    <w:rsid w:val="00E5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12989-AC49-4FE8-B9EE-27C2596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D76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0)_"/>
    <w:basedOn w:val="a0"/>
    <w:link w:val="300"/>
    <w:rsid w:val="006D76EC"/>
    <w:rPr>
      <w:rFonts w:ascii="Microsoft Sans Serif" w:eastAsia="Microsoft Sans Serif" w:hAnsi="Microsoft Sans Serif" w:cs="Microsoft Sans Serif"/>
      <w:sz w:val="31"/>
      <w:szCs w:val="31"/>
    </w:rPr>
  </w:style>
  <w:style w:type="paragraph" w:customStyle="1" w:styleId="300">
    <w:name w:val="Основной текст (30)"/>
    <w:basedOn w:val="a"/>
    <w:link w:val="30"/>
    <w:rsid w:val="006D76EC"/>
    <w:pPr>
      <w:widowControl w:val="0"/>
      <w:spacing w:after="1140" w:line="382" w:lineRule="exact"/>
      <w:ind w:hanging="280"/>
    </w:pPr>
    <w:rPr>
      <w:rFonts w:ascii="Microsoft Sans Serif" w:eastAsia="Microsoft Sans Serif" w:hAnsi="Microsoft Sans Serif" w:cs="Microsoft Sans Serif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2024-10-13T03:53:00Z</dcterms:created>
  <dcterms:modified xsi:type="dcterms:W3CDTF">2024-10-13T03:55:00Z</dcterms:modified>
</cp:coreProperties>
</file>