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B2" w:rsidRPr="00BF48B2" w:rsidRDefault="00BF48B2" w:rsidP="00BF48B2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8B2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1.2 Параметрические чувствительные элементы</w:t>
      </w:r>
    </w:p>
    <w:p w:rsidR="00BF48B2" w:rsidRPr="00BF48B2" w:rsidRDefault="00BF48B2" w:rsidP="00BF48B2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8B2" w:rsidRPr="00BF48B2" w:rsidRDefault="00BF48B2" w:rsidP="00BF48B2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8B2">
        <w:rPr>
          <w:rFonts w:ascii="Times New Roman" w:eastAsia="Times New Roman" w:hAnsi="Times New Roman" w:cs="Times New Roman"/>
          <w:sz w:val="28"/>
          <w:szCs w:val="28"/>
        </w:rPr>
        <w:t>Занятие 1</w:t>
      </w:r>
    </w:p>
    <w:p w:rsidR="00BF48B2" w:rsidRPr="00BF48B2" w:rsidRDefault="00BF48B2" w:rsidP="00BF48B2">
      <w:pPr>
        <w:numPr>
          <w:ilvl w:val="0"/>
          <w:numId w:val="1"/>
        </w:numPr>
        <w:tabs>
          <w:tab w:val="left" w:pos="0"/>
          <w:tab w:val="left" w:pos="426"/>
        </w:tabs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8B2">
        <w:rPr>
          <w:rFonts w:ascii="Times New Roman" w:eastAsia="Times New Roman" w:hAnsi="Times New Roman" w:cs="Times New Roman"/>
          <w:sz w:val="28"/>
          <w:szCs w:val="28"/>
        </w:rPr>
        <w:t>Назначение, принцип действия, характеристики потенциометров.</w:t>
      </w:r>
    </w:p>
    <w:p w:rsidR="00BF48B2" w:rsidRPr="00BF48B2" w:rsidRDefault="00BF48B2" w:rsidP="00BF48B2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48B2" w:rsidRPr="00BF48B2" w:rsidRDefault="00BF48B2" w:rsidP="00BF48B2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48B2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bookmarkStart w:id="0" w:name="_GoBack"/>
      <w:bookmarkEnd w:id="0"/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Потенциометрические датчики применяются для измерения угловых или линейных перемещений и преобразования этой величины в изменение сопротивления. Конструктивно датчики такого типа представляют собой каркас 1 прямоугольной или кольцевой формы, на который в один ряд намотана тонкая проволока. По виткам проволоки 4 скользит щетка 3, называемая движком потенциометра, которая механически связана с объектом, перемещение которого нужно измерить.</w:t>
      </w:r>
    </w:p>
    <w:p w:rsidR="00BF48B2" w:rsidRPr="00BF48B2" w:rsidRDefault="00BF48B2" w:rsidP="00BF48B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концов намотки и от движка сделаны электрические выводы 1, 2, 3, с помощью которых датчик включают в схему. При перемещении движка потенциометра от вывода 1 к выводу 2 щетка переходит от одного витка намотки на другой. При этом длина проволоки между движком и выводом 1 увеличивается, а между движком и выводом 2 уменьшается. За счет этого сопротивление между выводами 3 и 1 увеличивается от 0 до </w:t>
      </w:r>
      <w:r w:rsidRPr="00BF4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между выводами 2 и 3 – уменьшается от </w:t>
      </w:r>
      <w:r w:rsidRPr="00BF4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0, где </w:t>
      </w:r>
      <w:r w:rsidRPr="00BF4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сопротивление проволоки, намотанной на каркас. По изменению этих сопротивлений можно определить перемещение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F48B2" w:rsidRPr="00BF48B2" w:rsidRDefault="00BF48B2" w:rsidP="00BF48B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выполнены потенциометры кольцевого и секторного типа.</w:t>
      </w:r>
    </w:p>
    <w:p w:rsidR="00BF48B2" w:rsidRPr="00BF48B2" w:rsidRDefault="00BF48B2" w:rsidP="00BF48B2">
      <w:pPr>
        <w:framePr w:wrap="none" w:vAnchor="page" w:hAnchor="page" w:x="2671" w:y="4216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F48B2" w:rsidRPr="00BF48B2" w:rsidRDefault="00BF48B2" w:rsidP="00BF48B2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B2" w:rsidRPr="00BF48B2" w:rsidRDefault="00BF48B2" w:rsidP="00BF48B2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8184AE" wp14:editId="08CBD8D0">
            <wp:extent cx="3848100" cy="1276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B2" w:rsidRPr="00BF48B2" w:rsidRDefault="00BF48B2" w:rsidP="00BF48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B2" w:rsidRPr="00BF48B2" w:rsidRDefault="00BF48B2" w:rsidP="00BF48B2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Принципиальная конструкция потенциометрического датчика:</w:t>
      </w:r>
    </w:p>
    <w:p w:rsidR="00BF48B2" w:rsidRPr="00BF48B2" w:rsidRDefault="00BF48B2" w:rsidP="00BF48B2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– прямоугольного; б) – кольцевого; в) - секторного</w:t>
      </w:r>
    </w:p>
    <w:p w:rsidR="00BF48B2" w:rsidRPr="00BF48B2" w:rsidRDefault="00BF48B2" w:rsidP="00BF48B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8B2" w:rsidRPr="00BF48B2" w:rsidRDefault="00BF48B2" w:rsidP="00BF48B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Сопротивление между движком и одним из выводов намотки называют выходным сопротивлением датчика </w:t>
      </w:r>
      <w:r w:rsidRPr="00BF48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BF48B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вых</w:t>
      </w: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часто применяют линейные потенциометры, у которых сечение каркаса по всей длине одинаково, а намотка равномерная. За счет этого выходное сопротивление датчика 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вых</w:t>
      </w: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линейно зависит от перемещения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е.  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вых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 </w:t>
      </w:r>
      <w:proofErr w:type="gramStart"/>
      <w:r w:rsidRPr="00BF48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Cl</w:t>
      </w: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пропорциональности.</w:t>
      </w:r>
    </w:p>
    <w:p w:rsidR="00BF48B2" w:rsidRPr="00BF48B2" w:rsidRDefault="00BF48B2" w:rsidP="00BF48B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несколько вариантов включения потенциометрических датчиков. Питающее напряжение 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подводится к выводам намотки 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 – Н).</w:t>
      </w: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линейного потенциометра выходное напряжение 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вых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 (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 </w:t>
      </w:r>
      <w:proofErr w:type="gramStart"/>
      <w:r w:rsidRPr="00BF48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proofErr w:type="gramEnd"/>
      <w:r w:rsidRPr="00BF48B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вых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F48B2" w:rsidRPr="00BF48B2" w:rsidRDefault="00BF48B2" w:rsidP="00BF48B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использования формулы принимается 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 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 w:rsidRPr="00BF4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датчика.</w:t>
      </w:r>
    </w:p>
    <w:p w:rsidR="00BF48B2" w:rsidRPr="00BF48B2" w:rsidRDefault="00BF48B2" w:rsidP="00BF48B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Применяются также потенциометрические датчики с выводом от средней точки. При перемещении движка в одну сторону от средней точки на выходе датчика появляется напряжение положительной полярности, а при перемещении в другую сторону от средней точки – отрицательной полярности. По полярности выходного сигнала можно судить о направлении перемещения.</w:t>
      </w:r>
    </w:p>
    <w:p w:rsidR="00BF48B2" w:rsidRPr="00BF48B2" w:rsidRDefault="00BF48B2" w:rsidP="00BF48B2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потенциометрических датчиков: простота конструкции, высокая точность преобразования, возможность питания постоянным и переменным током, безынерционность.</w:t>
      </w:r>
    </w:p>
    <w:p w:rsidR="002B2FDF" w:rsidRDefault="002B2FDF"/>
    <w:sectPr w:rsidR="002B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D5C8F"/>
    <w:multiLevelType w:val="hybridMultilevel"/>
    <w:tmpl w:val="8710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9C"/>
    <w:rsid w:val="002B2FDF"/>
    <w:rsid w:val="00BF48B2"/>
    <w:rsid w:val="00CA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CED9"/>
  <w15:chartTrackingRefBased/>
  <w15:docId w15:val="{885153F9-9138-426D-B945-2CDE8BEF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Home\Desktop\&#1084;&#1086;&#1080;%20&#1076;&#1086;&#1082;&#1091;&#1084;&#1077;&#1085;&#1090;&#1099;\&#1088;&#1072;&#1073;&#1086;&#1090;&#1072;\media\image9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2024-10-11T11:37:00Z</dcterms:created>
  <dcterms:modified xsi:type="dcterms:W3CDTF">2024-10-11T11:38:00Z</dcterms:modified>
</cp:coreProperties>
</file>