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E3" w:rsidRDefault="009341E3" w:rsidP="009341E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5DC2">
        <w:rPr>
          <w:rFonts w:ascii="Times New Roman" w:hAnsi="Times New Roman" w:cs="Times New Roman"/>
          <w:b/>
          <w:bCs/>
          <w:sz w:val="28"/>
          <w:szCs w:val="28"/>
        </w:rPr>
        <w:t>Тема 6.2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0" w:name="_GoBack"/>
      <w:bookmarkEnd w:id="0"/>
      <w:r w:rsidRPr="00BB5DC2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системы воздушных сигналов</w:t>
      </w:r>
    </w:p>
    <w:p w:rsidR="009341E3" w:rsidRDefault="009341E3" w:rsidP="009341E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41E3" w:rsidRDefault="009341E3" w:rsidP="009341E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</w:t>
      </w:r>
    </w:p>
    <w:p w:rsidR="009341E3" w:rsidRPr="009341E3" w:rsidRDefault="009341E3" w:rsidP="009341E3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построении информационно-измерительных систем высотно-скоростных параметров полета.</w:t>
      </w:r>
    </w:p>
    <w:p w:rsidR="009341E3" w:rsidRDefault="009341E3" w:rsidP="009341E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1E3" w:rsidRDefault="009341E3" w:rsidP="009341E3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приборами и датчиками, определяющими высотно-скоростные параметры, на самолетах применяют системы воздушных сигналов (СВС), которые также называют централями скорости и высоты. </w:t>
      </w:r>
      <w:r w:rsidRPr="007262BD">
        <w:rPr>
          <w:rFonts w:ascii="Times New Roman" w:hAnsi="Times New Roman" w:cs="Times New Roman"/>
          <w:i/>
          <w:iCs/>
          <w:sz w:val="28"/>
          <w:szCs w:val="28"/>
          <w:u w:val="single"/>
        </w:rPr>
        <w:t>Они 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для комплексного измерения этих параметров и централизованного снабжения различных потребителей. К таким параметрам относят: число М, истинную воздушную скорость </w:t>
      </w:r>
      <w:bookmarkStart w:id="1" w:name="_Hlk40350744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приборную скорость </w:t>
      </w:r>
      <w:bookmarkStart w:id="2" w:name="_Hlk40350770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пр,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относительную барометрическую высоту Нотн, абсолютную барометрическую высоту Набс, температуру наружного воздуха Т, отклонения </w:t>
      </w:r>
      <w:bookmarkStart w:id="3" w:name="_Hlk40350896"/>
      <w:r w:rsidRPr="00787D0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787D0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40350961"/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Н</w:t>
      </w:r>
      <w:bookmarkEnd w:id="4"/>
      <w:r>
        <w:rPr>
          <w:rFonts w:ascii="Times New Roman" w:hAnsi="Times New Roman" w:cs="Times New Roman"/>
          <w:sz w:val="28"/>
          <w:szCs w:val="28"/>
        </w:rPr>
        <w:t>,</w:t>
      </w:r>
      <w:r w:rsidRPr="00C6188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40350937"/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>от заданных значений.</w:t>
      </w:r>
    </w:p>
    <w:p w:rsidR="009341E3" w:rsidRDefault="009341E3" w:rsidP="009341E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Получение этих сигналов от отдельных приборов представляет значительные конструктивные сложности, приводит к увеличению массы, габаритов, снижению точности показаний.</w:t>
      </w:r>
    </w:p>
    <w:p w:rsidR="009341E3" w:rsidRDefault="009341E3" w:rsidP="009341E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СВС представляет собой электромеханическое счетно-решающее устройство аналогового типа, предназначенное для одновременного измерения </w:t>
      </w:r>
      <w:bookmarkStart w:id="6" w:name="_Hlk40352151"/>
      <w:r>
        <w:rPr>
          <w:rFonts w:ascii="Times New Roman" w:hAnsi="Times New Roman" w:cs="Times New Roman"/>
          <w:sz w:val="28"/>
          <w:szCs w:val="28"/>
        </w:rPr>
        <w:t xml:space="preserve">Нотн, Набс, числа М,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пр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, Тт (температура заторможенного потока воздуха), отклонений от заданных значений </w:t>
      </w:r>
      <w:r w:rsidRPr="00787D0D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М,</w:t>
      </w:r>
      <w:r w:rsidRPr="00787D0D">
        <w:rPr>
          <w:rFonts w:ascii="Times New Roman" w:hAnsi="Times New Roman" w:cs="Times New Roman"/>
          <w:sz w:val="28"/>
          <w:szCs w:val="28"/>
        </w:rPr>
        <w:t xml:space="preserve">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Нотн,</w:t>
      </w:r>
      <w:r w:rsidRPr="00D809E6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 xml:space="preserve">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</w:rPr>
        <w:t>Набс,</w:t>
      </w:r>
      <w:r w:rsidRPr="00C61885">
        <w:rPr>
          <w:rFonts w:ascii="Times New Roman" w:hAnsi="Times New Roman" w:cs="Times New Roman"/>
          <w:sz w:val="28"/>
          <w:szCs w:val="28"/>
        </w:rPr>
        <w:t xml:space="preserve">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bookmarkStart w:id="7" w:name="_Hlk40353643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875341">
        <w:rPr>
          <w:rFonts w:ascii="Times New Roman" w:eastAsia="Times New Roman" w:hAnsi="Times New Roman" w:cs="Times New Roman"/>
          <w:sz w:val="32"/>
          <w:szCs w:val="32"/>
          <w:vertAlign w:val="subscript"/>
          <w:lang w:eastAsia="ru-RU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пр. Снабжает этой информацией бортовые системы пилотирования и навигации. Имеет визуальные приборы (указатели).</w:t>
      </w:r>
    </w:p>
    <w:p w:rsidR="00F06384" w:rsidRDefault="00F06384"/>
    <w:sectPr w:rsidR="00F0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1DD"/>
    <w:multiLevelType w:val="hybridMultilevel"/>
    <w:tmpl w:val="59F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A4222"/>
    <w:multiLevelType w:val="hybridMultilevel"/>
    <w:tmpl w:val="EA8C9EE2"/>
    <w:lvl w:ilvl="0" w:tplc="D3504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0F"/>
    <w:rsid w:val="009341E3"/>
    <w:rsid w:val="0094750F"/>
    <w:rsid w:val="00F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B7C6"/>
  <w15:chartTrackingRefBased/>
  <w15:docId w15:val="{5DAD13D9-0476-4F69-829E-49DDA1BA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2024-10-11T11:30:00Z</dcterms:created>
  <dcterms:modified xsi:type="dcterms:W3CDTF">2024-10-11T11:30:00Z</dcterms:modified>
</cp:coreProperties>
</file>