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22" w:rsidRDefault="00893122" w:rsidP="008931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7CD9">
        <w:rPr>
          <w:rFonts w:ascii="Times New Roman" w:hAnsi="Times New Roman" w:cs="Times New Roman"/>
          <w:b/>
          <w:sz w:val="28"/>
          <w:szCs w:val="28"/>
        </w:rPr>
        <w:t>421 гр.  БРО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right="40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6C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Тема № 3.3              Самолетные радиолокационные ответчики.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Занятие № 1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93122" w:rsidRPr="00346C99" w:rsidRDefault="00893122" w:rsidP="008931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Назначение, типы и принцип действия самолетных ответчиков.</w:t>
      </w:r>
    </w:p>
    <w:p w:rsidR="00893122" w:rsidRPr="00346C99" w:rsidRDefault="00893122" w:rsidP="0089312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Комплект и основные характеристики СО – 72м.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93122" w:rsidRPr="00346C99" w:rsidRDefault="00893122" w:rsidP="0089312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567" w:right="407" w:firstLine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Самолетные радиолокационные ответчики предназначены для работы с отечественными и зарубежными вторичными радиолокаторами (ВРЛ)систем УВД и выдачи в автоматическом режиме наземной диспетчерской службе информации о местоположении самолета, номере самолета, высоте полета и запасе топлива.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Принцип действия самолетных ответчиков основан на использовании метода активной радиолокации с активным ответом, т. е. РЛО передает сигналы ответа на запросные сигналы наземных РЛС.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На ВС используются РЛО типа СО-63, СО-70, СО-77, СО-72, СОМ-64.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93122" w:rsidRPr="00346C99" w:rsidRDefault="00893122" w:rsidP="00893122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right="40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комплект самолетного ответчика СО-72м входят: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моноблок СО-72МАЦ с блоком преобразования информации БПИ-АЦ, приставка бланкирования - в отсеке оборудования, </w:t>
      </w:r>
      <w:proofErr w:type="gramStart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 полом салона</w:t>
      </w:r>
      <w:proofErr w:type="gramEnd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шп</w:t>
      </w:r>
      <w:proofErr w:type="spellEnd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15-16;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пульт управления СО-72М – на среднем пульте кабины экипажа;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антенна приемопередающая АЗ-027 – на киле;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антенна приемопередающая АМ-001 – в нижней части фюзеляжа, </w:t>
      </w:r>
      <w:proofErr w:type="spellStart"/>
      <w:r w:rsidRPr="00346C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шп</w:t>
      </w:r>
      <w:proofErr w:type="spellEnd"/>
      <w:r w:rsidRPr="00346C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33-34;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контрольные разъемы 5Ш1, 5Ш2 – </w:t>
      </w:r>
      <w:proofErr w:type="gramStart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 полом салона</w:t>
      </w:r>
      <w:proofErr w:type="gramEnd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шп</w:t>
      </w:r>
      <w:proofErr w:type="spellEnd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15-16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    контрольные высокочастотные разъемы 5Ф1, 5Ф2, там же.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Основные технические данные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Потребляемая мощность: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по постоянному току, </w:t>
      </w:r>
      <w:proofErr w:type="gramStart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Вт,   </w:t>
      </w:r>
      <w:proofErr w:type="gramEnd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не более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150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по переменному току, В-</w:t>
      </w:r>
      <w:proofErr w:type="gramStart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А,   </w:t>
      </w:r>
      <w:proofErr w:type="gramEnd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не более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100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при проверке в наземных условиях с помощью КПА, В-</w:t>
      </w:r>
      <w:proofErr w:type="gramStart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А,  не</w:t>
      </w:r>
      <w:proofErr w:type="gramEnd"/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более 200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Питание и защита</w:t>
      </w:r>
    </w:p>
    <w:p w:rsidR="00893122" w:rsidRPr="00346C99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Напряжение постоянного тока подается в ответчик через автомат защиты СО-72, установленный на левой панели АЗР.</w:t>
      </w:r>
    </w:p>
    <w:p w:rsidR="00467922" w:rsidRPr="008744D8" w:rsidRDefault="00893122" w:rsidP="00893122">
      <w:pPr>
        <w:widowControl w:val="0"/>
        <w:tabs>
          <w:tab w:val="left" w:pos="993"/>
        </w:tabs>
        <w:spacing w:after="0" w:line="240" w:lineRule="auto"/>
        <w:ind w:left="567" w:right="407"/>
        <w:jc w:val="both"/>
      </w:pPr>
      <w:r w:rsidRPr="00346C9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Напряжение переменного тока 115В 400Гц подается через предохранитель ПМ-2 СО-72, установленный в РУ 115В №1.</w:t>
      </w:r>
    </w:p>
    <w:sectPr w:rsidR="00467922" w:rsidRPr="0087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D5D"/>
    <w:multiLevelType w:val="hybridMultilevel"/>
    <w:tmpl w:val="F678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2FB6"/>
    <w:multiLevelType w:val="hybridMultilevel"/>
    <w:tmpl w:val="5ADE9368"/>
    <w:lvl w:ilvl="0" w:tplc="85406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F05378"/>
    <w:multiLevelType w:val="hybridMultilevel"/>
    <w:tmpl w:val="C862EE02"/>
    <w:lvl w:ilvl="0" w:tplc="CC52F2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CF313A"/>
    <w:multiLevelType w:val="hybridMultilevel"/>
    <w:tmpl w:val="C3D07532"/>
    <w:lvl w:ilvl="0" w:tplc="8D904F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467922"/>
    <w:rsid w:val="007E08BF"/>
    <w:rsid w:val="008744D8"/>
    <w:rsid w:val="008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8515-7E7B-4B28-8F98-9A352B4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2024-02-22T06:08:00Z</dcterms:created>
  <dcterms:modified xsi:type="dcterms:W3CDTF">2024-02-22T06:08:00Z</dcterms:modified>
</cp:coreProperties>
</file>