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A9" w:rsidRPr="00465B01" w:rsidRDefault="00465B01">
      <w:pPr>
        <w:rPr>
          <w:rFonts w:ascii="Times New Roman" w:hAnsi="Times New Roman" w:cs="Times New Roman"/>
          <w:b/>
          <w:sz w:val="28"/>
          <w:szCs w:val="28"/>
        </w:rPr>
      </w:pPr>
      <w:r w:rsidRPr="00465B01">
        <w:rPr>
          <w:rFonts w:ascii="Times New Roman" w:hAnsi="Times New Roman" w:cs="Times New Roman"/>
          <w:b/>
          <w:sz w:val="28"/>
          <w:szCs w:val="28"/>
        </w:rPr>
        <w:t xml:space="preserve">22.02.2024     </w:t>
      </w:r>
      <w:r w:rsidR="00CC260E">
        <w:rPr>
          <w:rFonts w:ascii="Times New Roman" w:hAnsi="Times New Roman" w:cs="Times New Roman"/>
          <w:b/>
          <w:sz w:val="28"/>
          <w:szCs w:val="28"/>
        </w:rPr>
        <w:t>4</w:t>
      </w:r>
      <w:r w:rsidRPr="00465B01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C260E" w:rsidRDefault="00CC260E" w:rsidP="00CC260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265E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322 гр.  САУП</w:t>
      </w:r>
    </w:p>
    <w:p w:rsidR="00CC260E" w:rsidRPr="001B1F39" w:rsidRDefault="00CC260E" w:rsidP="00CC260E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C260E" w:rsidRPr="00D2075D" w:rsidRDefault="00CC260E" w:rsidP="00CC260E">
      <w:pPr>
        <w:numPr>
          <w:ilvl w:val="0"/>
          <w:numId w:val="3"/>
        </w:numPr>
        <w:tabs>
          <w:tab w:val="left" w:pos="0"/>
          <w:tab w:val="left" w:pos="426"/>
        </w:tabs>
        <w:spacing w:after="0" w:line="25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5D">
        <w:rPr>
          <w:rFonts w:ascii="Times New Roman" w:eastAsia="Calibri" w:hAnsi="Times New Roman" w:cs="Times New Roman"/>
          <w:sz w:val="28"/>
          <w:szCs w:val="28"/>
        </w:rPr>
        <w:t>Принцип работы ГПК-52</w:t>
      </w:r>
    </w:p>
    <w:p w:rsidR="00CC260E" w:rsidRPr="00D2075D" w:rsidRDefault="00CC260E" w:rsidP="00CC260E">
      <w:pPr>
        <w:tabs>
          <w:tab w:val="left" w:pos="0"/>
          <w:tab w:val="left" w:pos="426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60E" w:rsidRPr="00D2075D" w:rsidRDefault="00CC260E" w:rsidP="00CC260E">
      <w:pPr>
        <w:numPr>
          <w:ilvl w:val="0"/>
          <w:numId w:val="4"/>
        </w:numPr>
        <w:tabs>
          <w:tab w:val="left" w:pos="0"/>
          <w:tab w:val="left" w:pos="426"/>
        </w:tabs>
        <w:spacing w:after="0" w:line="25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Гирополукомпас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ГПК-52 работает в режиме «ГПК». Основным узлом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гиродатчика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является корректируемый курсовой гироскоп. На оси внутренней рамы установлен моментный двигатель широтной коррекции, на который с пульта управления ПУ из мостового датчика широтной коррекции ДШК подается напряжение, пропорциональное вертикальной составляющей земного вращения. Двигатель создает прецессию со скоростью, равной этой составляющей, в результате чего ось гироскопа не имеет видимого движения относительно Земли. На шкале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гиродатчика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индицируется ортодромический курс, который с сельсина-датчика передается потребителям.</w:t>
      </w:r>
    </w:p>
    <w:p w:rsidR="00CC260E" w:rsidRPr="00D2075D" w:rsidRDefault="00CC260E" w:rsidP="00CC260E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5D">
        <w:rPr>
          <w:rFonts w:ascii="Times New Roman" w:eastAsia="Calibri" w:hAnsi="Times New Roman" w:cs="Times New Roman"/>
          <w:sz w:val="28"/>
          <w:szCs w:val="28"/>
        </w:rPr>
        <w:tab/>
        <w:t xml:space="preserve">ГПК-52 не обладает свойством избирательности, поэтому на нем после пуска необходимо выставить курс стоянки. Для этой цели в ПУ имеется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задатчик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курса ЗК, с которого при повороте ручки вправо-влево выдается напряжение на двигатель узла согласования курса. Двигатель узла разворачивает курсовую ось с ротором СД курса на заданный курс.</w:t>
      </w:r>
    </w:p>
    <w:p w:rsidR="00CC260E" w:rsidRPr="00D2075D" w:rsidRDefault="00CC260E" w:rsidP="00CC260E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5D">
        <w:rPr>
          <w:rFonts w:ascii="Times New Roman" w:eastAsia="Calibri" w:hAnsi="Times New Roman" w:cs="Times New Roman"/>
          <w:sz w:val="28"/>
          <w:szCs w:val="28"/>
        </w:rPr>
        <w:tab/>
        <w:t>Узел горизонтальной коррекции гироскопа функционирует от жидкостного маятника обычным порядком и на разворотах отключается выключателем коррекции ВК-53РШ. В нижней части наружной рамы установлен узел потенциометра-датчика углов отклонения самолета от заданного направления – курсовой потенциометр КП.</w:t>
      </w:r>
    </w:p>
    <w:p w:rsidR="00CC260E" w:rsidRPr="00D2075D" w:rsidRDefault="00CC260E" w:rsidP="00CC260E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5D">
        <w:rPr>
          <w:rFonts w:ascii="Times New Roman" w:eastAsia="Calibri" w:hAnsi="Times New Roman" w:cs="Times New Roman"/>
          <w:sz w:val="28"/>
          <w:szCs w:val="28"/>
        </w:rPr>
        <w:tab/>
        <w:t xml:space="preserve">При включении режима стабилизации курса из автопилота АП-28Л1 подается напряжение + 27 </w:t>
      </w:r>
      <w:proofErr w:type="gramStart"/>
      <w:r w:rsidRPr="00D2075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на электромагниты арретира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Арр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>. и электромагнитной муфты, которые срабатывая, соединяют щетку потенциометра с осью наружной рамы. Поэтому при отклонении самолета от заданного курса, который был в момент включения режима, перемещается щетка потенциометра и электрический сигнал отклонения передается в автопилот.</w:t>
      </w:r>
    </w:p>
    <w:p w:rsidR="00CC260E" w:rsidRPr="00D2075D" w:rsidRDefault="00CC260E" w:rsidP="00CC260E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5D">
        <w:rPr>
          <w:rFonts w:ascii="Times New Roman" w:eastAsia="Calibri" w:hAnsi="Times New Roman" w:cs="Times New Roman"/>
          <w:sz w:val="28"/>
          <w:szCs w:val="28"/>
        </w:rPr>
        <w:tab/>
        <w:t xml:space="preserve">Сигналы ортодромического курса с СД передаются на СП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задатчиков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курса ЗК-2 правый и левый. По шкалам ЗК-2 отсчитывается текущий ортодромический курс.</w:t>
      </w:r>
    </w:p>
    <w:p w:rsidR="00CC260E" w:rsidRPr="00D2075D" w:rsidRDefault="00CC260E" w:rsidP="00CC260E">
      <w:pPr>
        <w:tabs>
          <w:tab w:val="left" w:pos="0"/>
          <w:tab w:val="left" w:pos="426"/>
        </w:tabs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75D">
        <w:rPr>
          <w:rFonts w:ascii="Times New Roman" w:eastAsia="Calibri" w:hAnsi="Times New Roman" w:cs="Times New Roman"/>
          <w:sz w:val="28"/>
          <w:szCs w:val="28"/>
        </w:rPr>
        <w:tab/>
        <w:t xml:space="preserve">Если кремальерой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задатчика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курса ввести в левый ЗК-2 новое значение курса, то с потенциометра угла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доворота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будет сниматься и подаваться в АП сигнал угла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доворота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, в результате чего автопилот развернет самолет на новый заданный курс. Такие повороты можно осуществлять с углами </w:t>
      </w:r>
      <w:proofErr w:type="spellStart"/>
      <w:r w:rsidRPr="00D2075D">
        <w:rPr>
          <w:rFonts w:ascii="Times New Roman" w:eastAsia="Calibri" w:hAnsi="Times New Roman" w:cs="Times New Roman"/>
          <w:sz w:val="28"/>
          <w:szCs w:val="28"/>
        </w:rPr>
        <w:t>доворотов</w:t>
      </w:r>
      <w:proofErr w:type="spellEnd"/>
      <w:r w:rsidRPr="00D2075D">
        <w:rPr>
          <w:rFonts w:ascii="Times New Roman" w:eastAsia="Calibri" w:hAnsi="Times New Roman" w:cs="Times New Roman"/>
          <w:sz w:val="28"/>
          <w:szCs w:val="28"/>
        </w:rPr>
        <w:t xml:space="preserve"> до 120</w:t>
      </w:r>
      <w:r w:rsidRPr="00D2075D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D207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60E" w:rsidRPr="009866D2" w:rsidRDefault="00CC260E" w:rsidP="00CC260E">
      <w:pPr>
        <w:rPr>
          <w:rFonts w:ascii="Times New Roman" w:hAnsi="Times New Roman" w:cs="Times New Roman"/>
          <w:sz w:val="28"/>
          <w:szCs w:val="28"/>
        </w:rPr>
      </w:pPr>
    </w:p>
    <w:p w:rsidR="00465B01" w:rsidRPr="00465B01" w:rsidRDefault="00465B01" w:rsidP="00CC26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5B01" w:rsidRPr="0046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5F0B"/>
    <w:multiLevelType w:val="hybridMultilevel"/>
    <w:tmpl w:val="E850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8A1"/>
    <w:multiLevelType w:val="hybridMultilevel"/>
    <w:tmpl w:val="3A1E03FE"/>
    <w:lvl w:ilvl="0" w:tplc="AD9A7D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934E4A"/>
    <w:multiLevelType w:val="hybridMultilevel"/>
    <w:tmpl w:val="12280930"/>
    <w:lvl w:ilvl="0" w:tplc="D7CA23C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575033"/>
    <w:multiLevelType w:val="hybridMultilevel"/>
    <w:tmpl w:val="78B896BC"/>
    <w:lvl w:ilvl="0" w:tplc="416405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A55A8"/>
    <w:multiLevelType w:val="hybridMultilevel"/>
    <w:tmpl w:val="F9BA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30097"/>
    <w:multiLevelType w:val="hybridMultilevel"/>
    <w:tmpl w:val="92683542"/>
    <w:lvl w:ilvl="0" w:tplc="A754AD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1"/>
    <w:rsid w:val="000A7E68"/>
    <w:rsid w:val="00465B01"/>
    <w:rsid w:val="008A51A9"/>
    <w:rsid w:val="00CC260E"/>
    <w:rsid w:val="00F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9FB7-AD5B-4333-B9F1-CEE904FE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2024-02-21T04:15:00Z</dcterms:created>
  <dcterms:modified xsi:type="dcterms:W3CDTF">2024-02-21T04:15:00Z</dcterms:modified>
</cp:coreProperties>
</file>