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3F" w:rsidRDefault="0087729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4C59">
        <w:rPr>
          <w:rFonts w:ascii="Times New Roman" w:hAnsi="Times New Roman" w:cs="Times New Roman"/>
          <w:b/>
          <w:sz w:val="28"/>
          <w:szCs w:val="28"/>
        </w:rPr>
        <w:t>Метрология  222</w:t>
      </w:r>
      <w:proofErr w:type="gramEnd"/>
      <w:r w:rsidRPr="00984C59">
        <w:rPr>
          <w:rFonts w:ascii="Times New Roman" w:hAnsi="Times New Roman" w:cs="Times New Roman"/>
          <w:b/>
          <w:sz w:val="28"/>
          <w:szCs w:val="28"/>
        </w:rPr>
        <w:t xml:space="preserve"> гр.</w:t>
      </w:r>
    </w:p>
    <w:p w:rsidR="00984C59" w:rsidRPr="00984C59" w:rsidRDefault="00984C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4C59" w:rsidRPr="00984C59" w:rsidRDefault="00984C59" w:rsidP="00984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C59">
        <w:rPr>
          <w:rFonts w:ascii="Times New Roman" w:hAnsi="Times New Roman" w:cs="Times New Roman"/>
          <w:b/>
          <w:sz w:val="28"/>
          <w:szCs w:val="28"/>
        </w:rPr>
        <w:t xml:space="preserve"> Международная система единиц измерения физических величин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измерять была свойственна человеческому обществу на всех стадиях его развития. Эта потребность возрастала по </w:t>
      </w:r>
      <w:proofErr w:type="gramStart"/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 развития</w:t>
      </w:r>
      <w:proofErr w:type="gramEnd"/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усложнения производственной деятельности человека. Чем многограннее становилась эта деятельность, тем большие требования предъявлялись к точности измерений, тем больше расширялся круг измеряемых физических величин, тем больше становилось число единиц измерений.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1875 г. в Париже представителями семнадцати государств (Россия, Германия, Франция, США, Италия и др.) была подписана Метрическая конвенция, которая с целью обеспечения международного единства мер. 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метрическую систему мер входят единицы измерения ограниченного числа величин – длины, площади, объема и емкости, массы.  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систем.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единицами </w:t>
      </w:r>
      <w:r w:rsidRPr="00984C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системы СГС</w:t>
      </w:r>
      <w:r w:rsidRPr="00984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следующие: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Сантиметр (см)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единицы длины; сантиметр – одна сотая доля метра.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 (г)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единица массы; грамм – одна тысячная доля килограмма.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Секунда (сек)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единица времени.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СГС применяется для измерения механических величин, акустических величин, электрических и магнитных величин, так же для измерения величин молекулярной физики и оптики. Однако государственными стандартами применение системы СГС в молекулярной физике и оптике не предусмотрено.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второй половины </w:t>
      </w:r>
      <w:r w:rsidRPr="0098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наибольшее распространение в физической литературе получила так называемая симметричная система единиц СГС, или гауссова система единиц СГС, которая объединяла две системы – СГСЭ (электрическую) и СГСМ (электромагнитную).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Система </w:t>
      </w:r>
      <w:proofErr w:type="gramStart"/>
      <w:r w:rsidRPr="00984C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СГСЭ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единицы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сантиметр (см) – единица длины,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 (г) – единица массы,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секунда (сек) – единица времени.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постоянная </w:t>
      </w:r>
      <w:proofErr w:type="spellStart"/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Εо</w:t>
      </w:r>
      <w:proofErr w:type="spellEnd"/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системе СГСЭ безразмерной величиной равной единице.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СГСМ</w:t>
      </w: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Основные единицы: 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сантиметр (см) - единица длины, 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 (г) - единица массы,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секунда (с) - единица времени.   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</w:t>
      </w:r>
      <w:proofErr w:type="gramStart"/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 µ</w:t>
      </w:r>
      <w:proofErr w:type="gramEnd"/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принимается в системе СГСМ безразмерной величиной, равной единице.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производных единиц системы СГСМ надо уравнение электромагнетизма расположить в ряд, удовлетворяющее условиям, указанным в системе СГСЭ. 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Система МКГСС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МКГСС имеет ограниченное применение. Ее единицы не употребляются в таких разделах физики, как электричество, магнетизм и др. </w:t>
      </w:r>
      <w:proofErr w:type="gramStart"/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 распространение</w:t>
      </w:r>
      <w:proofErr w:type="gramEnd"/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система получила в технике. Основными величинами этой системы является длина, сила, время. В отличие от распространенных систем МКС и СГС в системе МКГСС масса является величиной производной, а не основной. Свое название эта система получила, как и другие, от начальных букв наименований ее основных единиц. 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единицами системы МКГСС является: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 (м) – единица длины.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-килограмм–сила (кгс, кГ) – единица силы. </w:t>
      </w: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Килограмм–сила – это сила, которая сообщает телу массой в </w:t>
      </w:r>
      <w:smartTag w:uri="urn:schemas-microsoft-com:office:smarttags" w:element="metricconverter">
        <w:smartTagPr>
          <w:attr w:name="ProductID" w:val="1 кг"/>
        </w:smartTagPr>
        <w:r w:rsidRPr="00984C5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 кг</w:t>
        </w:r>
      </w:smartTag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ускорение, равное нормальному ускорению свободного падения, т.е. ускорение 9,80665 м/сек².</w:t>
      </w:r>
    </w:p>
    <w:p w:rsidR="00984C59" w:rsidRPr="00984C59" w:rsidRDefault="00984C59" w:rsidP="0098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Секунда (сек) – единица времени</w:t>
      </w:r>
      <w:r w:rsidRPr="0098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84C59" w:rsidRPr="0087729E" w:rsidRDefault="00984C59">
      <w:pPr>
        <w:rPr>
          <w:rFonts w:ascii="Times New Roman" w:hAnsi="Times New Roman" w:cs="Times New Roman"/>
          <w:sz w:val="28"/>
          <w:szCs w:val="28"/>
        </w:rPr>
      </w:pPr>
    </w:p>
    <w:sectPr w:rsidR="00984C59" w:rsidRPr="008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853"/>
    <w:multiLevelType w:val="hybridMultilevel"/>
    <w:tmpl w:val="0B8AFBE0"/>
    <w:lvl w:ilvl="0" w:tplc="C2A84A3A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4BD550A"/>
    <w:multiLevelType w:val="hybridMultilevel"/>
    <w:tmpl w:val="CEE0E8C8"/>
    <w:lvl w:ilvl="0" w:tplc="D74AC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3"/>
    <w:rsid w:val="0011473F"/>
    <w:rsid w:val="0087729E"/>
    <w:rsid w:val="00984C59"/>
    <w:rsid w:val="00E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A3C0B1"/>
  <w15:chartTrackingRefBased/>
  <w15:docId w15:val="{69B60337-41F4-4BF6-9F27-0280C9A9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2024-04-24T12:42:00Z</dcterms:created>
  <dcterms:modified xsi:type="dcterms:W3CDTF">2024-04-24T12:55:00Z</dcterms:modified>
</cp:coreProperties>
</file>