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E" w:rsidRDefault="00B0608E" w:rsidP="00B06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75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.02.2024.    </w:t>
      </w:r>
      <w:r w:rsidR="00895E7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895E74" w:rsidRDefault="00895E74" w:rsidP="00895E74">
      <w:pPr>
        <w:rPr>
          <w:rFonts w:ascii="Times New Roman" w:hAnsi="Times New Roman" w:cs="Times New Roman"/>
          <w:b/>
          <w:sz w:val="28"/>
          <w:szCs w:val="28"/>
        </w:rPr>
      </w:pPr>
      <w:r w:rsidRPr="00504E7E">
        <w:rPr>
          <w:rFonts w:ascii="Times New Roman" w:hAnsi="Times New Roman" w:cs="Times New Roman"/>
          <w:b/>
          <w:sz w:val="28"/>
          <w:szCs w:val="28"/>
        </w:rPr>
        <w:t>221 гр.  Автоматика и управление</w:t>
      </w:r>
    </w:p>
    <w:p w:rsidR="00895E74" w:rsidRPr="00FB7752" w:rsidRDefault="00895E74" w:rsidP="00895E74">
      <w:pPr>
        <w:rPr>
          <w:rFonts w:ascii="Times New Roman" w:hAnsi="Times New Roman" w:cs="Times New Roman"/>
          <w:sz w:val="28"/>
          <w:szCs w:val="28"/>
        </w:rPr>
      </w:pPr>
    </w:p>
    <w:p w:rsidR="00895E74" w:rsidRPr="00FB7752" w:rsidRDefault="00895E74" w:rsidP="00895E74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Магнитный</w:t>
      </w:r>
      <w:proofErr w:type="gramEnd"/>
      <w:r w:rsidRPr="00FB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усилитель с внешней обратной связью</w:t>
      </w:r>
    </w:p>
    <w:p w:rsidR="00895E74" w:rsidRPr="00FB7752" w:rsidRDefault="00895E74" w:rsidP="0089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считается такая обратная связь, при которой поле обратной связи создается путем подачи тока нагрузки в специальную обмотку обратной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та</w:t>
      </w:r>
      <w:bookmarkStart w:id="0" w:name="_GoBack"/>
      <w:bookmarkEnd w:id="0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принципа в простейшем </w:t>
      </w:r>
      <w:proofErr w:type="spell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трехстержневом</w:t>
      </w:r>
      <w:proofErr w:type="spellEnd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магнитном усилителе вводится дополнительная обмотка обратной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Мостовой выпрямитель включен в нагрузочную цепь и предназначен для питания постоянным током цепи обратной связи.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ш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параллельно обмотке и предназначено для подбора величины тока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обратной связи в обмотке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любом режиме работы усилителя переменный ток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в один полупериод от источника с напряжением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сопротивление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обмотки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диод 2, сопротивление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ш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параллельно через обмотку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через диод 4 и в источник. В следующий полупериод ток протекает от источника через диод 1, параллельно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ш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диод 3, обмотки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сопротивление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источник.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проследить, что через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  </w:t>
      </w:r>
      <w:r w:rsidRPr="00FB7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обмотку  </w:t>
      </w:r>
      <w:r w:rsidRPr="00FB7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ток всегда протекает в одном направлении, то есть ток на данном участке выпрямленный, постоянный.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обратной связи характеризуется коэффициентом обратной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ß</w:t>
      </w:r>
      <w:proofErr w:type="gramEnd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равен отношению величины тока обратной связи  </w:t>
      </w:r>
      <w:proofErr w:type="spellStart"/>
      <w:r w:rsidRPr="00FB7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величине нагрузочного тока  </w:t>
      </w:r>
      <w:proofErr w:type="spellStart"/>
      <w:r w:rsidRPr="00FB7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(выпрямленного).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ß =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proofErr w:type="gramStart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ß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н 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управляющий сигнал не подается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0),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напряженность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Намагничивание сердечника происходит только за счет МДС катушки обратной связи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магнитной проницаемости будет незначительное и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но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(начальный) сохраняет небольшую величину. Эта величина показана на характеристике управления усилителя.</w:t>
      </w: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управляющего сигнала, например положительной полярности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(+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напряженности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proofErr w:type="gramEnd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добавляется согласно направленная напряженность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результирующая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напряженность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рез</w:t>
      </w:r>
      <w:proofErr w:type="spellEnd"/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увеличивается, магнитная проницаемость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μ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сердечника уменьшится, ток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увеличивается. Его увеличение вызывает увеличение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соотношению: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ß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увеличение  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рез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дополнительное уменьшение магнитной  проницаемости. Так происходит дополнительное вторичное увеличение тока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при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увеличении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proofErr w:type="gram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возрастание  </w:t>
      </w:r>
      <w:proofErr w:type="spellStart"/>
      <w:r w:rsidRPr="00FB77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FB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более резко, чем в усилителе без обратной связи.</w:t>
      </w: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Отрицательный же управляющий сигнал (- </w:t>
      </w:r>
      <w:proofErr w:type="spellStart"/>
      <w:r w:rsidRPr="00FB7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создает напряженность Н</w:t>
      </w:r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направленную </w:t>
      </w:r>
      <w:proofErr w:type="gramStart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 Н</w:t>
      </w:r>
      <w:r w:rsidRPr="00FB77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proofErr w:type="gramEnd"/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ослабляющую ее. Поэтому крутизна характеристики 1 значительно меньше в левой части.</w:t>
      </w: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7FE21" wp14:editId="3C2D1F51">
            <wp:extent cx="2486025" cy="28759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магнитного усилителя с внешней обратной связью</w:t>
      </w:r>
    </w:p>
    <w:p w:rsidR="00895E74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Default="00895E74" w:rsidP="0089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74" w:rsidRPr="00FB7752" w:rsidRDefault="00895E74" w:rsidP="00895E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E74" w:rsidRPr="00504E7E" w:rsidRDefault="00895E74" w:rsidP="00895E74">
      <w:pPr>
        <w:rPr>
          <w:rFonts w:ascii="Times New Roman" w:hAnsi="Times New Roman" w:cs="Times New Roman"/>
          <w:sz w:val="28"/>
          <w:szCs w:val="28"/>
        </w:rPr>
      </w:pPr>
    </w:p>
    <w:p w:rsidR="00910E9D" w:rsidRDefault="00910E9D" w:rsidP="00895E74"/>
    <w:sectPr w:rsidR="0091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1260"/>
    <w:multiLevelType w:val="hybridMultilevel"/>
    <w:tmpl w:val="41FCBB1E"/>
    <w:lvl w:ilvl="0" w:tplc="DF8CC02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934E4A"/>
    <w:multiLevelType w:val="hybridMultilevel"/>
    <w:tmpl w:val="12280930"/>
    <w:lvl w:ilvl="0" w:tplc="D7CA23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1475F"/>
    <w:multiLevelType w:val="hybridMultilevel"/>
    <w:tmpl w:val="2B4C552E"/>
    <w:lvl w:ilvl="0" w:tplc="75ACC1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E"/>
    <w:rsid w:val="001523C3"/>
    <w:rsid w:val="00264206"/>
    <w:rsid w:val="0058754D"/>
    <w:rsid w:val="00895E74"/>
    <w:rsid w:val="00910E9D"/>
    <w:rsid w:val="00B0608E"/>
    <w:rsid w:val="00C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D3B3-9BC9-42A6-A5D0-6F6EADD7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3</cp:revision>
  <dcterms:created xsi:type="dcterms:W3CDTF">2024-02-21T04:10:00Z</dcterms:created>
  <dcterms:modified xsi:type="dcterms:W3CDTF">2024-02-21T04:12:00Z</dcterms:modified>
</cp:coreProperties>
</file>